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C47" w:rsidRDefault="000A5129">
      <w:pPr>
        <w:tabs>
          <w:tab w:val="center" w:pos="2154"/>
          <w:tab w:val="right" w:pos="8530"/>
        </w:tabs>
        <w:spacing w:after="209"/>
        <w:ind w:right="-11"/>
      </w:pPr>
      <w:r>
        <w:tab/>
      </w:r>
      <w:r>
        <w:rPr>
          <w:rFonts w:ascii="Times New Roman" w:eastAsia="Times New Roman" w:hAnsi="Times New Roman" w:cs="Times New Roman"/>
          <w:sz w:val="16"/>
        </w:rPr>
        <w:tab/>
      </w:r>
    </w:p>
    <w:p w:rsidR="0087606A" w:rsidRDefault="0087606A" w:rsidP="0087606A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7606A" w:rsidRPr="003D7D9A" w:rsidRDefault="0087606A" w:rsidP="0087606A">
      <w:pPr>
        <w:spacing w:after="0"/>
        <w:rPr>
          <w:rFonts w:ascii="Arial" w:hAnsi="Arial" w:cs="Arial"/>
        </w:rPr>
      </w:pPr>
    </w:p>
    <w:p w:rsidR="0087606A" w:rsidRPr="003D7D9A" w:rsidRDefault="0087606A" w:rsidP="0087606A">
      <w:pPr>
        <w:spacing w:after="0"/>
        <w:rPr>
          <w:rFonts w:ascii="Arial" w:hAnsi="Arial" w:cs="Arial"/>
        </w:rPr>
      </w:pPr>
    </w:p>
    <w:p w:rsidR="0087606A" w:rsidRPr="0087606A" w:rsidRDefault="0087606A" w:rsidP="0087606A">
      <w:pPr>
        <w:pStyle w:val="Nagwek1"/>
        <w:ind w:left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ORIENTACYJNY OBMIAR ORAZ </w:t>
      </w:r>
      <w:r w:rsidRPr="0087606A">
        <w:rPr>
          <w:rFonts w:ascii="Arial" w:eastAsia="Calibri" w:hAnsi="Arial" w:cs="Arial"/>
          <w:b/>
          <w:sz w:val="32"/>
          <w:szCs w:val="32"/>
        </w:rPr>
        <w:t>KOSZTORYS OFERTOWY (ślepy)</w:t>
      </w:r>
    </w:p>
    <w:p w:rsidR="0087606A" w:rsidRDefault="0087606A" w:rsidP="0087606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38B7">
        <w:rPr>
          <w:rFonts w:ascii="Arial" w:hAnsi="Arial" w:cs="Arial"/>
          <w:sz w:val="20"/>
          <w:szCs w:val="20"/>
        </w:rPr>
        <w:t>do remontu dachu hali nr 33</w:t>
      </w:r>
    </w:p>
    <w:p w:rsidR="00076C47" w:rsidRDefault="00076C47">
      <w:pPr>
        <w:spacing w:after="0"/>
        <w:ind w:left="-1452" w:right="9982"/>
      </w:pPr>
    </w:p>
    <w:tbl>
      <w:tblPr>
        <w:tblStyle w:val="TableGrid"/>
        <w:tblW w:w="9744" w:type="dxa"/>
        <w:tblInd w:w="-12" w:type="dxa"/>
        <w:tblCellMar>
          <w:top w:w="14" w:type="dxa"/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425"/>
        <w:gridCol w:w="1015"/>
        <w:gridCol w:w="5678"/>
        <w:gridCol w:w="593"/>
        <w:gridCol w:w="1018"/>
        <w:gridCol w:w="1015"/>
      </w:tblGrid>
      <w:tr w:rsidR="00076C47">
        <w:trPr>
          <w:trHeight w:val="21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Lp.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>Podstawa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Opis i wyliczenia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</w:tr>
      <w:tr w:rsidR="00076C47">
        <w:trPr>
          <w:trHeight w:val="191"/>
        </w:trPr>
        <w:tc>
          <w:tcPr>
            <w:tcW w:w="4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8304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r>
              <w:rPr>
                <w:rFonts w:ascii="Times New Roman" w:eastAsia="Times New Roman" w:hAnsi="Times New Roman" w:cs="Times New Roman"/>
                <w:sz w:val="16"/>
              </w:rPr>
              <w:t>Roboty przygotowawcze</w:t>
            </w:r>
          </w:p>
        </w:tc>
      </w:tr>
      <w:tr w:rsidR="000A5129" w:rsidTr="000A5129">
        <w:trPr>
          <w:trHeight w:val="55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left="52"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jc w:val="both"/>
            </w:pP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Rozbiórka pokrycia z papy na dachach betonowych - pierwsza warstwa - roboty na wysokości 24.91 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146.42*49.64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7268.289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7268.289</w:t>
            </w:r>
          </w:p>
        </w:tc>
      </w:tr>
      <w:tr w:rsidR="000A5129" w:rsidTr="000A5129">
        <w:trPr>
          <w:trHeight w:val="55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left="52"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16"/>
              </w:rPr>
              <w:t>Rozbiórka pokrycia z papy na dachach betonowych - następna warstwa - dwie warstwy Krotność = 2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146.42*49.64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7268.289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7268.289</w:t>
            </w:r>
          </w:p>
        </w:tc>
      </w:tr>
      <w:tr w:rsidR="000A5129" w:rsidTr="000A5129">
        <w:trPr>
          <w:trHeight w:val="37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left="52"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Usuwanie z dachu porostów krzewów i drzew oraz innej roślinności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146.42*49.42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7236.076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7236.076</w:t>
            </w:r>
          </w:p>
        </w:tc>
      </w:tr>
      <w:tr w:rsidR="000A5129" w:rsidTr="000A5129">
        <w:trPr>
          <w:trHeight w:val="37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left="52"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Rozebranie obróbek murów ogniowych, okapów, kołnierzy, gzymsów itp. z blachy nie nadającej się do użytku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(146.42*2*0.5)+(49.64*2*0.5)+(30*0.8*12)+(4.2*0.6*6)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499.180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499.180</w:t>
            </w:r>
          </w:p>
        </w:tc>
      </w:tr>
      <w:tr w:rsidR="000A5129" w:rsidTr="000A5129">
        <w:trPr>
          <w:trHeight w:val="377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left="52"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Rozebranie rynny z blachy nie nadającej się do użytku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65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146.42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146.420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146.420</w:t>
            </w:r>
          </w:p>
        </w:tc>
      </w:tr>
      <w:tr w:rsidR="000A5129" w:rsidTr="000A5129">
        <w:trPr>
          <w:trHeight w:val="377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left="52"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Rozebranie rury spustowej z blachy nie nadającej się do użytku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65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24.91*7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174.370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C71B3C">
        <w:trPr>
          <w:trHeight w:val="100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174.370</w:t>
            </w:r>
          </w:p>
        </w:tc>
      </w:tr>
      <w:tr w:rsidR="000A5129" w:rsidTr="000A5129">
        <w:trPr>
          <w:trHeight w:val="55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left="52"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Rozebranie izolacji z płyty pilśniowej porowatej wraz z osuszeniem podłoża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146.42*49.64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7268.289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7268.289</w:t>
            </w:r>
          </w:p>
        </w:tc>
      </w:tr>
      <w:tr w:rsidR="000A5129" w:rsidTr="000A5129">
        <w:trPr>
          <w:trHeight w:val="37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left="52"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 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Rozszklenie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otworów  o ramach metalowych - świetliki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(12*2.5*2)*12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720.000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720.000</w:t>
            </w:r>
          </w:p>
        </w:tc>
      </w:tr>
      <w:tr w:rsidR="000A5129" w:rsidTr="000A5129">
        <w:trPr>
          <w:trHeight w:val="37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left="52"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Czyszczenie przez szczotkowanie mechaniczne do drugiego stopnia czystości konstrukcji szkieletowych (stan wyjściowy powierzchni B)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(12*2.5*2)*12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720.000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720.000</w:t>
            </w:r>
          </w:p>
        </w:tc>
      </w:tr>
      <w:tr w:rsidR="000A5129" w:rsidTr="000A5129">
        <w:trPr>
          <w:trHeight w:val="37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 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Odtłuszczanie konstrukcji szkieletowych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(12*2.5*2)*12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720.000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720.000</w:t>
            </w:r>
          </w:p>
        </w:tc>
      </w:tr>
      <w:tr w:rsidR="000A5129" w:rsidTr="000A5129">
        <w:trPr>
          <w:trHeight w:val="37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 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Wykonanie naprawy powierzchni betonowych stropodachu zaprawami PCC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przyjeto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15% powierzchni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(146.42*49.64)*0.15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1090.243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1090.243</w:t>
            </w:r>
          </w:p>
        </w:tc>
      </w:tr>
      <w:tr w:rsidR="000A5129" w:rsidTr="000A5129">
        <w:trPr>
          <w:trHeight w:val="19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Instalacja odgromowa demontaż</w:t>
            </w:r>
          </w:p>
        </w:tc>
      </w:tr>
      <w:tr w:rsidR="000A5129" w:rsidTr="000A5129">
        <w:trPr>
          <w:trHeight w:val="737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12 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Demontaż wsporników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odstępowych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instalacji odgromowej na dachu płaskim na płytach panwiowych - roboty w budowlach na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wys.powyżej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24 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65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146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146.000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146.000</w:t>
            </w:r>
          </w:p>
        </w:tc>
      </w:tr>
      <w:tr w:rsidR="000A5129" w:rsidTr="000A5129">
        <w:trPr>
          <w:trHeight w:val="737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 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Demontaż przewodów uziemiających i odgromowych z linki mocowanych na dachu płaskim - roboty w budowlach na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wys.powyżej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24 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65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146+50+50+146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392.000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392.000</w:t>
            </w:r>
          </w:p>
        </w:tc>
      </w:tr>
      <w:tr w:rsidR="000A5129" w:rsidTr="000A5129">
        <w:trPr>
          <w:trHeight w:val="737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 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Demontaż przewodów uziemiających i odgromowych z pręta o przekroju do 120 mm2 mocowanych na wspornikach na ścianie w ciągu pionowym - roboty w budowlach na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wys.powyżej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24 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65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24.91*6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149.460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149.460</w:t>
            </w:r>
          </w:p>
        </w:tc>
      </w:tr>
      <w:tr w:rsidR="000A5129" w:rsidTr="000A5129">
        <w:trPr>
          <w:trHeight w:val="19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Rusztowania dla wykonania robót dekarskich i instalacji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odgromwej</w:t>
            </w:r>
            <w:proofErr w:type="spellEnd"/>
          </w:p>
        </w:tc>
      </w:tr>
      <w:tr w:rsidR="000A5129" w:rsidTr="000A5129">
        <w:trPr>
          <w:trHeight w:val="37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 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Rusztowania zewnętrzne rurowe o wysokości do 25 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0A5129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146.42*25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3660.500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3660.500</w:t>
            </w:r>
          </w:p>
        </w:tc>
      </w:tr>
      <w:tr w:rsidR="000A5129" w:rsidTr="000A5129">
        <w:trPr>
          <w:trHeight w:val="19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Pokrycie dachu</w:t>
            </w:r>
          </w:p>
        </w:tc>
      </w:tr>
      <w:tr w:rsidR="000A5129" w:rsidTr="000A5129">
        <w:trPr>
          <w:trHeight w:val="55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16 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Izolacje cieplne i przeciwdźwiękowe z płyt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styrodurowych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gr 5cm  poziome na wierzchu konstrukcji na sucho z kotwieniem do podłoża - jedna warstwa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bud.o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wysokości 25 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146.42*49.64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7268.289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</w:tbl>
    <w:p w:rsidR="00076C47" w:rsidRDefault="00076C47">
      <w:pPr>
        <w:spacing w:after="0"/>
        <w:ind w:left="-1452" w:right="9982"/>
      </w:pPr>
    </w:p>
    <w:tbl>
      <w:tblPr>
        <w:tblStyle w:val="TableGrid"/>
        <w:tblW w:w="9744" w:type="dxa"/>
        <w:tblInd w:w="-12" w:type="dxa"/>
        <w:tblCellMar>
          <w:top w:w="14" w:type="dxa"/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333"/>
        <w:gridCol w:w="1328"/>
        <w:gridCol w:w="5514"/>
        <w:gridCol w:w="577"/>
        <w:gridCol w:w="998"/>
        <w:gridCol w:w="994"/>
      </w:tblGrid>
      <w:tr w:rsidR="00076C47" w:rsidTr="006664AB">
        <w:trPr>
          <w:trHeight w:val="209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Lp.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>Podstawa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Opis i wyliczenia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</w:tr>
      <w:tr w:rsidR="00076C47" w:rsidTr="006664AB">
        <w:trPr>
          <w:trHeight w:val="182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7268.289</w:t>
            </w:r>
          </w:p>
        </w:tc>
      </w:tr>
      <w:tr w:rsidR="000A5129" w:rsidTr="006664AB">
        <w:trPr>
          <w:trHeight w:val="555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17 </w:t>
            </w:r>
          </w:p>
        </w:tc>
        <w:tc>
          <w:tcPr>
            <w:tcW w:w="136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Pokrycie dachów papą samoprzylepną podkładową do termoizolacji 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bud.o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wysokości 25 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67"/>
        </w:trPr>
        <w:tc>
          <w:tcPr>
            <w:tcW w:w="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146.42*49.64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7268.289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82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7268.289</w:t>
            </w:r>
          </w:p>
        </w:tc>
      </w:tr>
      <w:tr w:rsidR="000A5129" w:rsidTr="006664AB">
        <w:trPr>
          <w:trHeight w:val="555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18 </w:t>
            </w:r>
          </w:p>
        </w:tc>
        <w:tc>
          <w:tcPr>
            <w:tcW w:w="136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Pokrycie dachów papą termozgrzewalną nawierzchniową jednowarstwowe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bud.o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wysokości 25 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67"/>
        </w:trPr>
        <w:tc>
          <w:tcPr>
            <w:tcW w:w="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146.42*49.64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7268.289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82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7268.289</w:t>
            </w:r>
          </w:p>
        </w:tc>
      </w:tr>
      <w:tr w:rsidR="000A5129" w:rsidTr="006664AB">
        <w:trPr>
          <w:trHeight w:val="375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19 </w:t>
            </w:r>
          </w:p>
        </w:tc>
        <w:tc>
          <w:tcPr>
            <w:tcW w:w="136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Obróbki przy szerokości w rozwinięciu ponad 25 cm - z blachy stalowej ocynkowanej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67"/>
        </w:trPr>
        <w:tc>
          <w:tcPr>
            <w:tcW w:w="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499.18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499.180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82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 w:rsidP="00CE148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499.180</w:t>
            </w:r>
          </w:p>
        </w:tc>
      </w:tr>
      <w:tr w:rsidR="000A5129" w:rsidTr="006664AB">
        <w:trPr>
          <w:trHeight w:val="557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20 </w:t>
            </w:r>
          </w:p>
        </w:tc>
        <w:tc>
          <w:tcPr>
            <w:tcW w:w="136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Rynny dachowe półokrągłe o śr. 15 cm - z blachy stalowej ocynkowanej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bud.o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wysokości 25 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65"/>
        </w:trPr>
        <w:tc>
          <w:tcPr>
            <w:tcW w:w="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146.42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146.420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82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146.420</w:t>
            </w:r>
          </w:p>
        </w:tc>
      </w:tr>
      <w:tr w:rsidR="000A5129" w:rsidTr="006664AB">
        <w:trPr>
          <w:trHeight w:val="557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21 </w:t>
            </w:r>
          </w:p>
        </w:tc>
        <w:tc>
          <w:tcPr>
            <w:tcW w:w="136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Zbiorniczki przy rynnach - z blachy stalowej ocynkowanej 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bud.o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wysokości 25 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65"/>
        </w:trPr>
        <w:tc>
          <w:tcPr>
            <w:tcW w:w="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7.000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82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7.000</w:t>
            </w:r>
          </w:p>
        </w:tc>
      </w:tr>
      <w:tr w:rsidR="000A5129" w:rsidTr="006664AB">
        <w:trPr>
          <w:trHeight w:val="377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22 </w:t>
            </w:r>
          </w:p>
        </w:tc>
        <w:tc>
          <w:tcPr>
            <w:tcW w:w="136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Rury spustowe okrągłe o śr. 15 cm - z blachy stalowej ocynkowanej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65"/>
        </w:trPr>
        <w:tc>
          <w:tcPr>
            <w:tcW w:w="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174.37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174.370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82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174.370</w:t>
            </w:r>
          </w:p>
        </w:tc>
      </w:tr>
      <w:tr w:rsidR="000A5129" w:rsidTr="006664AB">
        <w:trPr>
          <w:trHeight w:val="190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Montaz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instalacji odgromowej</w:t>
            </w:r>
          </w:p>
        </w:tc>
      </w:tr>
      <w:tr w:rsidR="000A5129" w:rsidTr="006664AB">
        <w:trPr>
          <w:trHeight w:val="557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23 </w:t>
            </w:r>
          </w:p>
        </w:tc>
        <w:tc>
          <w:tcPr>
            <w:tcW w:w="136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Montaż wsporników naciągowych z jedną złączką przelotową naprężającą na dachu krytym papą lub blachą - roboty w budowli na wysokości powyżej 24 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65"/>
        </w:trPr>
        <w:tc>
          <w:tcPr>
            <w:tcW w:w="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174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174.000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82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174.000</w:t>
            </w:r>
          </w:p>
        </w:tc>
      </w:tr>
      <w:tr w:rsidR="000A5129" w:rsidTr="006664AB">
        <w:trPr>
          <w:trHeight w:val="557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24 </w:t>
            </w:r>
          </w:p>
        </w:tc>
        <w:tc>
          <w:tcPr>
            <w:tcW w:w="136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Montaż zwodów poziomych instalacji odgromowej naprężanych z pręta o średnicy do 10 mm na uprzednio zainstalowanych wspornikach na dachu płaskim roboty w budowli na wysokości powyżej 24 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65"/>
        </w:trPr>
        <w:tc>
          <w:tcPr>
            <w:tcW w:w="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146+146+50+50+25+25+25+25+25+25+25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567.000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82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567.000</w:t>
            </w:r>
          </w:p>
        </w:tc>
      </w:tr>
      <w:tr w:rsidR="000A5129" w:rsidTr="006664AB">
        <w:trPr>
          <w:trHeight w:val="557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25 </w:t>
            </w:r>
          </w:p>
        </w:tc>
        <w:tc>
          <w:tcPr>
            <w:tcW w:w="136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Montaż zwodów pionowych instalacji odgromowej naprężanych z pręta o średnicy do 10 mm na uprzednio zainstalowanych wspornikach na ścianie - roboty w budowli na wysokości powyżej 24 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65"/>
        </w:trPr>
        <w:tc>
          <w:tcPr>
            <w:tcW w:w="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6*25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150.000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82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150.000</w:t>
            </w:r>
          </w:p>
        </w:tc>
      </w:tr>
      <w:tr w:rsidR="000A5129" w:rsidTr="006664AB">
        <w:trPr>
          <w:trHeight w:val="557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26 </w:t>
            </w:r>
          </w:p>
        </w:tc>
        <w:tc>
          <w:tcPr>
            <w:tcW w:w="136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Łączenie pręta o średnicy do 10 mm na dachu za pomocą złączy skręcanych odgałęźnych 3-wylotowych - roboty w budowli na wysokości powyżej 24 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A5129" w:rsidRDefault="000A5129"/>
        </w:tc>
      </w:tr>
      <w:tr w:rsidR="000A5129" w:rsidTr="006664AB">
        <w:trPr>
          <w:trHeight w:val="165"/>
        </w:trPr>
        <w:tc>
          <w:tcPr>
            <w:tcW w:w="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r>
              <w:rPr>
                <w:rFonts w:ascii="Times New Roman" w:eastAsia="Times New Roman" w:hAnsi="Times New Roman" w:cs="Times New Roman"/>
                <w:sz w:val="16"/>
              </w:rP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19.000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129" w:rsidRDefault="000A5129"/>
        </w:tc>
      </w:tr>
      <w:tr w:rsidR="00CE148C" w:rsidTr="006664AB">
        <w:trPr>
          <w:trHeight w:val="182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19.000</w:t>
            </w:r>
          </w:p>
        </w:tc>
      </w:tr>
      <w:tr w:rsidR="00CE148C" w:rsidTr="006664AB">
        <w:trPr>
          <w:trHeight w:val="557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27 </w:t>
            </w:r>
          </w:p>
        </w:tc>
        <w:tc>
          <w:tcPr>
            <w:tcW w:w="136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Montaż iglic typu IO-2.5 o ciężarze 21 kg na dachu z gotowymi kotwami - roboty w budowli na wysokości powyżej 24 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</w:tr>
      <w:tr w:rsidR="00CE148C" w:rsidTr="006664AB">
        <w:trPr>
          <w:trHeight w:val="165"/>
        </w:trPr>
        <w:tc>
          <w:tcPr>
            <w:tcW w:w="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12.000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</w:tr>
      <w:tr w:rsidR="00CE148C" w:rsidTr="006664AB">
        <w:trPr>
          <w:trHeight w:val="182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12.000</w:t>
            </w:r>
          </w:p>
        </w:tc>
      </w:tr>
      <w:tr w:rsidR="00CE148C" w:rsidTr="006664AB">
        <w:trPr>
          <w:trHeight w:val="190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Malowanie i szklenie świetlików</w:t>
            </w:r>
          </w:p>
        </w:tc>
      </w:tr>
      <w:tr w:rsidR="00CE148C" w:rsidTr="006664AB">
        <w:trPr>
          <w:trHeight w:val="555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28 </w:t>
            </w:r>
          </w:p>
        </w:tc>
        <w:tc>
          <w:tcPr>
            <w:tcW w:w="136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Malowanie pędzlem farbami do gruntowania epoksydowymi konstrukcji szkieletowych - w budowlach na wys. 15-35 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</w:tr>
      <w:tr w:rsidR="00CE148C" w:rsidTr="006664AB">
        <w:trPr>
          <w:trHeight w:val="167"/>
        </w:trPr>
        <w:tc>
          <w:tcPr>
            <w:tcW w:w="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720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720.000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</w:tr>
      <w:tr w:rsidR="00CE148C" w:rsidTr="006664AB">
        <w:trPr>
          <w:trHeight w:val="182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720.000</w:t>
            </w:r>
          </w:p>
        </w:tc>
      </w:tr>
      <w:tr w:rsidR="00CE148C" w:rsidTr="006664AB">
        <w:trPr>
          <w:trHeight w:val="555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29 </w:t>
            </w:r>
          </w:p>
        </w:tc>
        <w:tc>
          <w:tcPr>
            <w:tcW w:w="136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Malowanie pędzlem farbami nawierzchniowymi i emaliami epoksydowymi konstrukcji szkieletowych - w budowlach na wys. 15-35 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</w:tr>
      <w:tr w:rsidR="00CE148C" w:rsidTr="006664AB">
        <w:trPr>
          <w:trHeight w:val="167"/>
        </w:trPr>
        <w:tc>
          <w:tcPr>
            <w:tcW w:w="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720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720.000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</w:tr>
      <w:tr w:rsidR="00CE148C" w:rsidTr="006664AB">
        <w:trPr>
          <w:trHeight w:val="182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720.000</w:t>
            </w:r>
          </w:p>
        </w:tc>
      </w:tr>
      <w:tr w:rsidR="00CE148C" w:rsidTr="006664AB">
        <w:trPr>
          <w:trHeight w:val="555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30 </w:t>
            </w:r>
          </w:p>
        </w:tc>
        <w:tc>
          <w:tcPr>
            <w:tcW w:w="136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pPr>
              <w:ind w:right="3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Szklenie metalowych świetlików dachowych szkłem płaskim zbrojonym 6-7 mm bez zakładów na kit podwójny, powierzchnia szyby ponad 1 m2 -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bud.o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wysokości 25 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</w:tr>
      <w:tr w:rsidR="00CE148C" w:rsidTr="006664AB">
        <w:trPr>
          <w:trHeight w:val="167"/>
        </w:trPr>
        <w:tc>
          <w:tcPr>
            <w:tcW w:w="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720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720.000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</w:tr>
      <w:tr w:rsidR="00CE148C" w:rsidTr="006664AB">
        <w:trPr>
          <w:trHeight w:val="182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720.000</w:t>
            </w:r>
          </w:p>
        </w:tc>
      </w:tr>
      <w:tr w:rsidR="00CE148C" w:rsidTr="006664AB">
        <w:trPr>
          <w:trHeight w:val="190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Klapy dymowe</w:t>
            </w:r>
          </w:p>
        </w:tc>
      </w:tr>
      <w:tr w:rsidR="00CE148C" w:rsidTr="006664AB">
        <w:trPr>
          <w:trHeight w:val="375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31 </w:t>
            </w:r>
          </w:p>
        </w:tc>
        <w:tc>
          <w:tcPr>
            <w:tcW w:w="136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Wykonanie otworów w płytach stropowych na klapy dymowe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</w:tr>
      <w:tr w:rsidR="00CE148C" w:rsidTr="006664AB">
        <w:trPr>
          <w:trHeight w:val="167"/>
        </w:trPr>
        <w:tc>
          <w:tcPr>
            <w:tcW w:w="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(1.5*1.5)*6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13.500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</w:tr>
      <w:tr w:rsidR="00CE148C" w:rsidTr="006664AB">
        <w:trPr>
          <w:trHeight w:val="182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13.500</w:t>
            </w:r>
          </w:p>
        </w:tc>
      </w:tr>
      <w:tr w:rsidR="00CE148C" w:rsidTr="006664AB">
        <w:trPr>
          <w:trHeight w:val="190"/>
        </w:trPr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83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Wywóz i utylizacja materiałów z rozbiórki</w:t>
            </w:r>
          </w:p>
        </w:tc>
      </w:tr>
    </w:tbl>
    <w:p w:rsidR="00076C47" w:rsidRDefault="00076C47">
      <w:pPr>
        <w:spacing w:after="0"/>
        <w:ind w:left="-1452" w:right="9982"/>
      </w:pPr>
    </w:p>
    <w:tbl>
      <w:tblPr>
        <w:tblStyle w:val="TableGrid"/>
        <w:tblW w:w="9744" w:type="dxa"/>
        <w:tblInd w:w="-12" w:type="dxa"/>
        <w:tblCellMar>
          <w:top w:w="15" w:type="dxa"/>
          <w:left w:w="31" w:type="dxa"/>
          <w:right w:w="27" w:type="dxa"/>
        </w:tblCellMar>
        <w:tblLook w:val="04A0" w:firstRow="1" w:lastRow="0" w:firstColumn="1" w:lastColumn="0" w:noHBand="0" w:noVBand="1"/>
      </w:tblPr>
      <w:tblGrid>
        <w:gridCol w:w="425"/>
        <w:gridCol w:w="1015"/>
        <w:gridCol w:w="5678"/>
        <w:gridCol w:w="593"/>
        <w:gridCol w:w="1018"/>
        <w:gridCol w:w="1015"/>
      </w:tblGrid>
      <w:tr w:rsidR="00076C47">
        <w:trPr>
          <w:trHeight w:val="209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Lp.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>Podstawa</w:t>
            </w:r>
          </w:p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Opis i wyliczenia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</w:tr>
      <w:tr w:rsidR="00076C47">
        <w:trPr>
          <w:trHeight w:val="37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76C47" w:rsidRDefault="000A512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32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76C47" w:rsidRDefault="00076C47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76C47" w:rsidRDefault="000A5129">
            <w:r>
              <w:rPr>
                <w:rFonts w:ascii="Times New Roman" w:eastAsia="Times New Roman" w:hAnsi="Times New Roman" w:cs="Times New Roman"/>
                <w:sz w:val="16"/>
              </w:rPr>
              <w:t xml:space="preserve">Załadowanie papy i płyt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pilsniowych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porowatych na samochody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76C47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76C47" w:rsidRDefault="00076C47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76C47" w:rsidRDefault="00076C47"/>
        </w:tc>
      </w:tr>
      <w:tr w:rsidR="00076C47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r>
              <w:rPr>
                <w:rFonts w:ascii="Times New Roman" w:eastAsia="Times New Roman" w:hAnsi="Times New Roman" w:cs="Times New Roman"/>
                <w:sz w:val="16"/>
              </w:rPr>
              <w:t>7165*0.02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143.300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</w:tr>
      <w:tr w:rsidR="00076C47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143.300</w:t>
            </w:r>
          </w:p>
        </w:tc>
      </w:tr>
      <w:tr w:rsidR="00CE148C">
        <w:trPr>
          <w:trHeight w:val="55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33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Wywiezienie gruzu z terenu rozbiórki przy mechanicznym załadowaniu i wyładowaniu samochodem samowyładowczym na odległość 14 km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</w:tr>
      <w:tr w:rsidR="00CE148C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7165*0.02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143.300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</w:tr>
      <w:tr w:rsidR="00CE148C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143.300</w:t>
            </w:r>
          </w:p>
        </w:tc>
      </w:tr>
      <w:tr w:rsidR="00CE148C">
        <w:trPr>
          <w:trHeight w:val="37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34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Opłata za utylizację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E148C" w:rsidRDefault="00CE148C"/>
        </w:tc>
      </w:tr>
      <w:tr w:rsidR="00CE148C">
        <w:trPr>
          <w:trHeight w:val="167"/>
        </w:trPr>
        <w:tc>
          <w:tcPr>
            <w:tcW w:w="4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7165*0.03</w:t>
            </w:r>
          </w:p>
        </w:tc>
        <w:tc>
          <w:tcPr>
            <w:tcW w:w="5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214.950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</w:tr>
      <w:tr w:rsidR="00CE148C">
        <w:trPr>
          <w:trHeight w:val="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214.950</w:t>
            </w:r>
          </w:p>
        </w:tc>
      </w:tr>
    </w:tbl>
    <w:p w:rsidR="00076C47" w:rsidRDefault="00076C47">
      <w:pPr>
        <w:sectPr w:rsidR="00076C47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596" w:right="1924" w:bottom="775" w:left="1452" w:header="708" w:footer="708" w:gutter="0"/>
          <w:cols w:space="708"/>
          <w:titlePg/>
        </w:sectPr>
      </w:pPr>
    </w:p>
    <w:tbl>
      <w:tblPr>
        <w:tblStyle w:val="TableGrid"/>
        <w:tblW w:w="9744" w:type="dxa"/>
        <w:tblInd w:w="-12" w:type="dxa"/>
        <w:tblCellMar>
          <w:top w:w="30" w:type="dxa"/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410"/>
        <w:gridCol w:w="1229"/>
        <w:gridCol w:w="4093"/>
        <w:gridCol w:w="1064"/>
        <w:gridCol w:w="989"/>
        <w:gridCol w:w="977"/>
        <w:gridCol w:w="982"/>
      </w:tblGrid>
      <w:tr w:rsidR="00076C47" w:rsidTr="00CE148C">
        <w:trPr>
          <w:trHeight w:val="210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Lp.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Podstawa</w:t>
            </w: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Opis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Jedn.obm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Ilość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16"/>
              </w:rPr>
              <w:t>Cena jedn.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16"/>
              </w:rPr>
              <w:t>Wartość</w:t>
            </w:r>
          </w:p>
        </w:tc>
      </w:tr>
      <w:tr w:rsidR="00076C47" w:rsidTr="00CE148C">
        <w:trPr>
          <w:trHeight w:val="191"/>
        </w:trPr>
        <w:tc>
          <w:tcPr>
            <w:tcW w:w="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5157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76C47" w:rsidRDefault="000A5129">
            <w:r>
              <w:rPr>
                <w:rFonts w:ascii="Times New Roman" w:eastAsia="Times New Roman" w:hAnsi="Times New Roman" w:cs="Times New Roman"/>
                <w:sz w:val="16"/>
              </w:rPr>
              <w:t>Roboty przygotowawcze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076C47" w:rsidRDefault="00076C47"/>
        </w:tc>
        <w:tc>
          <w:tcPr>
            <w:tcW w:w="977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076C47" w:rsidRDefault="00076C47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</w:tr>
      <w:tr w:rsidR="00CE148C" w:rsidTr="00CE148C">
        <w:trPr>
          <w:trHeight w:val="54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left="37"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Rozbiórka pokrycia z papy na dachach betonowych pierwsza warstwa - roboty na wysokości 24.91 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7268.289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  <w:tr w:rsidR="00CE148C" w:rsidTr="00CE148C">
        <w:trPr>
          <w:trHeight w:val="54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left="37"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10"/>
            </w:pPr>
            <w:r>
              <w:rPr>
                <w:rFonts w:ascii="Times New Roman" w:eastAsia="Times New Roman" w:hAnsi="Times New Roman" w:cs="Times New Roman"/>
                <w:sz w:val="16"/>
              </w:rPr>
              <w:t>Rozbiórka pokrycia z papy na dachach betonowych - następna warstwa - dwie warstwy Krotność = 2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7268.289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  <w:tr w:rsidR="00CE148C" w:rsidTr="00CE148C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left="37"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Usuwanie z dachu porostów krzewów i drzew oraz innej roślinności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7236.076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  <w:tr w:rsidR="00CE148C" w:rsidTr="00CE148C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left="37"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Rozebranie obróbek murów ogniowych, okapów, kołnierzy, gzymsów itp. z blachy nie nadającej się do użytku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499.180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  <w:tr w:rsidR="00CE148C" w:rsidTr="00CE148C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left="37"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Rozebranie rynny z blachy nie nadającej się do użytku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146.420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1"/>
              <w:jc w:val="right"/>
            </w:pPr>
          </w:p>
        </w:tc>
      </w:tr>
      <w:tr w:rsidR="00CE148C" w:rsidTr="00CE148C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left="37"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Rozebranie rury spustowej z blachy nie nadającej się do użytku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174.370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1"/>
              <w:jc w:val="right"/>
            </w:pPr>
          </w:p>
        </w:tc>
      </w:tr>
      <w:tr w:rsidR="00CE148C" w:rsidTr="00CE148C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left="37"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both"/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Rozebranie izolacji z płyty pilśniowej porowatej wraz z osuszeniem podłoża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7268.289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  <w:tr w:rsidR="00CE148C" w:rsidTr="00CE148C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left="37"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Rozszklenie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otworów  o ramach metalowych - świetliki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720.000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  <w:tr w:rsidR="00CE148C" w:rsidTr="00CE148C">
        <w:trPr>
          <w:trHeight w:val="54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left="37"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Czyszczenie przez szczotkowanie mechaniczne do drugiego stopnia czystości konstrukcji szkieletowych (stan wyjściowy powierzchni B)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720.000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  <w:tr w:rsidR="00CE148C" w:rsidTr="00CE148C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Odtłuszczanie konstrukcji szkieletowych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720.000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  <w:tr w:rsidR="00CE148C" w:rsidTr="00CE148C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 xml:space="preserve">Wykonanie naprawy powierzchni betonowych stropodachu zaprawami PCC -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przyjeto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15% powierzchni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1090.243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</w:tbl>
    <w:p w:rsidR="00076C47" w:rsidRDefault="000A5129">
      <w:pPr>
        <w:spacing w:after="65" w:line="265" w:lineRule="auto"/>
        <w:ind w:left="25" w:hanging="10"/>
        <w:jc w:val="center"/>
      </w:pPr>
      <w:r>
        <w:rPr>
          <w:rFonts w:ascii="Times New Roman" w:eastAsia="Times New Roman" w:hAnsi="Times New Roman" w:cs="Times New Roman"/>
          <w:sz w:val="16"/>
        </w:rPr>
        <w:t>PODSUMOWANIE</w:t>
      </w:r>
    </w:p>
    <w:p w:rsidR="00076C47" w:rsidRDefault="000A5129">
      <w:pPr>
        <w:pStyle w:val="Nagwek2"/>
        <w:spacing w:after="190"/>
        <w:ind w:right="-11"/>
      </w:pPr>
      <w:r>
        <w:t>Roboty przygotowawcze</w:t>
      </w:r>
    </w:p>
    <w:tbl>
      <w:tblPr>
        <w:tblStyle w:val="TableGrid"/>
        <w:tblpPr w:vertAnchor="text" w:tblpX="7769" w:tblpY="-241"/>
        <w:tblOverlap w:val="never"/>
        <w:tblW w:w="1963" w:type="dxa"/>
        <w:tblInd w:w="0" w:type="dxa"/>
        <w:tblCellMar>
          <w:top w:w="32" w:type="dxa"/>
          <w:left w:w="698" w:type="dxa"/>
          <w:right w:w="26" w:type="dxa"/>
        </w:tblCellMar>
        <w:tblLook w:val="04A0" w:firstRow="1" w:lastRow="0" w:firstColumn="1" w:lastColumn="0" w:noHBand="0" w:noVBand="1"/>
      </w:tblPr>
      <w:tblGrid>
        <w:gridCol w:w="1963"/>
      </w:tblGrid>
      <w:tr w:rsidR="00076C47">
        <w:trPr>
          <w:trHeight w:val="209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67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</w:tr>
    </w:tbl>
    <w:p w:rsidR="00076C47" w:rsidRDefault="000A5129">
      <w:pPr>
        <w:pStyle w:val="Nagwek2"/>
        <w:tabs>
          <w:tab w:val="center" w:pos="7390"/>
          <w:tab w:val="right" w:pos="9709"/>
        </w:tabs>
        <w:ind w:left="0" w:right="-11" w:firstLine="0"/>
        <w:jc w:val="left"/>
      </w:pPr>
      <w:r>
        <w:tab/>
      </w:r>
    </w:p>
    <w:p w:rsidR="00076C47" w:rsidRDefault="000A5129">
      <w:pPr>
        <w:spacing w:after="0" w:line="265" w:lineRule="auto"/>
        <w:ind w:left="24" w:hanging="10"/>
        <w:jc w:val="center"/>
      </w:pPr>
      <w:r>
        <w:rPr>
          <w:rFonts w:ascii="Times New Roman" w:eastAsia="Times New Roman" w:hAnsi="Times New Roman" w:cs="Times New Roman"/>
          <w:sz w:val="16"/>
        </w:rPr>
        <w:t>KOSZTORYS</w:t>
      </w:r>
      <w:r w:rsidR="00CE148C">
        <w:rPr>
          <w:rFonts w:ascii="Times New Roman" w:eastAsia="Times New Roman" w:hAnsi="Times New Roman" w:cs="Times New Roman"/>
          <w:sz w:val="16"/>
        </w:rPr>
        <w:t xml:space="preserve"> (ślepy)</w:t>
      </w:r>
    </w:p>
    <w:tbl>
      <w:tblPr>
        <w:tblStyle w:val="TableGrid"/>
        <w:tblW w:w="9744" w:type="dxa"/>
        <w:tblInd w:w="-12" w:type="dxa"/>
        <w:tblCellMar>
          <w:top w:w="32" w:type="dxa"/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410"/>
        <w:gridCol w:w="1229"/>
        <w:gridCol w:w="4093"/>
        <w:gridCol w:w="1064"/>
        <w:gridCol w:w="989"/>
        <w:gridCol w:w="977"/>
        <w:gridCol w:w="982"/>
      </w:tblGrid>
      <w:tr w:rsidR="00076C47" w:rsidTr="00CE148C">
        <w:trPr>
          <w:trHeight w:val="210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Lp.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Podstawa</w:t>
            </w: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Opis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Jedn.obm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Ilość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16"/>
              </w:rPr>
              <w:t>Cena jedn.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16"/>
              </w:rPr>
              <w:t>Wartość</w:t>
            </w:r>
          </w:p>
        </w:tc>
      </w:tr>
      <w:tr w:rsidR="00076C47" w:rsidTr="00CE148C">
        <w:trPr>
          <w:trHeight w:val="191"/>
        </w:trPr>
        <w:tc>
          <w:tcPr>
            <w:tcW w:w="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5157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76C47" w:rsidRDefault="000A5129">
            <w:r>
              <w:rPr>
                <w:rFonts w:ascii="Times New Roman" w:eastAsia="Times New Roman" w:hAnsi="Times New Roman" w:cs="Times New Roman"/>
                <w:sz w:val="16"/>
              </w:rPr>
              <w:t>Instalacja odgromowa demontaż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076C47" w:rsidRDefault="00076C47"/>
        </w:tc>
        <w:tc>
          <w:tcPr>
            <w:tcW w:w="977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076C47" w:rsidRDefault="00076C47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</w:tr>
      <w:tr w:rsidR="00CE148C" w:rsidTr="00CE148C">
        <w:trPr>
          <w:trHeight w:val="54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spacing w:line="232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Demontaż wsporników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odstępowych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instalacji odgromowej na dachu płaskim na płytach panwiowych - roboty w</w:t>
            </w:r>
          </w:p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 xml:space="preserve">budowlach na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wys.powyżej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24 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szt.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146.000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  <w:tr w:rsidR="00CE148C" w:rsidTr="00CE148C">
        <w:trPr>
          <w:trHeight w:val="54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 xml:space="preserve">Demontaż przewodów uziemiających i odgromowych z linki mocowanych na dachu płaskim - roboty w budowlach na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wys.powyżej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24 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392.000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  <w:tr w:rsidR="00CE148C" w:rsidTr="00CE148C">
        <w:trPr>
          <w:trHeight w:val="72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 xml:space="preserve">Demontaż przewodów uziemiających i odgromowych z pręta o przekroju do 120 mm2 mocowanych na wspornikach na ścianie w ciągu pionowym - roboty w budowlach na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wys.powyżej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24 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149.460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</w:tbl>
    <w:p w:rsidR="00076C47" w:rsidRDefault="000A5129">
      <w:pPr>
        <w:spacing w:after="65" w:line="265" w:lineRule="auto"/>
        <w:ind w:left="25" w:hanging="10"/>
        <w:jc w:val="center"/>
      </w:pPr>
      <w:r>
        <w:rPr>
          <w:rFonts w:ascii="Times New Roman" w:eastAsia="Times New Roman" w:hAnsi="Times New Roman" w:cs="Times New Roman"/>
          <w:sz w:val="16"/>
        </w:rPr>
        <w:t>PODSUMOWANIE</w:t>
      </w:r>
    </w:p>
    <w:p w:rsidR="00076C47" w:rsidRDefault="000A5129">
      <w:pPr>
        <w:pStyle w:val="Nagwek2"/>
        <w:spacing w:after="190"/>
        <w:ind w:right="-11"/>
      </w:pPr>
      <w:r>
        <w:t>Instalacja odgromowa demontaż</w:t>
      </w:r>
    </w:p>
    <w:tbl>
      <w:tblPr>
        <w:tblStyle w:val="TableGrid"/>
        <w:tblpPr w:vertAnchor="text" w:tblpX="7769" w:tblpY="-241"/>
        <w:tblOverlap w:val="never"/>
        <w:tblW w:w="1963" w:type="dxa"/>
        <w:tblInd w:w="0" w:type="dxa"/>
        <w:tblCellMar>
          <w:top w:w="32" w:type="dxa"/>
          <w:left w:w="698" w:type="dxa"/>
          <w:right w:w="26" w:type="dxa"/>
        </w:tblCellMar>
        <w:tblLook w:val="04A0" w:firstRow="1" w:lastRow="0" w:firstColumn="1" w:lastColumn="0" w:noHBand="0" w:noVBand="1"/>
      </w:tblPr>
      <w:tblGrid>
        <w:gridCol w:w="1963"/>
      </w:tblGrid>
      <w:tr w:rsidR="00076C47">
        <w:trPr>
          <w:trHeight w:val="209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67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</w:tr>
    </w:tbl>
    <w:p w:rsidR="00076C47" w:rsidRDefault="000A5129">
      <w:pPr>
        <w:spacing w:after="65" w:line="265" w:lineRule="auto"/>
        <w:ind w:left="25" w:hanging="10"/>
        <w:jc w:val="center"/>
      </w:pPr>
      <w:r>
        <w:rPr>
          <w:rFonts w:ascii="Times New Roman" w:eastAsia="Times New Roman" w:hAnsi="Times New Roman" w:cs="Times New Roman"/>
          <w:sz w:val="16"/>
        </w:rPr>
        <w:t>PODSUMOWANIE</w:t>
      </w:r>
    </w:p>
    <w:p w:rsidR="00076C47" w:rsidRDefault="000A5129">
      <w:pPr>
        <w:spacing w:after="65" w:line="265" w:lineRule="auto"/>
        <w:ind w:left="5208" w:right="-13" w:hanging="10"/>
        <w:jc w:val="center"/>
      </w:pPr>
      <w:r>
        <w:rPr>
          <w:rFonts w:ascii="Times New Roman" w:eastAsia="Times New Roman" w:hAnsi="Times New Roman" w:cs="Times New Roman"/>
          <w:sz w:val="16"/>
        </w:rPr>
        <w:t>RAZEM</w:t>
      </w:r>
    </w:p>
    <w:p w:rsidR="00076C47" w:rsidRDefault="00076C47">
      <w:pPr>
        <w:spacing w:after="336"/>
        <w:ind w:left="-5" w:hanging="10"/>
      </w:pPr>
    </w:p>
    <w:tbl>
      <w:tblPr>
        <w:tblStyle w:val="TableGrid"/>
        <w:tblpPr w:vertAnchor="page" w:horzAnchor="page" w:tblpX="1440" w:tblpY="1416"/>
        <w:tblOverlap w:val="never"/>
        <w:tblW w:w="9744" w:type="dxa"/>
        <w:tblInd w:w="0" w:type="dxa"/>
        <w:tblCellMar>
          <w:top w:w="30" w:type="dxa"/>
          <w:left w:w="31" w:type="dxa"/>
        </w:tblCellMar>
        <w:tblLook w:val="04A0" w:firstRow="1" w:lastRow="0" w:firstColumn="1" w:lastColumn="0" w:noHBand="0" w:noVBand="1"/>
      </w:tblPr>
      <w:tblGrid>
        <w:gridCol w:w="410"/>
        <w:gridCol w:w="1229"/>
        <w:gridCol w:w="4093"/>
        <w:gridCol w:w="1064"/>
        <w:gridCol w:w="989"/>
        <w:gridCol w:w="977"/>
        <w:gridCol w:w="982"/>
      </w:tblGrid>
      <w:tr w:rsidR="00076C47" w:rsidTr="00CE148C">
        <w:trPr>
          <w:trHeight w:val="210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Lp.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Podstawa</w:t>
            </w: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Opis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Jedn.obm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Ilość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16"/>
              </w:rPr>
              <w:t>Cena jedn.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16"/>
              </w:rPr>
              <w:t>Wartość</w:t>
            </w:r>
          </w:p>
        </w:tc>
      </w:tr>
      <w:tr w:rsidR="00076C47" w:rsidTr="00CE148C">
        <w:trPr>
          <w:trHeight w:val="191"/>
        </w:trPr>
        <w:tc>
          <w:tcPr>
            <w:tcW w:w="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5157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76C47" w:rsidRDefault="000A5129">
            <w:pPr>
              <w:ind w:right="-6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Rusztowania dla wykonania robót dekarskich i instalacji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odgromwej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076C47" w:rsidRDefault="00076C47"/>
        </w:tc>
        <w:tc>
          <w:tcPr>
            <w:tcW w:w="977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076C47" w:rsidRDefault="00076C47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</w:tr>
      <w:tr w:rsidR="00CE148C" w:rsidTr="00CE148C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15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Rusztowania zewnętrzne rurowe o wysokości do 25 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3660.500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8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6"/>
              <w:jc w:val="right"/>
            </w:pPr>
          </w:p>
        </w:tc>
      </w:tr>
    </w:tbl>
    <w:p w:rsidR="00076C47" w:rsidRDefault="000A5129">
      <w:pPr>
        <w:spacing w:after="0" w:line="265" w:lineRule="auto"/>
        <w:ind w:left="24" w:hanging="10"/>
        <w:jc w:val="center"/>
      </w:pPr>
      <w:r>
        <w:rPr>
          <w:rFonts w:ascii="Times New Roman" w:eastAsia="Times New Roman" w:hAnsi="Times New Roman" w:cs="Times New Roman"/>
          <w:sz w:val="16"/>
        </w:rPr>
        <w:t>KOSZTORYS</w:t>
      </w:r>
    </w:p>
    <w:tbl>
      <w:tblPr>
        <w:tblStyle w:val="TableGrid"/>
        <w:tblW w:w="9744" w:type="dxa"/>
        <w:tblInd w:w="-12" w:type="dxa"/>
        <w:tblCellMar>
          <w:top w:w="30" w:type="dxa"/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410"/>
        <w:gridCol w:w="1229"/>
        <w:gridCol w:w="4093"/>
        <w:gridCol w:w="1064"/>
        <w:gridCol w:w="989"/>
        <w:gridCol w:w="977"/>
        <w:gridCol w:w="982"/>
      </w:tblGrid>
      <w:tr w:rsidR="00076C47" w:rsidTr="00CE148C">
        <w:trPr>
          <w:trHeight w:val="210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Lp.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Podstawa</w:t>
            </w: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Opis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Jedn.obm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Ilość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16"/>
              </w:rPr>
              <w:t>Cena jedn.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16"/>
              </w:rPr>
              <w:t>Wartość</w:t>
            </w:r>
          </w:p>
        </w:tc>
      </w:tr>
      <w:tr w:rsidR="00076C47" w:rsidTr="00CE148C">
        <w:trPr>
          <w:trHeight w:val="191"/>
        </w:trPr>
        <w:tc>
          <w:tcPr>
            <w:tcW w:w="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5157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76C47" w:rsidRDefault="000A5129">
            <w:r>
              <w:rPr>
                <w:rFonts w:ascii="Times New Roman" w:eastAsia="Times New Roman" w:hAnsi="Times New Roman" w:cs="Times New Roman"/>
                <w:sz w:val="16"/>
              </w:rPr>
              <w:t>Pokrycie dachu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076C47" w:rsidRDefault="00076C47"/>
        </w:tc>
        <w:tc>
          <w:tcPr>
            <w:tcW w:w="977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076C47" w:rsidRDefault="00076C47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</w:tr>
      <w:tr w:rsidR="00CE148C" w:rsidTr="00CE148C">
        <w:trPr>
          <w:trHeight w:val="72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16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 xml:space="preserve">Izolacje cieplne i przeciwdźwiękowe z płyt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styrodurowych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gr 5cm  poziome na wierzchu konstrukcji na sucho z kotwieniem do podłoża - jedna warstwa 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bud.o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wysokości 25 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7268.289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  <w:tr w:rsidR="00CE148C" w:rsidTr="00CE148C">
        <w:trPr>
          <w:trHeight w:val="54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17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 xml:space="preserve">Pokrycie dachów papą samoprzylepną podkładową do termoizolacji 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bud.o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wysokości 25 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7268.289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  <w:tr w:rsidR="00CE148C" w:rsidTr="00CE148C">
        <w:trPr>
          <w:trHeight w:val="54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18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Pokrycie dachów papą termozgrzewalną nawierzchniową jednowarstwowe 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bud.o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wysokości 25 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7268.289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  <w:tr w:rsidR="00CE148C" w:rsidTr="00CE148C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19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Obróbki przy szerokości w rozwinięciu ponad 25 cm - z blachy stalowej ocynkowanej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499.180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  <w:tr w:rsidR="00CE148C" w:rsidTr="00CE148C">
        <w:trPr>
          <w:trHeight w:val="54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20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 xml:space="preserve">Rynny dachowe półokrągłe o śr. 15 cm - z blachy stalowej ocynkowanej 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bud.o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wysokości 25 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146.420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  <w:tr w:rsidR="00CE148C" w:rsidTr="00CE148C">
        <w:trPr>
          <w:trHeight w:val="54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21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 xml:space="preserve">Zbiorniczki przy rynnach - z blachy stalowej ocynkowanej 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bud.o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wysokości 25 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szt.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7.000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  <w:tr w:rsidR="00CE148C" w:rsidTr="00CE148C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22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Rury spustowe okrągłe o śr. 15 cm - z blachy stalowej ocynkowanej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174.370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ind w:right="2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48C" w:rsidRDefault="00CE148C">
            <w:pPr>
              <w:jc w:val="right"/>
            </w:pPr>
          </w:p>
        </w:tc>
      </w:tr>
    </w:tbl>
    <w:p w:rsidR="00076C47" w:rsidRDefault="000A5129">
      <w:pPr>
        <w:spacing w:after="65" w:line="265" w:lineRule="auto"/>
        <w:ind w:left="25" w:hanging="10"/>
        <w:jc w:val="center"/>
      </w:pPr>
      <w:r>
        <w:rPr>
          <w:rFonts w:ascii="Times New Roman" w:eastAsia="Times New Roman" w:hAnsi="Times New Roman" w:cs="Times New Roman"/>
          <w:sz w:val="16"/>
        </w:rPr>
        <w:t>PODSUMOWANIE</w:t>
      </w:r>
    </w:p>
    <w:p w:rsidR="00076C47" w:rsidRDefault="000A5129">
      <w:pPr>
        <w:pStyle w:val="Nagwek2"/>
        <w:spacing w:after="190"/>
        <w:ind w:right="-11"/>
      </w:pPr>
      <w:r>
        <w:t>Pokrycie dachu</w:t>
      </w:r>
    </w:p>
    <w:tbl>
      <w:tblPr>
        <w:tblStyle w:val="TableGrid"/>
        <w:tblpPr w:vertAnchor="text" w:tblpX="7769" w:tblpY="-241"/>
        <w:tblOverlap w:val="never"/>
        <w:tblW w:w="1963" w:type="dxa"/>
        <w:tblInd w:w="0" w:type="dxa"/>
        <w:tblCellMar>
          <w:top w:w="32" w:type="dxa"/>
          <w:left w:w="115" w:type="dxa"/>
          <w:right w:w="26" w:type="dxa"/>
        </w:tblCellMar>
        <w:tblLook w:val="04A0" w:firstRow="1" w:lastRow="0" w:firstColumn="1" w:lastColumn="0" w:noHBand="0" w:noVBand="1"/>
      </w:tblPr>
      <w:tblGrid>
        <w:gridCol w:w="1963"/>
      </w:tblGrid>
      <w:tr w:rsidR="00076C47">
        <w:trPr>
          <w:trHeight w:val="209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</w:tr>
    </w:tbl>
    <w:p w:rsidR="00076C47" w:rsidRDefault="000A5129">
      <w:pPr>
        <w:spacing w:after="0" w:line="265" w:lineRule="auto"/>
        <w:ind w:left="24" w:hanging="10"/>
        <w:jc w:val="center"/>
      </w:pPr>
      <w:r>
        <w:rPr>
          <w:rFonts w:ascii="Times New Roman" w:eastAsia="Times New Roman" w:hAnsi="Times New Roman" w:cs="Times New Roman"/>
          <w:sz w:val="16"/>
        </w:rPr>
        <w:t>KOSZTORYS</w:t>
      </w:r>
    </w:p>
    <w:tbl>
      <w:tblPr>
        <w:tblStyle w:val="TableGrid"/>
        <w:tblW w:w="9744" w:type="dxa"/>
        <w:tblInd w:w="-12" w:type="dxa"/>
        <w:tblCellMar>
          <w:top w:w="32" w:type="dxa"/>
          <w:left w:w="31" w:type="dxa"/>
          <w:right w:w="11" w:type="dxa"/>
        </w:tblCellMar>
        <w:tblLook w:val="04A0" w:firstRow="1" w:lastRow="0" w:firstColumn="1" w:lastColumn="0" w:noHBand="0" w:noVBand="1"/>
      </w:tblPr>
      <w:tblGrid>
        <w:gridCol w:w="410"/>
        <w:gridCol w:w="1229"/>
        <w:gridCol w:w="4093"/>
        <w:gridCol w:w="1064"/>
        <w:gridCol w:w="989"/>
        <w:gridCol w:w="977"/>
        <w:gridCol w:w="982"/>
      </w:tblGrid>
      <w:tr w:rsidR="00076C47" w:rsidTr="006664AB">
        <w:trPr>
          <w:trHeight w:val="210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Lp.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Podstawa</w:t>
            </w: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Opis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Jedn.obm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Ilość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16"/>
              </w:rPr>
              <w:t>Cena jedn.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16"/>
              </w:rPr>
              <w:t>Wartość</w:t>
            </w:r>
          </w:p>
        </w:tc>
      </w:tr>
      <w:tr w:rsidR="00076C47" w:rsidTr="006664AB">
        <w:trPr>
          <w:trHeight w:val="191"/>
        </w:trPr>
        <w:tc>
          <w:tcPr>
            <w:tcW w:w="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5157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76C47" w:rsidRDefault="000A5129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Montaz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instalacji odgromowej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076C47" w:rsidRDefault="00076C47"/>
        </w:tc>
        <w:tc>
          <w:tcPr>
            <w:tcW w:w="977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076C47" w:rsidRDefault="00076C47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</w:tr>
      <w:tr w:rsidR="006664AB" w:rsidTr="006664AB">
        <w:trPr>
          <w:trHeight w:val="54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23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Montaż wsporników naciągowych z jedną złączką przelotową naprężającą na dachu krytym papą lub blachą roboty w budowli na wysokości powyżej 24 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szt.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174.000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17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15"/>
              <w:jc w:val="right"/>
            </w:pPr>
          </w:p>
        </w:tc>
      </w:tr>
      <w:tr w:rsidR="006664AB" w:rsidTr="006664AB">
        <w:trPr>
          <w:trHeight w:val="72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24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Montaż zwodów poziomych instalacji odgromowej naprężanych z pręta o średnicy do 10 mm na uprzednio zainstalowanych wspornikach na dachu płaskim - roboty w budowli na wysokości powyżej 24 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567.000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17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14"/>
              <w:jc w:val="right"/>
            </w:pPr>
          </w:p>
        </w:tc>
      </w:tr>
      <w:tr w:rsidR="006664AB" w:rsidTr="006664AB">
        <w:trPr>
          <w:trHeight w:val="209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Lp.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12"/>
              <w:jc w:val="center"/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Opis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Jedn.obm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Ilość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left="51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left="140"/>
            </w:pPr>
          </w:p>
        </w:tc>
      </w:tr>
      <w:tr w:rsidR="006664AB" w:rsidTr="006664AB">
        <w:trPr>
          <w:trHeight w:val="72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25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10"/>
            </w:pPr>
            <w:r>
              <w:rPr>
                <w:rFonts w:ascii="Times New Roman" w:eastAsia="Times New Roman" w:hAnsi="Times New Roman" w:cs="Times New Roman"/>
                <w:sz w:val="16"/>
              </w:rPr>
              <w:t>Montaż zwodów pionowych instalacji odgromowej naprężanych z pręta o średnicy do 10 mm na uprzednio zainstalowanych wspornikach na ścianie - roboty w budowli na wysokości powyżej 24 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150.000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jc w:val="right"/>
            </w:pPr>
          </w:p>
        </w:tc>
      </w:tr>
      <w:tr w:rsidR="006664AB" w:rsidTr="006664AB">
        <w:trPr>
          <w:trHeight w:val="54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26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Łączenie pręta o średnicy do 10 mm na dachu za pomocą złączy skręcanych odgałęźnych 3-wylotowych - roboty w budowli na wysokości powyżej 24 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szt.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19.000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1"/>
              <w:jc w:val="right"/>
            </w:pPr>
          </w:p>
        </w:tc>
      </w:tr>
      <w:tr w:rsidR="006664AB" w:rsidTr="006664AB">
        <w:trPr>
          <w:trHeight w:val="54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27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Montaż iglic typu IO-2.5 o ciężarze 21 kg na dachu z gotowymi kotwami - roboty w budowli na wysokości powyżej 24 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12.000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jc w:val="right"/>
            </w:pPr>
          </w:p>
        </w:tc>
      </w:tr>
    </w:tbl>
    <w:p w:rsidR="00076C47" w:rsidRDefault="000A5129">
      <w:pPr>
        <w:spacing w:after="65" w:line="265" w:lineRule="auto"/>
        <w:ind w:left="25" w:hanging="10"/>
        <w:jc w:val="center"/>
      </w:pPr>
      <w:r>
        <w:rPr>
          <w:rFonts w:ascii="Times New Roman" w:eastAsia="Times New Roman" w:hAnsi="Times New Roman" w:cs="Times New Roman"/>
          <w:sz w:val="16"/>
        </w:rPr>
        <w:t>PODSUMOWANIE</w:t>
      </w:r>
    </w:p>
    <w:p w:rsidR="00076C47" w:rsidRDefault="000A5129">
      <w:pPr>
        <w:pStyle w:val="Nagwek2"/>
        <w:spacing w:after="190"/>
        <w:ind w:right="-11"/>
      </w:pPr>
      <w:proofErr w:type="spellStart"/>
      <w:r>
        <w:t>Montaz</w:t>
      </w:r>
      <w:proofErr w:type="spellEnd"/>
      <w:r>
        <w:t xml:space="preserve"> instalacji odgromowej</w:t>
      </w:r>
    </w:p>
    <w:tbl>
      <w:tblPr>
        <w:tblStyle w:val="TableGrid"/>
        <w:tblpPr w:vertAnchor="text" w:tblpX="7769" w:tblpY="-241"/>
        <w:tblOverlap w:val="never"/>
        <w:tblW w:w="1963" w:type="dxa"/>
        <w:tblInd w:w="0" w:type="dxa"/>
        <w:tblCellMar>
          <w:top w:w="32" w:type="dxa"/>
          <w:left w:w="698" w:type="dxa"/>
          <w:right w:w="26" w:type="dxa"/>
        </w:tblCellMar>
        <w:tblLook w:val="04A0" w:firstRow="1" w:lastRow="0" w:firstColumn="1" w:lastColumn="0" w:noHBand="0" w:noVBand="1"/>
      </w:tblPr>
      <w:tblGrid>
        <w:gridCol w:w="1963"/>
      </w:tblGrid>
      <w:tr w:rsidR="00076C47">
        <w:trPr>
          <w:trHeight w:val="209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67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</w:tr>
    </w:tbl>
    <w:p w:rsidR="00076C47" w:rsidRDefault="00076C47">
      <w:pPr>
        <w:spacing w:after="65" w:line="265" w:lineRule="auto"/>
        <w:ind w:left="5208" w:right="-13" w:hanging="10"/>
        <w:jc w:val="center"/>
      </w:pPr>
    </w:p>
    <w:p w:rsidR="00076C47" w:rsidRDefault="000A5129">
      <w:pPr>
        <w:spacing w:after="0" w:line="265" w:lineRule="auto"/>
        <w:ind w:left="24" w:hanging="10"/>
        <w:jc w:val="center"/>
      </w:pPr>
      <w:r>
        <w:tab/>
      </w:r>
    </w:p>
    <w:tbl>
      <w:tblPr>
        <w:tblStyle w:val="TableGrid"/>
        <w:tblW w:w="9744" w:type="dxa"/>
        <w:tblInd w:w="-12" w:type="dxa"/>
        <w:tblCellMar>
          <w:top w:w="30" w:type="dxa"/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410"/>
        <w:gridCol w:w="1229"/>
        <w:gridCol w:w="4093"/>
        <w:gridCol w:w="1064"/>
        <w:gridCol w:w="989"/>
        <w:gridCol w:w="977"/>
        <w:gridCol w:w="982"/>
      </w:tblGrid>
      <w:tr w:rsidR="00076C47" w:rsidTr="006664AB">
        <w:trPr>
          <w:trHeight w:val="210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Lp.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Podstawa</w:t>
            </w: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Opis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Jedn.obm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Ilość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16"/>
              </w:rPr>
              <w:t>Cena jedn.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16"/>
              </w:rPr>
              <w:t>Wartość</w:t>
            </w:r>
          </w:p>
        </w:tc>
      </w:tr>
      <w:tr w:rsidR="00076C47" w:rsidTr="006664AB">
        <w:trPr>
          <w:trHeight w:val="191"/>
        </w:trPr>
        <w:tc>
          <w:tcPr>
            <w:tcW w:w="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5157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76C47" w:rsidRDefault="000A5129">
            <w:r>
              <w:rPr>
                <w:rFonts w:ascii="Times New Roman" w:eastAsia="Times New Roman" w:hAnsi="Times New Roman" w:cs="Times New Roman"/>
                <w:sz w:val="16"/>
              </w:rPr>
              <w:t>Malowanie i szklenie świetlików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076C47" w:rsidRDefault="00076C47"/>
        </w:tc>
        <w:tc>
          <w:tcPr>
            <w:tcW w:w="977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076C47" w:rsidRDefault="00076C47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</w:tr>
      <w:tr w:rsidR="006664AB" w:rsidTr="006664AB">
        <w:trPr>
          <w:trHeight w:val="54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28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spacing w:line="232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Malowanie pędzlem farbami do gruntowania epoksydowymi konstrukcji szkieletowych - w budowlach na wys.</w:t>
            </w:r>
          </w:p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15-35 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720.000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jc w:val="right"/>
            </w:pPr>
          </w:p>
        </w:tc>
      </w:tr>
      <w:tr w:rsidR="006664AB" w:rsidTr="006664AB">
        <w:trPr>
          <w:trHeight w:val="54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29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Malowanie pędzlem farbami nawierzchniowymi i emaliami epoksydowymi konstrukcji szkieletowych - w budowlach na wys. 15-35 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720.000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jc w:val="right"/>
            </w:pPr>
          </w:p>
        </w:tc>
      </w:tr>
      <w:tr w:rsidR="006664AB" w:rsidTr="006664AB">
        <w:trPr>
          <w:trHeight w:val="72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30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 xml:space="preserve">Szklenie metalowych świetlików dachowych szkłem płaskim zbrojonym 6-7 mm bez zakładów na kit podwójny, powierzchnia szyby ponad 1 m2 -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bud.o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wysokości 25 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720.000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jc w:val="right"/>
            </w:pPr>
          </w:p>
        </w:tc>
      </w:tr>
    </w:tbl>
    <w:p w:rsidR="00076C47" w:rsidRDefault="000A5129">
      <w:pPr>
        <w:spacing w:after="65" w:line="265" w:lineRule="auto"/>
        <w:ind w:left="25" w:hanging="10"/>
        <w:jc w:val="center"/>
      </w:pPr>
      <w:r>
        <w:rPr>
          <w:rFonts w:ascii="Times New Roman" w:eastAsia="Times New Roman" w:hAnsi="Times New Roman" w:cs="Times New Roman"/>
          <w:sz w:val="16"/>
        </w:rPr>
        <w:t>PODSUMOWANIE</w:t>
      </w:r>
    </w:p>
    <w:p w:rsidR="00076C47" w:rsidRDefault="000A5129">
      <w:pPr>
        <w:pStyle w:val="Nagwek2"/>
        <w:spacing w:after="190"/>
        <w:ind w:right="-11"/>
      </w:pPr>
      <w:r>
        <w:t>Malowanie i szklenie świetlików</w:t>
      </w:r>
    </w:p>
    <w:tbl>
      <w:tblPr>
        <w:tblStyle w:val="TableGrid"/>
        <w:tblpPr w:vertAnchor="text" w:tblpX="7769" w:tblpY="-241"/>
        <w:tblOverlap w:val="never"/>
        <w:tblW w:w="1963" w:type="dxa"/>
        <w:tblInd w:w="0" w:type="dxa"/>
        <w:tblCellMar>
          <w:top w:w="32" w:type="dxa"/>
          <w:left w:w="698" w:type="dxa"/>
          <w:right w:w="26" w:type="dxa"/>
        </w:tblCellMar>
        <w:tblLook w:val="04A0" w:firstRow="1" w:lastRow="0" w:firstColumn="1" w:lastColumn="0" w:noHBand="0" w:noVBand="1"/>
      </w:tblPr>
      <w:tblGrid>
        <w:gridCol w:w="1963"/>
      </w:tblGrid>
      <w:tr w:rsidR="00076C47">
        <w:trPr>
          <w:trHeight w:val="209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67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</w:tr>
    </w:tbl>
    <w:p w:rsidR="00076C47" w:rsidRDefault="00076C47">
      <w:pPr>
        <w:spacing w:after="65" w:line="265" w:lineRule="auto"/>
        <w:ind w:left="5208" w:right="-13" w:hanging="10"/>
        <w:jc w:val="center"/>
      </w:pPr>
    </w:p>
    <w:p w:rsidR="00076C47" w:rsidRDefault="000A5129">
      <w:pPr>
        <w:spacing w:after="0" w:line="265" w:lineRule="auto"/>
        <w:ind w:left="24" w:hanging="10"/>
        <w:jc w:val="center"/>
      </w:pPr>
      <w:r>
        <w:rPr>
          <w:rFonts w:ascii="Times New Roman" w:eastAsia="Times New Roman" w:hAnsi="Times New Roman" w:cs="Times New Roman"/>
          <w:sz w:val="16"/>
        </w:rPr>
        <w:t>KOSZTORYS</w:t>
      </w:r>
      <w:r w:rsidR="006664AB">
        <w:rPr>
          <w:rFonts w:ascii="Times New Roman" w:eastAsia="Times New Roman" w:hAnsi="Times New Roman" w:cs="Times New Roman"/>
          <w:sz w:val="16"/>
        </w:rPr>
        <w:t xml:space="preserve"> (Ślepy)</w:t>
      </w:r>
    </w:p>
    <w:tbl>
      <w:tblPr>
        <w:tblStyle w:val="TableGrid"/>
        <w:tblW w:w="9744" w:type="dxa"/>
        <w:tblInd w:w="-12" w:type="dxa"/>
        <w:tblCellMar>
          <w:top w:w="30" w:type="dxa"/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410"/>
        <w:gridCol w:w="1229"/>
        <w:gridCol w:w="4094"/>
        <w:gridCol w:w="1063"/>
        <w:gridCol w:w="989"/>
        <w:gridCol w:w="977"/>
        <w:gridCol w:w="982"/>
      </w:tblGrid>
      <w:tr w:rsidR="00076C47">
        <w:trPr>
          <w:trHeight w:val="210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Lp.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Podstawa</w:t>
            </w:r>
          </w:p>
        </w:tc>
        <w:tc>
          <w:tcPr>
            <w:tcW w:w="40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Opis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Jedn.obm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Ilość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16"/>
              </w:rPr>
              <w:t>Cena jedn.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16"/>
              </w:rPr>
              <w:t>Wartość</w:t>
            </w:r>
          </w:p>
        </w:tc>
      </w:tr>
      <w:tr w:rsidR="00076C47">
        <w:trPr>
          <w:trHeight w:val="191"/>
        </w:trPr>
        <w:tc>
          <w:tcPr>
            <w:tcW w:w="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40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76C47" w:rsidRDefault="000A5129">
            <w:r>
              <w:rPr>
                <w:rFonts w:ascii="Times New Roman" w:eastAsia="Times New Roman" w:hAnsi="Times New Roman" w:cs="Times New Roman"/>
                <w:sz w:val="16"/>
              </w:rPr>
              <w:t>Klapy dymowe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076C47" w:rsidRDefault="00076C47"/>
        </w:tc>
        <w:tc>
          <w:tcPr>
            <w:tcW w:w="989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076C47" w:rsidRDefault="00076C47"/>
        </w:tc>
        <w:tc>
          <w:tcPr>
            <w:tcW w:w="977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076C47" w:rsidRDefault="00076C47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</w:tr>
      <w:tr w:rsidR="006664AB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31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/>
        </w:tc>
        <w:tc>
          <w:tcPr>
            <w:tcW w:w="4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Wykonanie otworów w płytach stropowych na klapy dymowe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13.500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jc w:val="right"/>
            </w:pPr>
          </w:p>
        </w:tc>
      </w:tr>
    </w:tbl>
    <w:p w:rsidR="00435FC9" w:rsidRDefault="00435FC9" w:rsidP="00435FC9">
      <w:pPr>
        <w:pStyle w:val="Nagwek2"/>
        <w:spacing w:after="190"/>
        <w:ind w:right="-11"/>
      </w:pPr>
      <w:r>
        <w:t>Klapy dymowe</w:t>
      </w:r>
    </w:p>
    <w:tbl>
      <w:tblPr>
        <w:tblStyle w:val="TableGrid"/>
        <w:tblpPr w:vertAnchor="text" w:tblpX="7769" w:tblpY="-241"/>
        <w:tblOverlap w:val="never"/>
        <w:tblW w:w="1916" w:type="dxa"/>
        <w:tblInd w:w="0" w:type="dxa"/>
        <w:tblCellMar>
          <w:top w:w="32" w:type="dxa"/>
          <w:left w:w="698" w:type="dxa"/>
          <w:right w:w="26" w:type="dxa"/>
        </w:tblCellMar>
        <w:tblLook w:val="04A0" w:firstRow="1" w:lastRow="0" w:firstColumn="1" w:lastColumn="0" w:noHBand="0" w:noVBand="1"/>
      </w:tblPr>
      <w:tblGrid>
        <w:gridCol w:w="1960"/>
      </w:tblGrid>
      <w:tr w:rsidR="00435FC9" w:rsidTr="004A7AB1">
        <w:trPr>
          <w:trHeight w:val="59"/>
        </w:trPr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5FC9" w:rsidRDefault="00435FC9" w:rsidP="004A7AB1">
            <w:pPr>
              <w:ind w:right="67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</w:tr>
      <w:tr w:rsidR="00435FC9" w:rsidTr="004A7AB1">
        <w:trPr>
          <w:trHeight w:val="362"/>
        </w:trPr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5FC9" w:rsidRDefault="00435FC9" w:rsidP="004A7AB1">
            <w:pPr>
              <w:ind w:left="660" w:firstLine="89"/>
            </w:pPr>
          </w:p>
        </w:tc>
      </w:tr>
    </w:tbl>
    <w:p w:rsidR="00076C47" w:rsidRDefault="00076C47">
      <w:pPr>
        <w:sectPr w:rsidR="00076C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6" w:right="746" w:bottom="1634" w:left="1452" w:header="593" w:footer="227" w:gutter="0"/>
          <w:cols w:space="708"/>
        </w:sectPr>
      </w:pPr>
    </w:p>
    <w:p w:rsidR="00076C47" w:rsidRDefault="000A5129">
      <w:pPr>
        <w:spacing w:after="647" w:line="265" w:lineRule="auto"/>
        <w:ind w:left="23" w:hanging="10"/>
        <w:jc w:val="center"/>
      </w:pPr>
      <w:r>
        <w:rPr>
          <w:rFonts w:ascii="Times New Roman" w:eastAsia="Times New Roman" w:hAnsi="Times New Roman" w:cs="Times New Roman"/>
          <w:sz w:val="16"/>
        </w:rPr>
        <w:lastRenderedPageBreak/>
        <w:t>PODSUMOWANIE</w:t>
      </w:r>
    </w:p>
    <w:p w:rsidR="00076C47" w:rsidRDefault="000A5129">
      <w:pPr>
        <w:pStyle w:val="Nagwek2"/>
        <w:tabs>
          <w:tab w:val="center" w:pos="7390"/>
          <w:tab w:val="right" w:pos="9706"/>
        </w:tabs>
        <w:ind w:left="0" w:right="-11" w:firstLine="0"/>
        <w:jc w:val="left"/>
      </w:pPr>
      <w:r>
        <w:tab/>
      </w:r>
    </w:p>
    <w:p w:rsidR="00076C47" w:rsidRDefault="000A5129">
      <w:pPr>
        <w:spacing w:after="0" w:line="265" w:lineRule="auto"/>
        <w:ind w:left="27" w:hanging="10"/>
        <w:jc w:val="center"/>
      </w:pPr>
      <w:r>
        <w:rPr>
          <w:rFonts w:ascii="Times New Roman" w:eastAsia="Times New Roman" w:hAnsi="Times New Roman" w:cs="Times New Roman"/>
          <w:sz w:val="16"/>
        </w:rPr>
        <w:t>KOSZTORYS</w:t>
      </w:r>
      <w:r w:rsidR="006664AB">
        <w:rPr>
          <w:rFonts w:ascii="Times New Roman" w:eastAsia="Times New Roman" w:hAnsi="Times New Roman" w:cs="Times New Roman"/>
          <w:sz w:val="16"/>
        </w:rPr>
        <w:t xml:space="preserve"> ( Ślepy)</w:t>
      </w:r>
    </w:p>
    <w:tbl>
      <w:tblPr>
        <w:tblStyle w:val="TableGrid"/>
        <w:tblW w:w="9744" w:type="dxa"/>
        <w:tblInd w:w="-12" w:type="dxa"/>
        <w:tblCellMar>
          <w:top w:w="30" w:type="dxa"/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410"/>
        <w:gridCol w:w="1229"/>
        <w:gridCol w:w="4093"/>
        <w:gridCol w:w="1064"/>
        <w:gridCol w:w="989"/>
        <w:gridCol w:w="977"/>
        <w:gridCol w:w="982"/>
      </w:tblGrid>
      <w:tr w:rsidR="00076C47" w:rsidTr="006664AB">
        <w:trPr>
          <w:trHeight w:val="210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Lp.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Podstawa</w:t>
            </w: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Opis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Jedn.obm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Ilość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16"/>
              </w:rPr>
              <w:t>Cena jedn.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76C47" w:rsidRDefault="000A5129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16"/>
              </w:rPr>
              <w:t>Wartość</w:t>
            </w:r>
          </w:p>
        </w:tc>
      </w:tr>
      <w:tr w:rsidR="00076C47" w:rsidTr="006664AB">
        <w:trPr>
          <w:trHeight w:val="191"/>
        </w:trPr>
        <w:tc>
          <w:tcPr>
            <w:tcW w:w="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  <w:tc>
          <w:tcPr>
            <w:tcW w:w="5157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76C47" w:rsidRDefault="000A5129">
            <w:r>
              <w:rPr>
                <w:rFonts w:ascii="Times New Roman" w:eastAsia="Times New Roman" w:hAnsi="Times New Roman" w:cs="Times New Roman"/>
                <w:sz w:val="16"/>
              </w:rPr>
              <w:t>Wywóz i utylizacja materiałów z rozbiórki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076C47" w:rsidRDefault="00076C47"/>
        </w:tc>
        <w:tc>
          <w:tcPr>
            <w:tcW w:w="977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076C47" w:rsidRDefault="00076C47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76C47" w:rsidRDefault="00076C47"/>
        </w:tc>
      </w:tr>
      <w:tr w:rsidR="006664AB" w:rsidTr="006664AB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32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 xml:space="preserve">Załadowanie papy i płyt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pilsniowych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porowatych na samochody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143.300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jc w:val="right"/>
            </w:pPr>
          </w:p>
        </w:tc>
      </w:tr>
      <w:tr w:rsidR="006664AB" w:rsidTr="006664AB">
        <w:trPr>
          <w:trHeight w:val="54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33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Wywiezienie gruzu z terenu rozbiórki przy mechanicznym załadowaniu i wyładowaniu samochodem samowyładowczym na odległość 14 km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143.300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jc w:val="right"/>
            </w:pPr>
          </w:p>
        </w:tc>
      </w:tr>
      <w:tr w:rsidR="006664AB" w:rsidTr="006664AB">
        <w:trPr>
          <w:trHeight w:val="362"/>
        </w:trPr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34 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/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Opłata za utylizację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214.950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ind w:right="3"/>
              <w:jc w:val="right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4AB" w:rsidRDefault="006664AB">
            <w:pPr>
              <w:jc w:val="right"/>
            </w:pPr>
          </w:p>
        </w:tc>
      </w:tr>
    </w:tbl>
    <w:p w:rsidR="00076C47" w:rsidRDefault="000A5129">
      <w:pPr>
        <w:spacing w:after="65" w:line="265" w:lineRule="auto"/>
        <w:ind w:left="27" w:hanging="10"/>
        <w:jc w:val="center"/>
      </w:pPr>
      <w:r>
        <w:rPr>
          <w:rFonts w:ascii="Times New Roman" w:eastAsia="Times New Roman" w:hAnsi="Times New Roman" w:cs="Times New Roman"/>
          <w:sz w:val="16"/>
        </w:rPr>
        <w:t>PODSUMOWANIE</w:t>
      </w:r>
    </w:p>
    <w:p w:rsidR="00076C47" w:rsidRDefault="000A5129">
      <w:pPr>
        <w:pStyle w:val="Nagwek2"/>
        <w:spacing w:after="190"/>
        <w:ind w:right="-11"/>
      </w:pPr>
      <w:r>
        <w:t>Wywóz i utylizacja materiałów z rozbiórki</w:t>
      </w:r>
    </w:p>
    <w:tbl>
      <w:tblPr>
        <w:tblStyle w:val="TableGrid"/>
        <w:tblpPr w:vertAnchor="text" w:tblpX="7769" w:tblpY="-241"/>
        <w:tblOverlap w:val="never"/>
        <w:tblW w:w="1963" w:type="dxa"/>
        <w:tblInd w:w="0" w:type="dxa"/>
        <w:tblCellMar>
          <w:top w:w="32" w:type="dxa"/>
          <w:left w:w="698" w:type="dxa"/>
          <w:right w:w="26" w:type="dxa"/>
        </w:tblCellMar>
        <w:tblLook w:val="04A0" w:firstRow="1" w:lastRow="0" w:firstColumn="1" w:lastColumn="0" w:noHBand="0" w:noVBand="1"/>
      </w:tblPr>
      <w:tblGrid>
        <w:gridCol w:w="1963"/>
      </w:tblGrid>
      <w:tr w:rsidR="00076C47">
        <w:trPr>
          <w:trHeight w:val="209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67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</w:tr>
    </w:tbl>
    <w:p w:rsidR="00076C47" w:rsidRDefault="000A5129">
      <w:pPr>
        <w:spacing w:after="65" w:line="265" w:lineRule="auto"/>
        <w:ind w:left="27" w:hanging="10"/>
        <w:jc w:val="center"/>
      </w:pPr>
      <w:r>
        <w:rPr>
          <w:rFonts w:ascii="Times New Roman" w:eastAsia="Times New Roman" w:hAnsi="Times New Roman" w:cs="Times New Roman"/>
          <w:sz w:val="16"/>
        </w:rPr>
        <w:t>PODSUMOWANIE</w:t>
      </w:r>
    </w:p>
    <w:p w:rsidR="00076C47" w:rsidRDefault="000A5129">
      <w:pPr>
        <w:pStyle w:val="Nagwek2"/>
        <w:spacing w:after="190"/>
        <w:ind w:right="-11"/>
      </w:pPr>
      <w:r>
        <w:t>CAŁY KOSZTORYS</w:t>
      </w:r>
    </w:p>
    <w:tbl>
      <w:tblPr>
        <w:tblStyle w:val="TableGrid"/>
        <w:tblpPr w:vertAnchor="text" w:tblpX="7769" w:tblpY="-241"/>
        <w:tblOverlap w:val="never"/>
        <w:tblW w:w="1963" w:type="dxa"/>
        <w:tblInd w:w="0" w:type="dxa"/>
        <w:tblCellMar>
          <w:top w:w="32" w:type="dxa"/>
          <w:left w:w="115" w:type="dxa"/>
          <w:right w:w="26" w:type="dxa"/>
        </w:tblCellMar>
        <w:tblLook w:val="04A0" w:firstRow="1" w:lastRow="0" w:firstColumn="1" w:lastColumn="0" w:noHBand="0" w:noVBand="1"/>
      </w:tblPr>
      <w:tblGrid>
        <w:gridCol w:w="1963"/>
      </w:tblGrid>
      <w:tr w:rsidR="00076C47">
        <w:trPr>
          <w:trHeight w:val="209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6C47" w:rsidRDefault="000A5129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RAZEM</w:t>
            </w:r>
          </w:p>
        </w:tc>
      </w:tr>
    </w:tbl>
    <w:p w:rsidR="00076C47" w:rsidRDefault="00076C47">
      <w:pPr>
        <w:spacing w:after="336"/>
        <w:ind w:left="-5" w:hanging="10"/>
      </w:pPr>
    </w:p>
    <w:sectPr w:rsidR="00076C47" w:rsidSect="003427A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748" w:bottom="1440" w:left="1452" w:header="593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987" w:rsidRDefault="00367987">
      <w:pPr>
        <w:spacing w:after="0" w:line="240" w:lineRule="auto"/>
      </w:pPr>
      <w:r>
        <w:separator/>
      </w:r>
    </w:p>
  </w:endnote>
  <w:endnote w:type="continuationSeparator" w:id="0">
    <w:p w:rsidR="00367987" w:rsidRDefault="0036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8D" w:rsidRDefault="0004138D">
    <w:pPr>
      <w:spacing w:after="356"/>
      <w:ind w:left="1194"/>
      <w:jc w:val="center"/>
    </w:pPr>
    <w:r>
      <w:rPr>
        <w:rFonts w:ascii="Times New Roman" w:eastAsia="Times New Roman" w:hAnsi="Times New Roman" w:cs="Times New Roman"/>
        <w:sz w:val="16"/>
      </w:rPr>
      <w:t xml:space="preserve">- </w:t>
    </w:r>
    <w:r w:rsidR="003427A4">
      <w:fldChar w:fldCharType="begin"/>
    </w:r>
    <w:r>
      <w:instrText xml:space="preserve"> PAGE   \* MERGEFORMAT </w:instrText>
    </w:r>
    <w:r w:rsidR="003427A4"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 w:rsidR="003427A4"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-</w:t>
    </w:r>
  </w:p>
  <w:p w:rsidR="0004138D" w:rsidRDefault="0004138D">
    <w:pPr>
      <w:spacing w:after="0"/>
      <w:ind w:left="-12"/>
    </w:pPr>
    <w:r>
      <w:rPr>
        <w:rFonts w:ascii="Times New Roman" w:eastAsia="Times New Roman" w:hAnsi="Times New Roman" w:cs="Times New Roman"/>
        <w:sz w:val="12"/>
      </w:rPr>
      <w:t xml:space="preserve">Norma PRO Wersja 4.54 Nr seryjny: 36050 Użytkownik: Grzegorz </w:t>
    </w:r>
    <w:proofErr w:type="spellStart"/>
    <w:r>
      <w:rPr>
        <w:rFonts w:ascii="Times New Roman" w:eastAsia="Times New Roman" w:hAnsi="Times New Roman" w:cs="Times New Roman"/>
        <w:sz w:val="12"/>
      </w:rPr>
      <w:t>Poppek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8D" w:rsidRDefault="0004138D">
    <w:pPr>
      <w:spacing w:after="0"/>
      <w:ind w:left="-1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8D" w:rsidRDefault="0004138D">
    <w:pPr>
      <w:spacing w:after="356"/>
      <w:ind w:left="15"/>
      <w:jc w:val="center"/>
    </w:pPr>
    <w:r>
      <w:rPr>
        <w:rFonts w:ascii="Times New Roman" w:eastAsia="Times New Roman" w:hAnsi="Times New Roman" w:cs="Times New Roman"/>
        <w:sz w:val="16"/>
      </w:rPr>
      <w:t xml:space="preserve">- </w:t>
    </w:r>
    <w:r w:rsidR="003427A4">
      <w:fldChar w:fldCharType="begin"/>
    </w:r>
    <w:r>
      <w:instrText xml:space="preserve"> PAGE   \* MERGEFORMAT </w:instrText>
    </w:r>
    <w:r w:rsidR="003427A4"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 w:rsidR="003427A4"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-</w:t>
    </w:r>
  </w:p>
  <w:p w:rsidR="0004138D" w:rsidRDefault="0004138D">
    <w:pPr>
      <w:spacing w:after="0"/>
      <w:ind w:left="-12"/>
    </w:pPr>
    <w:r>
      <w:rPr>
        <w:rFonts w:ascii="Times New Roman" w:eastAsia="Times New Roman" w:hAnsi="Times New Roman" w:cs="Times New Roman"/>
        <w:sz w:val="12"/>
      </w:rPr>
      <w:t xml:space="preserve">Norma PRO Wersja 4.54 Nr seryjny: 36050 Użytkownik: Grzegorz </w:t>
    </w:r>
    <w:proofErr w:type="spellStart"/>
    <w:r>
      <w:rPr>
        <w:rFonts w:ascii="Times New Roman" w:eastAsia="Times New Roman" w:hAnsi="Times New Roman" w:cs="Times New Roman"/>
        <w:sz w:val="12"/>
      </w:rPr>
      <w:t>Poppek</w:t>
    </w:r>
    <w:proofErr w:type="spell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8D" w:rsidRDefault="0004138D">
    <w:pPr>
      <w:spacing w:after="356"/>
      <w:ind w:left="15"/>
      <w:jc w:val="center"/>
    </w:pPr>
    <w:r>
      <w:rPr>
        <w:rFonts w:ascii="Times New Roman" w:eastAsia="Times New Roman" w:hAnsi="Times New Roman" w:cs="Times New Roman"/>
        <w:sz w:val="16"/>
      </w:rPr>
      <w:t xml:space="preserve">- </w:t>
    </w:r>
    <w:r w:rsidR="003427A4">
      <w:fldChar w:fldCharType="begin"/>
    </w:r>
    <w:r>
      <w:instrText xml:space="preserve"> PAGE   \* MERGEFORMAT </w:instrText>
    </w:r>
    <w:r w:rsidR="003427A4">
      <w:fldChar w:fldCharType="separate"/>
    </w:r>
    <w:r w:rsidR="0087606A" w:rsidRPr="0087606A">
      <w:rPr>
        <w:rFonts w:ascii="Times New Roman" w:eastAsia="Times New Roman" w:hAnsi="Times New Roman" w:cs="Times New Roman"/>
        <w:noProof/>
        <w:sz w:val="16"/>
      </w:rPr>
      <w:t>6</w:t>
    </w:r>
    <w:r w:rsidR="003427A4"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-</w:t>
    </w:r>
  </w:p>
  <w:p w:rsidR="0004138D" w:rsidRDefault="0004138D">
    <w:pPr>
      <w:spacing w:after="0"/>
      <w:ind w:left="-1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8D" w:rsidRDefault="0004138D">
    <w:pPr>
      <w:spacing w:after="356"/>
      <w:ind w:left="15"/>
      <w:jc w:val="center"/>
    </w:pPr>
    <w:r>
      <w:rPr>
        <w:rFonts w:ascii="Times New Roman" w:eastAsia="Times New Roman" w:hAnsi="Times New Roman" w:cs="Times New Roman"/>
        <w:sz w:val="16"/>
      </w:rPr>
      <w:t xml:space="preserve">- </w:t>
    </w:r>
    <w:r w:rsidR="003427A4">
      <w:fldChar w:fldCharType="begin"/>
    </w:r>
    <w:r>
      <w:instrText xml:space="preserve"> PAGE   \* MERGEFORMAT </w:instrText>
    </w:r>
    <w:r w:rsidR="003427A4"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 w:rsidR="003427A4"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-</w:t>
    </w:r>
  </w:p>
  <w:p w:rsidR="0004138D" w:rsidRDefault="0004138D">
    <w:pPr>
      <w:spacing w:after="0"/>
      <w:ind w:left="-12"/>
    </w:pPr>
    <w:r>
      <w:rPr>
        <w:rFonts w:ascii="Times New Roman" w:eastAsia="Times New Roman" w:hAnsi="Times New Roman" w:cs="Times New Roman"/>
        <w:sz w:val="12"/>
      </w:rPr>
      <w:t xml:space="preserve">Norma PRO Wersja 4.54 Nr seryjny: 36050 Użytkownik: Grzegorz </w:t>
    </w:r>
    <w:proofErr w:type="spellStart"/>
    <w:r>
      <w:rPr>
        <w:rFonts w:ascii="Times New Roman" w:eastAsia="Times New Roman" w:hAnsi="Times New Roman" w:cs="Times New Roman"/>
        <w:sz w:val="12"/>
      </w:rPr>
      <w:t>Poppek</w:t>
    </w:r>
    <w:proofErr w:type="spellEnd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8D" w:rsidRDefault="0004138D">
    <w:pPr>
      <w:spacing w:after="356"/>
      <w:ind w:left="17"/>
      <w:jc w:val="center"/>
    </w:pPr>
    <w:r>
      <w:rPr>
        <w:rFonts w:ascii="Times New Roman" w:eastAsia="Times New Roman" w:hAnsi="Times New Roman" w:cs="Times New Roman"/>
        <w:sz w:val="16"/>
      </w:rPr>
      <w:t xml:space="preserve">- </w:t>
    </w:r>
    <w:r w:rsidR="003427A4">
      <w:fldChar w:fldCharType="begin"/>
    </w:r>
    <w:r>
      <w:instrText xml:space="preserve"> PAGE   \* MERGEFORMAT </w:instrText>
    </w:r>
    <w:r w:rsidR="003427A4"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 w:rsidR="003427A4"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-</w:t>
    </w:r>
  </w:p>
  <w:p w:rsidR="0004138D" w:rsidRDefault="0004138D">
    <w:pPr>
      <w:spacing w:after="0"/>
      <w:ind w:left="-12"/>
    </w:pPr>
    <w:r>
      <w:rPr>
        <w:rFonts w:ascii="Times New Roman" w:eastAsia="Times New Roman" w:hAnsi="Times New Roman" w:cs="Times New Roman"/>
        <w:sz w:val="12"/>
      </w:rPr>
      <w:t xml:space="preserve">Norma PRO Wersja 4.54 Nr seryjny: 36050 Użytkownik: Grzegorz </w:t>
    </w:r>
    <w:proofErr w:type="spellStart"/>
    <w:r>
      <w:rPr>
        <w:rFonts w:ascii="Times New Roman" w:eastAsia="Times New Roman" w:hAnsi="Times New Roman" w:cs="Times New Roman"/>
        <w:sz w:val="12"/>
      </w:rPr>
      <w:t>Poppek</w:t>
    </w:r>
    <w:proofErr w:type="spellEnd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8D" w:rsidRDefault="0004138D">
    <w:pPr>
      <w:spacing w:after="356"/>
      <w:ind w:left="17"/>
      <w:jc w:val="center"/>
    </w:pPr>
    <w:r>
      <w:rPr>
        <w:rFonts w:ascii="Times New Roman" w:eastAsia="Times New Roman" w:hAnsi="Times New Roman" w:cs="Times New Roman"/>
        <w:sz w:val="16"/>
      </w:rPr>
      <w:t xml:space="preserve">- </w:t>
    </w:r>
    <w:r w:rsidR="003427A4">
      <w:fldChar w:fldCharType="begin"/>
    </w:r>
    <w:r>
      <w:instrText xml:space="preserve"> PAGE   \* MERGEFORMAT </w:instrText>
    </w:r>
    <w:r w:rsidR="003427A4">
      <w:fldChar w:fldCharType="separate"/>
    </w:r>
    <w:r w:rsidR="0087606A" w:rsidRPr="0087606A">
      <w:rPr>
        <w:rFonts w:ascii="Times New Roman" w:eastAsia="Times New Roman" w:hAnsi="Times New Roman" w:cs="Times New Roman"/>
        <w:noProof/>
        <w:sz w:val="16"/>
      </w:rPr>
      <w:t>7</w:t>
    </w:r>
    <w:r w:rsidR="003427A4"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-</w:t>
    </w:r>
  </w:p>
  <w:p w:rsidR="0004138D" w:rsidRDefault="0004138D">
    <w:pPr>
      <w:spacing w:after="0"/>
      <w:ind w:left="-12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8D" w:rsidRDefault="0004138D">
    <w:pPr>
      <w:spacing w:after="356"/>
      <w:ind w:left="17"/>
      <w:jc w:val="center"/>
    </w:pPr>
    <w:r>
      <w:rPr>
        <w:rFonts w:ascii="Times New Roman" w:eastAsia="Times New Roman" w:hAnsi="Times New Roman" w:cs="Times New Roman"/>
        <w:sz w:val="16"/>
      </w:rPr>
      <w:t xml:space="preserve">- </w:t>
    </w:r>
    <w:r w:rsidR="003427A4">
      <w:fldChar w:fldCharType="begin"/>
    </w:r>
    <w:r>
      <w:instrText xml:space="preserve"> PAGE   \* MERGEFORMAT </w:instrText>
    </w:r>
    <w:r w:rsidR="003427A4"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 w:rsidR="003427A4"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-</w:t>
    </w:r>
  </w:p>
  <w:p w:rsidR="0004138D" w:rsidRDefault="0004138D">
    <w:pPr>
      <w:spacing w:after="0"/>
      <w:ind w:left="-12"/>
    </w:pPr>
    <w:r>
      <w:rPr>
        <w:rFonts w:ascii="Times New Roman" w:eastAsia="Times New Roman" w:hAnsi="Times New Roman" w:cs="Times New Roman"/>
        <w:sz w:val="12"/>
      </w:rPr>
      <w:t xml:space="preserve">Norma PRO Wersja 4.54 Nr seryjny: 36050 Użytkownik: Grzegorz </w:t>
    </w:r>
    <w:proofErr w:type="spellStart"/>
    <w:r>
      <w:rPr>
        <w:rFonts w:ascii="Times New Roman" w:eastAsia="Times New Roman" w:hAnsi="Times New Roman" w:cs="Times New Roman"/>
        <w:sz w:val="12"/>
      </w:rPr>
      <w:t>Poppek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987" w:rsidRDefault="00367987">
      <w:pPr>
        <w:spacing w:after="0" w:line="240" w:lineRule="auto"/>
      </w:pPr>
      <w:r>
        <w:separator/>
      </w:r>
    </w:p>
  </w:footnote>
  <w:footnote w:type="continuationSeparator" w:id="0">
    <w:p w:rsidR="00367987" w:rsidRDefault="0036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8D" w:rsidRDefault="0004138D">
    <w:pPr>
      <w:tabs>
        <w:tab w:val="center" w:pos="4860"/>
      </w:tabs>
      <w:spacing w:after="0"/>
      <w:ind w:left="-2"/>
    </w:pPr>
    <w:r>
      <w:rPr>
        <w:rFonts w:ascii="Times New Roman" w:eastAsia="Times New Roman" w:hAnsi="Times New Roman" w:cs="Times New Roman"/>
        <w:sz w:val="16"/>
      </w:rPr>
      <w:t>Stocznia - remont dachu hala nr 33 z dociepleniem</w:t>
    </w:r>
    <w:r>
      <w:rPr>
        <w:rFonts w:ascii="Times New Roman" w:eastAsia="Times New Roman" w:hAnsi="Times New Roman" w:cs="Times New Roman"/>
        <w:sz w:val="16"/>
      </w:rPr>
      <w:tab/>
      <w:t>OBMIAR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8D" w:rsidRDefault="0087606A">
    <w:pPr>
      <w:tabs>
        <w:tab w:val="center" w:pos="4860"/>
      </w:tabs>
      <w:spacing w:after="0"/>
      <w:ind w:left="-2"/>
    </w:pPr>
    <w:r>
      <w:rPr>
        <w:rFonts w:ascii="Times New Roman" w:eastAsia="Times New Roman" w:hAnsi="Times New Roman" w:cs="Times New Roman"/>
        <w:sz w:val="16"/>
      </w:rPr>
      <w:t>R</w:t>
    </w:r>
    <w:r w:rsidR="0004138D">
      <w:rPr>
        <w:rFonts w:ascii="Times New Roman" w:eastAsia="Times New Roman" w:hAnsi="Times New Roman" w:cs="Times New Roman"/>
        <w:sz w:val="16"/>
      </w:rPr>
      <w:t>emont dachu hala nr 33 z dociepleniem</w:t>
    </w:r>
    <w:r w:rsidR="0004138D">
      <w:rPr>
        <w:rFonts w:ascii="Times New Roman" w:eastAsia="Times New Roman" w:hAnsi="Times New Roman" w:cs="Times New Roman"/>
        <w:sz w:val="16"/>
      </w:rPr>
      <w:tab/>
      <w:t>OBMIAR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8D" w:rsidRDefault="0004138D">
    <w:pPr>
      <w:tabs>
        <w:tab w:val="center" w:pos="4859"/>
      </w:tabs>
      <w:spacing w:after="0"/>
      <w:ind w:left="-2"/>
    </w:pPr>
    <w:r>
      <w:rPr>
        <w:rFonts w:ascii="Times New Roman" w:eastAsia="Times New Roman" w:hAnsi="Times New Roman" w:cs="Times New Roman"/>
        <w:sz w:val="16"/>
      </w:rPr>
      <w:t>Stocznia - remont dachu hala nr 33 z dociepleniem</w:t>
    </w:r>
    <w:r>
      <w:rPr>
        <w:rFonts w:ascii="Times New Roman" w:eastAsia="Times New Roman" w:hAnsi="Times New Roman" w:cs="Times New Roman"/>
        <w:sz w:val="16"/>
      </w:rPr>
      <w:tab/>
      <w:t>KOSZTORYS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8D" w:rsidRDefault="0087606A">
    <w:pPr>
      <w:tabs>
        <w:tab w:val="center" w:pos="4859"/>
      </w:tabs>
      <w:spacing w:after="0"/>
      <w:ind w:left="-2"/>
    </w:pPr>
    <w:r>
      <w:rPr>
        <w:rFonts w:ascii="Times New Roman" w:eastAsia="Times New Roman" w:hAnsi="Times New Roman" w:cs="Times New Roman"/>
        <w:sz w:val="16"/>
      </w:rPr>
      <w:t>R</w:t>
    </w:r>
    <w:r w:rsidR="0004138D">
      <w:rPr>
        <w:rFonts w:ascii="Times New Roman" w:eastAsia="Times New Roman" w:hAnsi="Times New Roman" w:cs="Times New Roman"/>
        <w:sz w:val="16"/>
      </w:rPr>
      <w:t>emont dachu hala nr 33 z dociepleniem</w:t>
    </w:r>
    <w:r w:rsidR="0004138D">
      <w:rPr>
        <w:rFonts w:ascii="Times New Roman" w:eastAsia="Times New Roman" w:hAnsi="Times New Roman" w:cs="Times New Roman"/>
        <w:sz w:val="16"/>
      </w:rPr>
      <w:tab/>
      <w:t>KOSZTORYS (ślepy)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8D" w:rsidRDefault="0004138D">
    <w:pPr>
      <w:tabs>
        <w:tab w:val="center" w:pos="4859"/>
      </w:tabs>
      <w:spacing w:after="0"/>
      <w:ind w:left="-2"/>
    </w:pPr>
    <w:r>
      <w:rPr>
        <w:rFonts w:ascii="Times New Roman" w:eastAsia="Times New Roman" w:hAnsi="Times New Roman" w:cs="Times New Roman"/>
        <w:sz w:val="16"/>
      </w:rPr>
      <w:t>Stocznia - remont dachu hala nr 33 z dociepleniem</w:t>
    </w:r>
    <w:r>
      <w:rPr>
        <w:rFonts w:ascii="Times New Roman" w:eastAsia="Times New Roman" w:hAnsi="Times New Roman" w:cs="Times New Roman"/>
        <w:sz w:val="16"/>
      </w:rPr>
      <w:tab/>
      <w:t>KOSZTORYS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8D" w:rsidRDefault="0004138D">
    <w:pPr>
      <w:spacing w:after="0"/>
      <w:ind w:left="-2"/>
    </w:pPr>
    <w:r>
      <w:rPr>
        <w:rFonts w:ascii="Times New Roman" w:eastAsia="Times New Roman" w:hAnsi="Times New Roman" w:cs="Times New Roman"/>
        <w:sz w:val="16"/>
      </w:rPr>
      <w:t>Stocznia - remont dachu hala nr 33 z dociepleniem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8D" w:rsidRDefault="0087606A">
    <w:pPr>
      <w:spacing w:after="0"/>
      <w:ind w:left="-2"/>
    </w:pPr>
    <w:r>
      <w:rPr>
        <w:rFonts w:ascii="Times New Roman" w:eastAsia="Times New Roman" w:hAnsi="Times New Roman" w:cs="Times New Roman"/>
        <w:sz w:val="16"/>
      </w:rPr>
      <w:t>R</w:t>
    </w:r>
    <w:r w:rsidR="0004138D">
      <w:rPr>
        <w:rFonts w:ascii="Times New Roman" w:eastAsia="Times New Roman" w:hAnsi="Times New Roman" w:cs="Times New Roman"/>
        <w:sz w:val="16"/>
      </w:rPr>
      <w:t>emont dachu hala nr 33 z dociepleniem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8D" w:rsidRDefault="0004138D">
    <w:pPr>
      <w:spacing w:after="0"/>
      <w:ind w:left="-2"/>
    </w:pPr>
    <w:r>
      <w:rPr>
        <w:rFonts w:ascii="Times New Roman" w:eastAsia="Times New Roman" w:hAnsi="Times New Roman" w:cs="Times New Roman"/>
        <w:sz w:val="16"/>
      </w:rPr>
      <w:t>Stocznia - remont dachu hala nr 33 z dociepleniem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C47"/>
    <w:rsid w:val="0004138D"/>
    <w:rsid w:val="00076C47"/>
    <w:rsid w:val="000A5129"/>
    <w:rsid w:val="001F35AC"/>
    <w:rsid w:val="003427A4"/>
    <w:rsid w:val="00367987"/>
    <w:rsid w:val="00435FC9"/>
    <w:rsid w:val="005B689A"/>
    <w:rsid w:val="006664AB"/>
    <w:rsid w:val="008620A4"/>
    <w:rsid w:val="0087606A"/>
    <w:rsid w:val="00B869FA"/>
    <w:rsid w:val="00C71B3C"/>
    <w:rsid w:val="00CE148C"/>
    <w:rsid w:val="00D01C0F"/>
    <w:rsid w:val="00D5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4EF70F"/>
  <w15:docId w15:val="{C3DE36B5-4A4F-4C1F-879D-18F72FA9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27A4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3427A4"/>
    <w:pPr>
      <w:keepNext/>
      <w:keepLines/>
      <w:spacing w:after="0"/>
      <w:ind w:left="2765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paragraph" w:styleId="Nagwek2">
    <w:name w:val="heading 2"/>
    <w:next w:val="Normalny"/>
    <w:link w:val="Nagwek2Znak"/>
    <w:uiPriority w:val="9"/>
    <w:unhideWhenUsed/>
    <w:qFormat/>
    <w:rsid w:val="003427A4"/>
    <w:pPr>
      <w:keepNext/>
      <w:keepLines/>
      <w:spacing w:after="164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427A4"/>
    <w:rPr>
      <w:rFonts w:ascii="Times New Roman" w:eastAsia="Times New Roman" w:hAnsi="Times New Roman" w:cs="Times New Roman"/>
      <w:color w:val="000000"/>
      <w:sz w:val="21"/>
    </w:rPr>
  </w:style>
  <w:style w:type="character" w:customStyle="1" w:styleId="Nagwek2Znak">
    <w:name w:val="Nagłówek 2 Znak"/>
    <w:link w:val="Nagwek2"/>
    <w:rsid w:val="003427A4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rsid w:val="003427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4AB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876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606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876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606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1600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Stocznia - remont dachu hala nr 33 z dociepleniem</vt:lpstr>
    </vt:vector>
  </TitlesOfParts>
  <Company> 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Stocznia - remont dachu hala nr 33 z dociepleniem</dc:title>
  <dc:creator>Grzegorz Poppek</dc:creator>
  <cp:lastModifiedBy>Dominik Boratyński</cp:lastModifiedBy>
  <cp:revision>3</cp:revision>
  <dcterms:created xsi:type="dcterms:W3CDTF">2018-05-18T09:43:00Z</dcterms:created>
  <dcterms:modified xsi:type="dcterms:W3CDTF">2018-05-18T12:59:00Z</dcterms:modified>
</cp:coreProperties>
</file>