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74329" w14:textId="563A9E0A" w:rsidR="007C5093" w:rsidRPr="007C5093" w:rsidRDefault="007C5093" w:rsidP="007C5093">
      <w:pPr>
        <w:spacing w:after="0" w:line="280" w:lineRule="exact"/>
        <w:jc w:val="both"/>
        <w:rPr>
          <w:rFonts w:ascii="Calibri Light" w:hAnsi="Calibri Light" w:cs="Calibri Light"/>
          <w:spacing w:val="-6"/>
          <w:sz w:val="22"/>
          <w:szCs w:val="22"/>
        </w:rPr>
      </w:pPr>
      <w:r w:rsidRPr="007C5093">
        <w:rPr>
          <w:rFonts w:ascii="Calibri Light" w:hAnsi="Calibri Light" w:cs="Calibri Light"/>
          <w:b/>
          <w:spacing w:val="-6"/>
          <w:sz w:val="22"/>
          <w:szCs w:val="22"/>
        </w:rPr>
        <w:t xml:space="preserve">Załącznik nr </w:t>
      </w:r>
      <w:r w:rsidR="00CE1829">
        <w:rPr>
          <w:rFonts w:ascii="Calibri Light" w:hAnsi="Calibri Light" w:cs="Calibri Light"/>
          <w:b/>
          <w:spacing w:val="-6"/>
          <w:sz w:val="22"/>
          <w:szCs w:val="22"/>
        </w:rPr>
        <w:t>3</w:t>
      </w:r>
      <w:bookmarkStart w:id="0" w:name="_GoBack"/>
      <w:bookmarkEnd w:id="0"/>
    </w:p>
    <w:p w14:paraId="79C84D0A" w14:textId="77777777" w:rsidR="007C5093" w:rsidRPr="007C5093" w:rsidRDefault="007C5093" w:rsidP="007C5093">
      <w:pPr>
        <w:spacing w:after="0" w:line="280" w:lineRule="exact"/>
        <w:jc w:val="both"/>
        <w:rPr>
          <w:rFonts w:ascii="Calibri Light" w:hAnsi="Calibri Light" w:cs="Calibri Light"/>
          <w:spacing w:val="-6"/>
          <w:sz w:val="22"/>
          <w:szCs w:val="22"/>
        </w:rPr>
      </w:pPr>
    </w:p>
    <w:p w14:paraId="14406DF9" w14:textId="77777777" w:rsidR="007C5093" w:rsidRPr="007C5093" w:rsidRDefault="007C5093" w:rsidP="007C5093">
      <w:pPr>
        <w:spacing w:line="280" w:lineRule="exact"/>
        <w:jc w:val="center"/>
        <w:rPr>
          <w:rFonts w:ascii="Calibri Light" w:eastAsia="Calibri" w:hAnsi="Calibri Light" w:cs="Calibri Light"/>
          <w:b/>
          <w:color w:val="000000"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/>
          <w:color w:val="000000"/>
          <w:sz w:val="22"/>
          <w:szCs w:val="22"/>
          <w:lang w:eastAsia="en-US"/>
        </w:rPr>
        <w:t>ZAKRES INFORMACJI PRZEKAZYWANYCH PRZEZ ZAMAWIAJĄCEGO</w:t>
      </w:r>
    </w:p>
    <w:p w14:paraId="06C7AE52" w14:textId="77777777" w:rsidR="007C5093" w:rsidRPr="007C5093" w:rsidRDefault="007C5093" w:rsidP="007C5093">
      <w:pPr>
        <w:spacing w:line="280" w:lineRule="exact"/>
        <w:jc w:val="center"/>
        <w:rPr>
          <w:rFonts w:ascii="Calibri Light" w:eastAsia="Calibri" w:hAnsi="Calibri Light" w:cs="Calibri Light"/>
          <w:b/>
          <w:color w:val="000000"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/>
          <w:color w:val="000000"/>
          <w:sz w:val="22"/>
          <w:szCs w:val="22"/>
          <w:lang w:eastAsia="en-US"/>
        </w:rPr>
        <w:t xml:space="preserve">OSOBOM DZIAŁAJĄCYM W JEGO IMIENIU </w:t>
      </w:r>
    </w:p>
    <w:p w14:paraId="3577307E" w14:textId="77777777" w:rsidR="007C5093" w:rsidRPr="000602E9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Kategorie danych osobowych, które zostały zawarte w treści umowy albo przekazane Wykonawcy na jej podstawie, w ramach aktualizacji (tj. zmiany lub uzupełnienia) danych zawartych w treści umowy, są </w:t>
      </w:r>
      <w:r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następujące: imię, nazwisko, stanowisko służbowe, nr telefonu służbowego, adres służbowej poczty elektronicznej.  </w:t>
      </w:r>
    </w:p>
    <w:p w14:paraId="388C2E29" w14:textId="2B7C90E1" w:rsidR="007C5093" w:rsidRPr="000602E9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Z chwilą udostępnienia Wykonawcy danych osobowych administratorem tych danych staje się </w:t>
      </w:r>
      <w:r w:rsidRPr="000602E9">
        <w:rPr>
          <w:rFonts w:ascii="Calibri Light" w:eastAsia="Calibri" w:hAnsi="Calibri Light" w:cs="Calibri Light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  <w:r w:rsidR="004304D6" w:rsidRPr="000602E9">
        <w:rPr>
          <w:rFonts w:ascii="Calibri Light" w:eastAsia="Calibri" w:hAnsi="Calibri Light" w:cs="Calibri Light"/>
          <w:sz w:val="22"/>
          <w:szCs w:val="22"/>
          <w:lang w:eastAsia="en-US"/>
        </w:rPr>
        <w:t>…………………………………</w:t>
      </w:r>
    </w:p>
    <w:p w14:paraId="74D3B34F" w14:textId="4AB831C4" w:rsidR="007C5093" w:rsidRPr="000602E9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>Inspektorem Ochrony Danych u Wykonawcy jest ………………….………………………</w:t>
      </w:r>
      <w:r w:rsidR="004304D6"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>…………………….</w:t>
      </w:r>
      <w:r w:rsidR="00D17B2C" w:rsidRPr="000602E9">
        <w:rPr>
          <w:rFonts w:ascii="Calibri Light" w:eastAsia="Calibri" w:hAnsi="Calibri Light" w:cs="Calibri Light"/>
          <w:bCs/>
          <w:i/>
          <w:sz w:val="22"/>
          <w:szCs w:val="22"/>
          <w:lang w:eastAsia="en-US"/>
        </w:rPr>
        <w:t xml:space="preserve">, </w:t>
      </w:r>
      <w:proofErr w:type="gramStart"/>
      <w:r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>a</w:t>
      </w:r>
      <w:proofErr w:type="gramEnd"/>
      <w:r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 w celu kontaktu należy zwracać się na adres ………………………………………………………………..... / </w:t>
      </w:r>
      <w:proofErr w:type="gramStart"/>
      <w:r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>adres</w:t>
      </w:r>
      <w:proofErr w:type="gramEnd"/>
      <w:r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 poczty elektronicznej / numer telefonu ………………………………</w:t>
      </w:r>
      <w:r w:rsidR="004304D6" w:rsidRPr="000602E9">
        <w:rPr>
          <w:rFonts w:ascii="Calibri Light" w:eastAsia="Calibri" w:hAnsi="Calibri Light" w:cs="Calibri Light"/>
          <w:bCs/>
          <w:sz w:val="22"/>
          <w:szCs w:val="22"/>
          <w:lang w:eastAsia="en-US"/>
        </w:rPr>
        <w:t>…</w:t>
      </w:r>
      <w:r w:rsidR="004304D6" w:rsidRPr="000602E9">
        <w:rPr>
          <w:rFonts w:ascii="Calibri Light" w:eastAsia="Calibri" w:hAnsi="Calibri Light" w:cs="Calibri Light"/>
          <w:bCs/>
          <w:i/>
          <w:sz w:val="22"/>
          <w:szCs w:val="22"/>
          <w:lang w:eastAsia="en-US"/>
        </w:rPr>
        <w:t>…………………….</w:t>
      </w:r>
    </w:p>
    <w:p w14:paraId="7892C46C" w14:textId="77777777" w:rsidR="007C5093" w:rsidRPr="007C5093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Celem udostępnienia Wykonawcy danych osobowych jest: ustalenie uprawnień </w:t>
      </w: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br/>
        <w:t>i zobowiązań stron, poprzez zawarcie umowy oraz wykonanie umowy przez strony.</w:t>
      </w:r>
    </w:p>
    <w:p w14:paraId="318664A3" w14:textId="77777777" w:rsidR="007C5093" w:rsidRPr="007C5093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Podstawą prawną przetwarzania danych osobowych jest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„RODO”, tj. prawnie uzasadniony interes Wykonawcy polegający na właściwej realizacji zawartej z Zamawiającym umowy. </w:t>
      </w:r>
    </w:p>
    <w:p w14:paraId="0BCF8F5E" w14:textId="77777777" w:rsidR="007C5093" w:rsidRPr="007C5093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Kategorie danych, określone w ust. 1, dotyczą wyłącznie osób, których dane </w:t>
      </w:r>
      <w:proofErr w:type="gramStart"/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zawarte  są</w:t>
      </w:r>
      <w:proofErr w:type="gramEnd"/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 w treści umowy lub zostaną przekazane Wykonawcy w ramach aktualizacji (tj. zmiany lub uzupełnienia) tych danych.</w:t>
      </w:r>
    </w:p>
    <w:p w14:paraId="34BBCDEF" w14:textId="77777777" w:rsidR="007C5093" w:rsidRPr="007C5093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Dane osobowe będą przechowywane przez </w:t>
      </w:r>
      <w:proofErr w:type="gramStart"/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Wykonawcę  przez</w:t>
      </w:r>
      <w:proofErr w:type="gramEnd"/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 okres 5 lat począwszy od następnego roku po wykonaniu umowy.</w:t>
      </w:r>
    </w:p>
    <w:p w14:paraId="23D819ED" w14:textId="77777777" w:rsidR="007C5093" w:rsidRPr="007C5093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</w:t>
      </w:r>
    </w:p>
    <w:p w14:paraId="3467533E" w14:textId="77777777" w:rsidR="007C5093" w:rsidRPr="007C5093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Dane osobowe nie będą przekazywane do innego państwa (poza terytorium Rzeczypospolitej Polskiej) lub do organizacji międzynarodowej w rozumieniu art. 4 pkt 26 </w:t>
      </w:r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RODO”.</w:t>
      </w:r>
    </w:p>
    <w:p w14:paraId="7AF14990" w14:textId="77777777" w:rsidR="007C5093" w:rsidRPr="007C5093" w:rsidRDefault="007C5093" w:rsidP="00D17B2C">
      <w:pPr>
        <w:numPr>
          <w:ilvl w:val="0"/>
          <w:numId w:val="39"/>
        </w:numPr>
        <w:spacing w:after="12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Osobom, których dane osobowe zostały udostępnione Wykonawcy, przysługuje prawo żądania od Wykonawcy, jako ich administratora, dostępu do danych osobowych, sprostowania, usunięcia lub ograniczenia przetwarzania, a także prawo do przenoszenia danych, prawo wniesienia sprzeciwu wobec przetwarzania oraz możliwość wniesienia skargi do organu nadzorczego: Prezes Urzędu Ochrony Danych Osobowych, ul. Stawki 2, 00-193 Warszawa.</w:t>
      </w:r>
    </w:p>
    <w:p w14:paraId="6243345F" w14:textId="1F771F03" w:rsidR="000C0860" w:rsidRPr="008C7E2D" w:rsidRDefault="007C5093" w:rsidP="003D0E51">
      <w:pPr>
        <w:numPr>
          <w:ilvl w:val="0"/>
          <w:numId w:val="39"/>
        </w:numPr>
        <w:spacing w:after="0" w:line="280" w:lineRule="exact"/>
        <w:ind w:left="425" w:hanging="425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  <w:sectPr w:rsidR="000C0860" w:rsidRPr="008C7E2D" w:rsidSect="003D0E51">
          <w:headerReference w:type="default" r:id="rId8"/>
          <w:footerReference w:type="default" r:id="rId9"/>
          <w:pgSz w:w="11906" w:h="16838"/>
          <w:pgMar w:top="426" w:right="991" w:bottom="567" w:left="1276" w:header="142" w:footer="0" w:gutter="0"/>
          <w:pgNumType w:start="1"/>
          <w:cols w:space="708"/>
          <w:docGrid w:linePitch="360"/>
        </w:sect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Przetwarzane dane osobowe nie będą wykorzystywane przez Wykonawcę do podejmowania zautomatyzowanych decyzji w indywidualnych przypadkach, w tym do profilowania.</w:t>
      </w:r>
    </w:p>
    <w:p w14:paraId="473D02D1" w14:textId="77777777" w:rsidR="00A452E8" w:rsidRPr="0095336C" w:rsidRDefault="00A452E8" w:rsidP="00C913AD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sectPr w:rsidR="00A452E8" w:rsidRPr="0095336C" w:rsidSect="003D1851"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7A360" w14:textId="77777777" w:rsidR="00D22E20" w:rsidRDefault="00D22E20" w:rsidP="00286320">
      <w:pPr>
        <w:spacing w:after="0" w:line="240" w:lineRule="auto"/>
      </w:pPr>
      <w:r>
        <w:separator/>
      </w:r>
    </w:p>
  </w:endnote>
  <w:endnote w:type="continuationSeparator" w:id="0">
    <w:p w14:paraId="76E1D397" w14:textId="77777777" w:rsidR="00D22E20" w:rsidRDefault="00D22E20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316BB" w14:textId="77777777" w:rsidR="00C337AD" w:rsidRDefault="00C337AD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3" w:name="_Hlk525801088"/>
    <w:r>
      <w:tab/>
    </w: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61629A" wp14:editId="0B107CEC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DC0D8F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49B6BA98" w14:textId="77777777" w:rsidTr="004A738A">
      <w:trPr>
        <w:trHeight w:val="136"/>
      </w:trPr>
      <w:tc>
        <w:tcPr>
          <w:tcW w:w="4266" w:type="dxa"/>
        </w:tcPr>
        <w:p w14:paraId="1BABF228" w14:textId="290349C1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E75A36D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720B5D9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Regon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proofErr w:type="gramEnd"/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3912779F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1483DBB7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2190C3DD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>www</w:t>
          </w:r>
          <w:proofErr w:type="gramEnd"/>
          <w:r w:rsidRPr="00EB586A">
            <w:rPr>
              <w:rFonts w:ascii="Verdana" w:hAnsi="Verdana"/>
              <w:color w:val="006D78"/>
              <w:sz w:val="14"/>
              <w:szCs w:val="14"/>
            </w:rPr>
            <w:t>.</w:t>
          </w: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>strefa</w:t>
          </w:r>
          <w:proofErr w:type="gramEnd"/>
          <w:r w:rsidRPr="00EB586A">
            <w:rPr>
              <w:rFonts w:ascii="Verdana" w:hAnsi="Verdana"/>
              <w:color w:val="006D78"/>
              <w:sz w:val="14"/>
              <w:szCs w:val="14"/>
            </w:rPr>
            <w:t>.</w:t>
          </w: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>gda</w:t>
          </w:r>
          <w:proofErr w:type="gramEnd"/>
          <w:r w:rsidRPr="00EB586A">
            <w:rPr>
              <w:rFonts w:ascii="Verdana" w:hAnsi="Verdana"/>
              <w:color w:val="006D78"/>
              <w:sz w:val="14"/>
              <w:szCs w:val="14"/>
            </w:rPr>
            <w:t>.</w:t>
          </w: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>pl</w:t>
          </w:r>
          <w:proofErr w:type="gramEnd"/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</w:t>
          </w:r>
        </w:p>
      </w:tc>
    </w:tr>
  </w:tbl>
  <w:bookmarkEnd w:id="3" w:displacedByCustomXml="next"/>
  <w:sdt>
    <w:sdtPr>
      <w:rPr>
        <w:color w:val="000000" w:themeColor="text1"/>
      </w:rPr>
      <w:id w:val="-94245207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022133BC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CE182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ECA76F5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2DBB9" w14:textId="77777777" w:rsidR="00E022BC" w:rsidRDefault="00BE2E3D" w:rsidP="00380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741190" w14:textId="77777777" w:rsidR="00E022BC" w:rsidRDefault="00D22E20" w:rsidP="00E0460C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245A" w14:textId="77777777" w:rsidR="00E022BC" w:rsidRDefault="0095336C" w:rsidP="0095336C">
    <w:pPr>
      <w:pStyle w:val="Stopka"/>
      <w:jc w:val="center"/>
    </w:pPr>
    <w:r>
      <w:t>2</w:t>
    </w:r>
  </w:p>
  <w:p w14:paraId="4A5A593A" w14:textId="77777777" w:rsidR="00E022BC" w:rsidRDefault="00D22E20" w:rsidP="00E0460C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6CAB3" w14:textId="77777777" w:rsidR="00C14C80" w:rsidRPr="00C14C80" w:rsidRDefault="00BE2E3D" w:rsidP="0095336C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6793F" w14:textId="77777777" w:rsidR="00D22E20" w:rsidRDefault="00D22E20" w:rsidP="00286320">
      <w:pPr>
        <w:spacing w:after="0" w:line="240" w:lineRule="auto"/>
      </w:pPr>
      <w:r>
        <w:separator/>
      </w:r>
    </w:p>
  </w:footnote>
  <w:footnote w:type="continuationSeparator" w:id="0">
    <w:p w14:paraId="768FAD12" w14:textId="77777777" w:rsidR="00D22E20" w:rsidRDefault="00D22E20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1B28A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46"/>
      <w:gridCol w:w="6186"/>
    </w:tblGrid>
    <w:tr w:rsidR="00B11635" w14:paraId="7463A188" w14:textId="77777777" w:rsidTr="00946D2C">
      <w:trPr>
        <w:trHeight w:val="1419"/>
      </w:trPr>
      <w:tc>
        <w:tcPr>
          <w:tcW w:w="4266" w:type="dxa"/>
        </w:tcPr>
        <w:p w14:paraId="0C7B35A6" w14:textId="3B253368" w:rsidR="00B30611" w:rsidRDefault="00900419" w:rsidP="00B30611">
          <w:bookmarkStart w:id="1" w:name="_Hlk1560279"/>
          <w:r>
            <w:rPr>
              <w:noProof/>
            </w:rPr>
            <w:drawing>
              <wp:inline distT="0" distB="0" distL="0" distR="0" wp14:anchorId="14249DBA" wp14:editId="047F76F5">
                <wp:extent cx="2686050" cy="59753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8605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6" w:type="dxa"/>
        </w:tcPr>
        <w:p w14:paraId="6DC5C8CA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57B4E305" w14:textId="77777777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2" w:name="_Hlk525800904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Pomorska Specjalna Strefa Ekonomiczna sp. z o. 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o</w:t>
          </w:r>
          <w:proofErr w:type="gramEnd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.</w:t>
          </w:r>
        </w:p>
        <w:p w14:paraId="5176178C" w14:textId="77777777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         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ul</w:t>
          </w:r>
          <w:proofErr w:type="gramEnd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. Władysława IV 9, 81-703 Sopot </w:t>
          </w:r>
        </w:p>
        <w:p w14:paraId="3A7242CE" w14:textId="77777777" w:rsidR="00B30611" w:rsidRPr="00EB586A" w:rsidRDefault="005E60F2" w:rsidP="005E60F2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object w:dxaOrig="489" w:dyaOrig="451" w14:anchorId="5496288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.75pt;height:5.75pt" o:ole="">
                <v:imagedata r:id="rId2" o:title=""/>
              </v:shape>
              <o:OLEObject Type="Embed" ProgID="CorelDraw.Graphic.18" ShapeID="_x0000_i1025" DrawAspect="Content" ObjectID="_1669715989" r:id="rId3"/>
            </w:objec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object w:dxaOrig="985" w:dyaOrig="750" w14:anchorId="1F9EC108">
              <v:shape id="_x0000_i1026" type="#_x0000_t75" style="width:5.75pt;height:4.45pt" o:ole="">
                <v:imagedata r:id="rId4" o:title=""/>
              </v:shape>
              <o:OLEObject Type="Embed" ProgID="CorelDraw.Graphic.18" ShapeID="_x0000_i1026" DrawAspect="Content" ObjectID="_1669715990" r:id="rId5"/>
            </w:objec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sekretariat</w:t>
          </w:r>
          <w:proofErr w:type="gramEnd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@strefa.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gda</w:t>
          </w:r>
          <w:proofErr w:type="gramEnd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.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pl</w:t>
          </w:r>
          <w:proofErr w:type="gramEnd"/>
        </w:p>
        <w:bookmarkEnd w:id="2"/>
        <w:p w14:paraId="4C79B6B8" w14:textId="77777777" w:rsidR="00B30611" w:rsidRPr="00946D2C" w:rsidRDefault="004D022C" w:rsidP="00946D2C">
          <w:pPr>
            <w:jc w:val="right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8600389" wp14:editId="06745805">
                    <wp:simplePos x="0" y="0"/>
                    <wp:positionH relativeFrom="column">
                      <wp:posOffset>532130</wp:posOffset>
                    </wp:positionH>
                    <wp:positionV relativeFrom="paragraph">
                      <wp:posOffset>56515</wp:posOffset>
                    </wp:positionV>
                    <wp:extent cx="3257550" cy="9525"/>
                    <wp:effectExtent l="0" t="0" r="19050" b="28575"/>
                    <wp:wrapNone/>
                    <wp:docPr id="2" name="Łącznik prosty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3257550" cy="95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73ACB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<w:pict>
                  <v:line w14:anchorId="64EABF90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9pt,4.45pt" to="298.4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" strokecolor="#73acb5" strokeweight=".5pt">
                    <v:stroke joinstyle="miter"/>
                  </v:line>
                </w:pict>
              </mc:Fallback>
            </mc:AlternateContent>
          </w:r>
        </w:p>
      </w:tc>
    </w:tr>
  </w:tbl>
  <w:bookmarkEnd w:id="1"/>
  <w:p w14:paraId="2D38E5CE" w14:textId="77777777" w:rsidR="00286320" w:rsidRDefault="003D1851" w:rsidP="003D1851">
    <w:pPr>
      <w:pStyle w:val="Nagwek"/>
      <w:tabs>
        <w:tab w:val="clear" w:pos="4536"/>
        <w:tab w:val="clear" w:pos="9072"/>
        <w:tab w:val="left" w:pos="79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6784"/>
    <w:multiLevelType w:val="hybridMultilevel"/>
    <w:tmpl w:val="7DC42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1AC1"/>
    <w:multiLevelType w:val="hybridMultilevel"/>
    <w:tmpl w:val="2976EDA6"/>
    <w:lvl w:ilvl="0" w:tplc="FFC4AD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FB43C2"/>
    <w:multiLevelType w:val="hybridMultilevel"/>
    <w:tmpl w:val="3E5CC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EAC"/>
    <w:multiLevelType w:val="hybridMultilevel"/>
    <w:tmpl w:val="FB2AFC7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F40087"/>
    <w:multiLevelType w:val="hybridMultilevel"/>
    <w:tmpl w:val="08E21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D9B"/>
    <w:multiLevelType w:val="hybridMultilevel"/>
    <w:tmpl w:val="54302B08"/>
    <w:lvl w:ilvl="0" w:tplc="1D40821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BC0D5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E4603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5341B6"/>
    <w:multiLevelType w:val="multilevel"/>
    <w:tmpl w:val="195341B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311E7"/>
    <w:multiLevelType w:val="multilevel"/>
    <w:tmpl w:val="3D681F6C"/>
    <w:lvl w:ilvl="0">
      <w:start w:val="1"/>
      <w:numFmt w:val="decimal"/>
      <w:lvlText w:val="%1."/>
      <w:lvlJc w:val="left"/>
      <w:pPr>
        <w:ind w:left="111" w:hanging="360"/>
      </w:pPr>
      <w:rPr>
        <w:rFonts w:cs="Times New Roman"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6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3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7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5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2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9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664" w:hanging="180"/>
      </w:pPr>
      <w:rPr>
        <w:rFonts w:cs="Times New Roman"/>
      </w:rPr>
    </w:lvl>
  </w:abstractNum>
  <w:abstractNum w:abstractNumId="8" w15:restartNumberingAfterBreak="0">
    <w:nsid w:val="1E9D3692"/>
    <w:multiLevelType w:val="hybridMultilevel"/>
    <w:tmpl w:val="8318D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8669D"/>
    <w:multiLevelType w:val="hybridMultilevel"/>
    <w:tmpl w:val="54D613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2A82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2C7FBD"/>
    <w:multiLevelType w:val="hybridMultilevel"/>
    <w:tmpl w:val="75B2B0FE"/>
    <w:lvl w:ilvl="0" w:tplc="C346C9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E363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277F5F17"/>
    <w:multiLevelType w:val="hybridMultilevel"/>
    <w:tmpl w:val="8848D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F392D"/>
    <w:multiLevelType w:val="hybridMultilevel"/>
    <w:tmpl w:val="0DFA9CD2"/>
    <w:lvl w:ilvl="0" w:tplc="B6AEC82A">
      <w:start w:val="1"/>
      <w:numFmt w:val="decimal"/>
      <w:lvlText w:val="%1."/>
      <w:lvlJc w:val="left"/>
      <w:pPr>
        <w:ind w:left="510" w:hanging="360"/>
      </w:pPr>
      <w:rPr>
        <w:rFonts w:asciiTheme="minorHAnsi" w:eastAsia="Calibr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2FA80E6B"/>
    <w:multiLevelType w:val="hybridMultilevel"/>
    <w:tmpl w:val="B940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B7C22"/>
    <w:multiLevelType w:val="hybridMultilevel"/>
    <w:tmpl w:val="DF4E72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ED6252E4">
      <w:numFmt w:val="bullet"/>
      <w:lvlText w:val="•"/>
      <w:lvlJc w:val="left"/>
      <w:pPr>
        <w:ind w:left="1980" w:hanging="360"/>
      </w:pPr>
      <w:rPr>
        <w:rFonts w:ascii="Calibri Light" w:eastAsia="Times New Roman" w:hAnsi="Calibri Light" w:cs="Calibri Light" w:hint="default"/>
      </w:rPr>
    </w:lvl>
    <w:lvl w:ilvl="3" w:tplc="F6D4E40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3532EA"/>
    <w:multiLevelType w:val="multilevel"/>
    <w:tmpl w:val="3E3532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1508A"/>
    <w:multiLevelType w:val="hybridMultilevel"/>
    <w:tmpl w:val="1A06CE5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4EB352A"/>
    <w:multiLevelType w:val="hybridMultilevel"/>
    <w:tmpl w:val="7F2E9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427DED"/>
    <w:multiLevelType w:val="hybridMultilevel"/>
    <w:tmpl w:val="983C9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F79FD"/>
    <w:multiLevelType w:val="hybridMultilevel"/>
    <w:tmpl w:val="418C0E8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AD0E72"/>
    <w:multiLevelType w:val="hybridMultilevel"/>
    <w:tmpl w:val="A7A28EE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52CC12B1"/>
    <w:multiLevelType w:val="hybridMultilevel"/>
    <w:tmpl w:val="25D85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E49B8"/>
    <w:multiLevelType w:val="hybridMultilevel"/>
    <w:tmpl w:val="D7100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5792D"/>
    <w:multiLevelType w:val="hybridMultilevel"/>
    <w:tmpl w:val="2E40C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B10DE"/>
    <w:multiLevelType w:val="multilevel"/>
    <w:tmpl w:val="5BEB10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72C0D"/>
    <w:multiLevelType w:val="hybridMultilevel"/>
    <w:tmpl w:val="854C3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C397B"/>
    <w:multiLevelType w:val="multilevel"/>
    <w:tmpl w:val="5F3C397B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D20551"/>
    <w:multiLevelType w:val="hybridMultilevel"/>
    <w:tmpl w:val="2B7EF0CC"/>
    <w:lvl w:ilvl="0" w:tplc="83CA5AE0">
      <w:start w:val="1"/>
      <w:numFmt w:val="decimal"/>
      <w:lvlText w:val="%1."/>
      <w:lvlJc w:val="left"/>
      <w:pPr>
        <w:ind w:left="717" w:hanging="360"/>
      </w:pPr>
      <w:rPr>
        <w:rFonts w:asciiTheme="minorHAnsi" w:eastAsia="Calibri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6A76538"/>
    <w:multiLevelType w:val="multilevel"/>
    <w:tmpl w:val="66A76538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EB845F0"/>
    <w:multiLevelType w:val="hybridMultilevel"/>
    <w:tmpl w:val="B914ECA0"/>
    <w:lvl w:ilvl="0" w:tplc="CD388D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752D6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3FECDEE">
      <w:start w:val="1"/>
      <w:numFmt w:val="decimal"/>
      <w:lvlText w:val="%5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9E1133"/>
    <w:multiLevelType w:val="hybridMultilevel"/>
    <w:tmpl w:val="78FCE380"/>
    <w:lvl w:ilvl="0" w:tplc="04150001">
      <w:start w:val="1"/>
      <w:numFmt w:val="bullet"/>
      <w:lvlText w:val=""/>
      <w:lvlJc w:val="left"/>
      <w:pPr>
        <w:ind w:left="1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32" w15:restartNumberingAfterBreak="0">
    <w:nsid w:val="74A539A3"/>
    <w:multiLevelType w:val="hybridMultilevel"/>
    <w:tmpl w:val="3C726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5A6081"/>
    <w:multiLevelType w:val="hybridMultilevel"/>
    <w:tmpl w:val="220EF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44681"/>
    <w:multiLevelType w:val="hybridMultilevel"/>
    <w:tmpl w:val="E77882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44F57"/>
    <w:multiLevelType w:val="hybridMultilevel"/>
    <w:tmpl w:val="E5C8B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D82BC2"/>
    <w:multiLevelType w:val="hybridMultilevel"/>
    <w:tmpl w:val="B7B88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573F5"/>
    <w:multiLevelType w:val="hybridMultilevel"/>
    <w:tmpl w:val="11AAEB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174E5"/>
    <w:multiLevelType w:val="multilevel"/>
    <w:tmpl w:val="7FC174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6"/>
  </w:num>
  <w:num w:numId="5">
    <w:abstractNumId w:val="38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5"/>
  </w:num>
  <w:num w:numId="9">
    <w:abstractNumId w:val="36"/>
  </w:num>
  <w:num w:numId="10">
    <w:abstractNumId w:val="8"/>
  </w:num>
  <w:num w:numId="11">
    <w:abstractNumId w:val="33"/>
  </w:num>
  <w:num w:numId="12">
    <w:abstractNumId w:val="21"/>
  </w:num>
  <w:num w:numId="13">
    <w:abstractNumId w:val="24"/>
  </w:num>
  <w:num w:numId="14">
    <w:abstractNumId w:val="2"/>
  </w:num>
  <w:num w:numId="15">
    <w:abstractNumId w:val="12"/>
  </w:num>
  <w:num w:numId="16">
    <w:abstractNumId w:val="14"/>
  </w:num>
  <w:num w:numId="17">
    <w:abstractNumId w:val="10"/>
  </w:num>
  <w:num w:numId="18">
    <w:abstractNumId w:val="37"/>
  </w:num>
  <w:num w:numId="19">
    <w:abstractNumId w:val="0"/>
  </w:num>
  <w:num w:numId="20">
    <w:abstractNumId w:val="17"/>
  </w:num>
  <w:num w:numId="21">
    <w:abstractNumId w:val="18"/>
  </w:num>
  <w:num w:numId="22">
    <w:abstractNumId w:val="32"/>
  </w:num>
  <w:num w:numId="23">
    <w:abstractNumId w:val="26"/>
  </w:num>
  <w:num w:numId="24">
    <w:abstractNumId w:val="19"/>
  </w:num>
  <w:num w:numId="25">
    <w:abstractNumId w:val="4"/>
  </w:num>
  <w:num w:numId="26">
    <w:abstractNumId w:val="20"/>
  </w:num>
  <w:num w:numId="27">
    <w:abstractNumId w:val="11"/>
  </w:num>
  <w:num w:numId="28">
    <w:abstractNumId w:val="5"/>
  </w:num>
  <w:num w:numId="29">
    <w:abstractNumId w:val="3"/>
  </w:num>
  <w:num w:numId="30">
    <w:abstractNumId w:val="34"/>
  </w:num>
  <w:num w:numId="31">
    <w:abstractNumId w:val="30"/>
  </w:num>
  <w:num w:numId="32">
    <w:abstractNumId w:val="9"/>
  </w:num>
  <w:num w:numId="33">
    <w:abstractNumId w:val="1"/>
  </w:num>
  <w:num w:numId="34">
    <w:abstractNumId w:val="31"/>
  </w:num>
  <w:num w:numId="35">
    <w:abstractNumId w:val="35"/>
  </w:num>
  <w:num w:numId="36">
    <w:abstractNumId w:val="23"/>
  </w:num>
  <w:num w:numId="37">
    <w:abstractNumId w:val="22"/>
  </w:num>
  <w:num w:numId="38">
    <w:abstractNumId w:val="28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20"/>
    <w:rsid w:val="00037A8F"/>
    <w:rsid w:val="000602E9"/>
    <w:rsid w:val="00074648"/>
    <w:rsid w:val="000857D3"/>
    <w:rsid w:val="000A42A6"/>
    <w:rsid w:val="000C0860"/>
    <w:rsid w:val="000C43FD"/>
    <w:rsid w:val="00143178"/>
    <w:rsid w:val="0014662B"/>
    <w:rsid w:val="001604A9"/>
    <w:rsid w:val="00162006"/>
    <w:rsid w:val="001C3AC4"/>
    <w:rsid w:val="001D5A48"/>
    <w:rsid w:val="00230673"/>
    <w:rsid w:val="002371E2"/>
    <w:rsid w:val="00247E69"/>
    <w:rsid w:val="002716C7"/>
    <w:rsid w:val="00286320"/>
    <w:rsid w:val="002949EC"/>
    <w:rsid w:val="002D0A09"/>
    <w:rsid w:val="003107A4"/>
    <w:rsid w:val="0032698C"/>
    <w:rsid w:val="003324C0"/>
    <w:rsid w:val="003559EB"/>
    <w:rsid w:val="00356925"/>
    <w:rsid w:val="00380397"/>
    <w:rsid w:val="0039304C"/>
    <w:rsid w:val="003A42C7"/>
    <w:rsid w:val="003C4B16"/>
    <w:rsid w:val="003D0E51"/>
    <w:rsid w:val="003D1851"/>
    <w:rsid w:val="003D1F4D"/>
    <w:rsid w:val="003F7B9E"/>
    <w:rsid w:val="00407926"/>
    <w:rsid w:val="00423BFE"/>
    <w:rsid w:val="00425D8C"/>
    <w:rsid w:val="004303C4"/>
    <w:rsid w:val="004304D6"/>
    <w:rsid w:val="004408B4"/>
    <w:rsid w:val="00452AA4"/>
    <w:rsid w:val="004910D4"/>
    <w:rsid w:val="0049548C"/>
    <w:rsid w:val="004A738A"/>
    <w:rsid w:val="004D022C"/>
    <w:rsid w:val="004D4F79"/>
    <w:rsid w:val="004F2A2A"/>
    <w:rsid w:val="00500BC6"/>
    <w:rsid w:val="005264CC"/>
    <w:rsid w:val="00547E24"/>
    <w:rsid w:val="005503AF"/>
    <w:rsid w:val="00595684"/>
    <w:rsid w:val="005B5BFC"/>
    <w:rsid w:val="005C34DB"/>
    <w:rsid w:val="005E60F2"/>
    <w:rsid w:val="00636346"/>
    <w:rsid w:val="00664D1A"/>
    <w:rsid w:val="006662D3"/>
    <w:rsid w:val="00671A00"/>
    <w:rsid w:val="006818E4"/>
    <w:rsid w:val="00682AAA"/>
    <w:rsid w:val="006A6C6E"/>
    <w:rsid w:val="006E6765"/>
    <w:rsid w:val="00701F4D"/>
    <w:rsid w:val="00704126"/>
    <w:rsid w:val="00714215"/>
    <w:rsid w:val="00715EEC"/>
    <w:rsid w:val="007204DB"/>
    <w:rsid w:val="007654C1"/>
    <w:rsid w:val="00772490"/>
    <w:rsid w:val="00772C6E"/>
    <w:rsid w:val="00775224"/>
    <w:rsid w:val="007B2A47"/>
    <w:rsid w:val="007C3610"/>
    <w:rsid w:val="007C5093"/>
    <w:rsid w:val="007D51D1"/>
    <w:rsid w:val="007E6BAA"/>
    <w:rsid w:val="007F1089"/>
    <w:rsid w:val="00837F8C"/>
    <w:rsid w:val="008B25D3"/>
    <w:rsid w:val="008C3AE2"/>
    <w:rsid w:val="008C7E2D"/>
    <w:rsid w:val="008D031F"/>
    <w:rsid w:val="008D0BDC"/>
    <w:rsid w:val="008D4D1E"/>
    <w:rsid w:val="008E65AB"/>
    <w:rsid w:val="008F1F31"/>
    <w:rsid w:val="00900419"/>
    <w:rsid w:val="00932094"/>
    <w:rsid w:val="00946D2C"/>
    <w:rsid w:val="0095336C"/>
    <w:rsid w:val="009727AF"/>
    <w:rsid w:val="009B1F5E"/>
    <w:rsid w:val="009C68F5"/>
    <w:rsid w:val="00A06AE7"/>
    <w:rsid w:val="00A26773"/>
    <w:rsid w:val="00A43EB3"/>
    <w:rsid w:val="00A452E8"/>
    <w:rsid w:val="00AA3564"/>
    <w:rsid w:val="00AB4AEC"/>
    <w:rsid w:val="00AC5C24"/>
    <w:rsid w:val="00B11635"/>
    <w:rsid w:val="00B12D40"/>
    <w:rsid w:val="00B30611"/>
    <w:rsid w:val="00B31636"/>
    <w:rsid w:val="00B82F3B"/>
    <w:rsid w:val="00B84F9A"/>
    <w:rsid w:val="00BA2C54"/>
    <w:rsid w:val="00BB7187"/>
    <w:rsid w:val="00BE02BB"/>
    <w:rsid w:val="00BE2E3D"/>
    <w:rsid w:val="00C337AD"/>
    <w:rsid w:val="00C41C91"/>
    <w:rsid w:val="00C45E2A"/>
    <w:rsid w:val="00C706A6"/>
    <w:rsid w:val="00C747B9"/>
    <w:rsid w:val="00C913AD"/>
    <w:rsid w:val="00CA0B87"/>
    <w:rsid w:val="00CE1829"/>
    <w:rsid w:val="00CE182E"/>
    <w:rsid w:val="00D03813"/>
    <w:rsid w:val="00D17B2C"/>
    <w:rsid w:val="00D17D66"/>
    <w:rsid w:val="00D22E20"/>
    <w:rsid w:val="00D31BFE"/>
    <w:rsid w:val="00D42B9F"/>
    <w:rsid w:val="00D51D84"/>
    <w:rsid w:val="00D948E8"/>
    <w:rsid w:val="00D95BAD"/>
    <w:rsid w:val="00D9663A"/>
    <w:rsid w:val="00DC7E7D"/>
    <w:rsid w:val="00DD6789"/>
    <w:rsid w:val="00DF4369"/>
    <w:rsid w:val="00DF5CFF"/>
    <w:rsid w:val="00DF63EA"/>
    <w:rsid w:val="00E20F7E"/>
    <w:rsid w:val="00E33284"/>
    <w:rsid w:val="00E5367F"/>
    <w:rsid w:val="00E560E0"/>
    <w:rsid w:val="00E612EE"/>
    <w:rsid w:val="00E61A59"/>
    <w:rsid w:val="00E73680"/>
    <w:rsid w:val="00E928A0"/>
    <w:rsid w:val="00EA463A"/>
    <w:rsid w:val="00EB586A"/>
    <w:rsid w:val="00EE1C78"/>
    <w:rsid w:val="00EE2A29"/>
    <w:rsid w:val="00EE4931"/>
    <w:rsid w:val="00EF442C"/>
    <w:rsid w:val="00F25E3A"/>
    <w:rsid w:val="00F4014F"/>
    <w:rsid w:val="00F70215"/>
    <w:rsid w:val="00F90FA7"/>
    <w:rsid w:val="00FA62CE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B0C4B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E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C45E2A"/>
    <w:pPr>
      <w:jc w:val="both"/>
    </w:pPr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5E2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Default">
    <w:name w:val="Default"/>
    <w:uiPriority w:val="99"/>
    <w:rsid w:val="00C45E2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C45E2A"/>
    <w:pPr>
      <w:spacing w:after="200"/>
      <w:ind w:left="720"/>
      <w:contextualSpacing/>
    </w:pPr>
    <w:rPr>
      <w:rFonts w:eastAsiaTheme="minorHAnsi" w:cstheme="minorBidi"/>
      <w:sz w:val="24"/>
      <w:szCs w:val="22"/>
      <w:lang w:eastAsia="en-US"/>
    </w:rPr>
  </w:style>
  <w:style w:type="paragraph" w:customStyle="1" w:styleId="Standard">
    <w:name w:val="Standard"/>
    <w:rsid w:val="00C45E2A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rsid w:val="00C45E2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533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533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336C"/>
  </w:style>
  <w:style w:type="character" w:styleId="Odwoaniedokomentarza">
    <w:name w:val="annotation reference"/>
    <w:basedOn w:val="Domylnaczcionkaakapitu"/>
    <w:uiPriority w:val="99"/>
    <w:semiHidden/>
    <w:unhideWhenUsed/>
    <w:rsid w:val="00326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98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9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9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oleObject" Target="embeddings/oleObject2.bin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9B095-B5B4-4893-B454-3B41C7C8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Magdalena Pawłowska</cp:lastModifiedBy>
  <cp:revision>3</cp:revision>
  <cp:lastPrinted>2020-10-16T12:39:00Z</cp:lastPrinted>
  <dcterms:created xsi:type="dcterms:W3CDTF">2020-12-17T12:10:00Z</dcterms:created>
  <dcterms:modified xsi:type="dcterms:W3CDTF">2020-12-17T12:13:00Z</dcterms:modified>
</cp:coreProperties>
</file>