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77C42A7D" w:rsidR="00174E25" w:rsidRPr="00765082" w:rsidRDefault="00174E25" w:rsidP="00765082">
      <w:pPr>
        <w:tabs>
          <w:tab w:val="left" w:pos="708"/>
          <w:tab w:val="left" w:pos="2268"/>
          <w:tab w:val="left" w:pos="5529"/>
        </w:tabs>
        <w:jc w:val="center"/>
        <w:rPr>
          <w:rFonts w:cstheme="minorHAnsi"/>
          <w:b/>
          <w:bCs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02227482" w14:textId="376F59BF" w:rsidR="008A67D7" w:rsidRPr="0044795E" w:rsidRDefault="00B25C57" w:rsidP="008A67D7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kern w:val="1"/>
          <w:sz w:val="22"/>
          <w:szCs w:val="22"/>
        </w:rPr>
        <w:t>numer sprawy: DOP.260.27</w:t>
      </w:r>
      <w:r w:rsidR="008A67D7"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20AC0402" w14:textId="77777777" w:rsidR="008A67D7" w:rsidRPr="00B02C1B" w:rsidRDefault="008A67D7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8475D1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61DD6186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i 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będzie mieć także wpływ na zwiększenie świadomości w gronie pomorskich firm na temat możliwości uzyskania specjalistycznych usług doradczych świadczonych przez IOB.</w:t>
      </w:r>
    </w:p>
    <w:p w14:paraId="6C90BDDE" w14:textId="5C5BB196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064F3B3D" w:rsidR="006A25EE" w:rsidRPr="00B02C1B" w:rsidRDefault="00B02C1B" w:rsidP="008475D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Opis usługi</w:t>
      </w:r>
      <w:r w:rsidR="00E103A9">
        <w:rPr>
          <w:rFonts w:asciiTheme="minorHAnsi" w:hAnsiTheme="minorHAnsi" w:cstheme="majorHAnsi"/>
          <w:b/>
          <w:bCs/>
        </w:rPr>
        <w:t xml:space="preserve"> </w:t>
      </w:r>
      <w:r w:rsidR="00E103A9" w:rsidRPr="00E103A9">
        <w:rPr>
          <w:rFonts w:asciiTheme="minorHAnsi" w:hAnsiTheme="minorHAnsi" w:cstheme="majorHAnsi"/>
          <w:b/>
          <w:bCs/>
        </w:rPr>
        <w:t>„Od prototypu do produktu – oferta Laboratorium Wdrożeniowego”</w:t>
      </w:r>
      <w:r w:rsidRPr="00B02C1B">
        <w:rPr>
          <w:rFonts w:asciiTheme="minorHAnsi" w:hAnsiTheme="minorHAnsi" w:cstheme="majorHAnsi"/>
          <w:b/>
          <w:bCs/>
        </w:rPr>
        <w:t>:</w:t>
      </w:r>
    </w:p>
    <w:p w14:paraId="64E48E7B" w14:textId="324DC9DC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Istotą usługi jest doradztwo polegające na przeprowadzeniu klienta przez proces mający na celu weryfikację potrzeb odbiorcy danego produktu/usługi/rozwiązania/projektu technologicznego lub naukowego w zakresie opracowania konkretnych funkcjonalności technologicznych oczekiwanych od prototypu. Zakłada się, że usługi prowadzone będą przede wszystkim w</w:t>
      </w:r>
      <w:r w:rsidR="008475D1">
        <w:rPr>
          <w:rFonts w:cstheme="majorHAnsi"/>
          <w:sz w:val="22"/>
          <w:szCs w:val="22"/>
        </w:rPr>
        <w:t> </w:t>
      </w:r>
      <w:r w:rsidRPr="00B02C1B">
        <w:rPr>
          <w:rFonts w:cstheme="majorHAnsi"/>
          <w:sz w:val="22"/>
          <w:szCs w:val="22"/>
        </w:rPr>
        <w:t>obszarach inteligentnych specjalizacji. Usługi te będą skoncentrowane na doradztwie w</w:t>
      </w:r>
      <w:r w:rsidR="008475D1">
        <w:rPr>
          <w:rFonts w:cstheme="majorHAnsi"/>
          <w:sz w:val="22"/>
          <w:szCs w:val="22"/>
        </w:rPr>
        <w:t> </w:t>
      </w:r>
      <w:r w:rsidRPr="00B02C1B">
        <w:rPr>
          <w:rFonts w:cstheme="majorHAnsi"/>
          <w:sz w:val="22"/>
          <w:szCs w:val="22"/>
        </w:rPr>
        <w:t xml:space="preserve">zakresie opracowania optymalnego rozwiązania, spełniającego oczekiwania jakościowe przedsiębiorcy oraz odbiorcy. Celem tego działania jest opracowanie ergonomicznego prototypu, </w:t>
      </w:r>
      <w:r w:rsidRPr="00B02C1B">
        <w:rPr>
          <w:rFonts w:cstheme="majorHAnsi"/>
          <w:sz w:val="22"/>
          <w:szCs w:val="22"/>
        </w:rPr>
        <w:lastRenderedPageBreak/>
        <w:t>który będzie w znaczny sposób ograniczać koszty operacyjne na późniejszym etapie wdrożenia do produkcji.</w:t>
      </w:r>
    </w:p>
    <w:p w14:paraId="3A288BC5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2F3AEF4F" w14:textId="4086C72E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Uzasadnienie potrzeby oferowania usługi: pomoc przedsiębiorcom w procesie wdrażania nowych produktów na rynek. Potrzeba została zidentyfikowana wśród przedsiębiorców obecnie współpracujących z GPN-T. Doradztwo w zakresie opracowania konkretnych funkcjonalności technologicznych dla MŚP działających w obszarach Inteligentnych specjalizacji jest zgodne z oczekiwaniami rynku.</w:t>
      </w:r>
    </w:p>
    <w:p w14:paraId="0D93F58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02FB6F63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Dotychczasowe doświadczenie wynikające z przeprowadzonych rozmów z przedsiębiorcami oraz wizyt studyjnych w ośrodkach IOB w Europie i na świecie wykazuje, że jest duże zapotrzebowanie na usługi związane z modelowaniem produktów na rynku. Działania w ramach planowanych usług będą miały charakter interdyscyplinarnego laboratorium, w którym odbiorcy mogliby pracować nad nowymi koncepcjami produktów.</w:t>
      </w:r>
    </w:p>
    <w:p w14:paraId="02ECD999" w14:textId="288F6812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Ilość </w:t>
      </w:r>
      <w:r w:rsidR="005E574F">
        <w:rPr>
          <w:rFonts w:cstheme="majorHAnsi"/>
          <w:sz w:val="22"/>
          <w:szCs w:val="22"/>
        </w:rPr>
        <w:t>pracowników PSSE</w:t>
      </w:r>
      <w:r w:rsidRPr="00B02C1B">
        <w:rPr>
          <w:rFonts w:cstheme="majorHAnsi"/>
          <w:sz w:val="22"/>
          <w:szCs w:val="22"/>
        </w:rPr>
        <w:t xml:space="preserve"> świadczących usługę: 2 (dw</w:t>
      </w:r>
      <w:r w:rsidR="005E574F">
        <w:rPr>
          <w:rFonts w:cstheme="majorHAnsi"/>
          <w:sz w:val="22"/>
          <w:szCs w:val="22"/>
        </w:rPr>
        <w:t>óch</w:t>
      </w:r>
      <w:r w:rsidRPr="00B02C1B">
        <w:rPr>
          <w:rFonts w:cstheme="majorHAnsi"/>
          <w:sz w:val="22"/>
          <w:szCs w:val="22"/>
        </w:rPr>
        <w:t>).</w:t>
      </w:r>
    </w:p>
    <w:p w14:paraId="2CCFCB3F" w14:textId="58CF50E9" w:rsidR="00841E1F" w:rsidRPr="00B02C1B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45FDC81" w14:textId="06E80E0B" w:rsidR="00841E1F" w:rsidRPr="00B02C1B" w:rsidRDefault="00B02C1B" w:rsidP="008475D1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26EEEA2B" w14:textId="7CE0A6A4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8475D1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 </w:t>
      </w:r>
      <w:r w:rsidR="008475D1">
        <w:rPr>
          <w:rFonts w:eastAsia="Times New Roman" w:cstheme="majorHAnsi"/>
          <w:sz w:val="22"/>
          <w:szCs w:val="22"/>
        </w:rPr>
        <w:t>pn.</w:t>
      </w:r>
      <w:r w:rsidRPr="00B02C1B">
        <w:rPr>
          <w:rFonts w:eastAsia="Times New Roman" w:cstheme="majorHAnsi"/>
          <w:sz w:val="22"/>
          <w:szCs w:val="22"/>
        </w:rPr>
        <w:t xml:space="preserve"> </w:t>
      </w:r>
      <w:r w:rsidRPr="00B02C1B">
        <w:rPr>
          <w:rFonts w:eastAsia="Times New Roman" w:cstheme="majorHAnsi"/>
          <w:color w:val="000000"/>
          <w:sz w:val="22"/>
          <w:szCs w:val="22"/>
        </w:rPr>
        <w:t>„</w:t>
      </w:r>
      <w:r w:rsidR="00A657E4">
        <w:rPr>
          <w:rFonts w:eastAsia="Times New Roman" w:cstheme="majorHAnsi"/>
          <w:color w:val="000000"/>
          <w:sz w:val="22"/>
          <w:szCs w:val="22"/>
        </w:rPr>
        <w:t>O</w:t>
      </w:r>
      <w:r w:rsidRPr="00B02C1B">
        <w:rPr>
          <w:rFonts w:eastAsia="Times New Roman" w:cstheme="majorHAnsi"/>
          <w:color w:val="000000"/>
          <w:sz w:val="22"/>
          <w:szCs w:val="22"/>
        </w:rPr>
        <w:t xml:space="preserve">d prototypu do produktu” – oferta Laboratorium Wdrożeniowego”. </w:t>
      </w:r>
    </w:p>
    <w:p w14:paraId="7DDD84BA" w14:textId="3639DC8A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</w:p>
    <w:p w14:paraId="369A2B98" w14:textId="6F105A1E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>W szczególności chodzi tu o 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8475D1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4FE93B71" w14:textId="77777777" w:rsidR="00C96BB4" w:rsidRDefault="00C96BB4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6487A8BA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79510182" w14:textId="33B3CA32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4C1D8E34" w14:textId="77777777" w:rsidR="00416A80" w:rsidRDefault="00416A80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70081BFE" w14:textId="77777777" w:rsidR="006A25EE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świadczenie usługi eksperckiej polegającej na opracowaniu standardów nowej, specjalistycznej usługi doradczej pn. </w:t>
      </w:r>
    </w:p>
    <w:p w14:paraId="0226D956" w14:textId="5165D6C4" w:rsidR="006A25EE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„</w:t>
      </w:r>
      <w:r w:rsidRPr="00D03DE5">
        <w:rPr>
          <w:rFonts w:cstheme="minorHAnsi"/>
          <w:b/>
          <w:sz w:val="22"/>
          <w:szCs w:val="22"/>
        </w:rPr>
        <w:t>Od prototypu do produktu – oferta Laboratorium Wdrożeniowego</w:t>
      </w:r>
      <w:r>
        <w:rPr>
          <w:rFonts w:cstheme="minorHAnsi"/>
          <w:b/>
          <w:sz w:val="22"/>
          <w:szCs w:val="22"/>
        </w:rPr>
        <w:t xml:space="preserve">” </w:t>
      </w:r>
      <w:r w:rsidRPr="00240A2B">
        <w:rPr>
          <w:rFonts w:cstheme="minorHAnsi"/>
          <w:b/>
          <w:sz w:val="22"/>
          <w:szCs w:val="22"/>
        </w:rPr>
        <w:t>wraz z</w:t>
      </w:r>
      <w:r w:rsidR="008475D1">
        <w:rPr>
          <w:rFonts w:cstheme="minorHAnsi"/>
          <w:b/>
          <w:sz w:val="22"/>
          <w:szCs w:val="22"/>
        </w:rPr>
        <w:t> </w:t>
      </w:r>
      <w:r w:rsidRPr="00240A2B">
        <w:rPr>
          <w:rFonts w:cstheme="minorHAnsi"/>
          <w:b/>
          <w:sz w:val="22"/>
          <w:szCs w:val="22"/>
        </w:rPr>
        <w:t>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 </w:t>
      </w:r>
    </w:p>
    <w:p w14:paraId="276C67AC" w14:textId="77777777" w:rsidR="006A25EE" w:rsidRPr="00240A2B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0EBBDA85" w14:textId="6BA9CCC7" w:rsidR="00416A80" w:rsidRPr="0044795E" w:rsidRDefault="00416A80" w:rsidP="00416A80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</w:t>
      </w:r>
      <w:r w:rsidR="00B25C57">
        <w:rPr>
          <w:rFonts w:cstheme="minorHAnsi"/>
          <w:b/>
          <w:bCs/>
          <w:kern w:val="1"/>
          <w:sz w:val="22"/>
          <w:szCs w:val="22"/>
        </w:rPr>
        <w:t>rawy: DOP.260.27</w:t>
      </w:r>
      <w:r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603AA115" w14:textId="77777777" w:rsidR="003C7EA7" w:rsidRPr="0031730E" w:rsidRDefault="003C7EA7" w:rsidP="003F6B26">
      <w:pPr>
        <w:keepNext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71B3C09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3FE5B082" w14:textId="1E237323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Tekstpodstawowy"/>
        <w:rPr>
          <w:rFonts w:asciiTheme="minorHAnsi" w:hAnsiTheme="minorHAnsi" w:cstheme="minorHAnsi"/>
        </w:rPr>
      </w:pPr>
      <w:proofErr w:type="spellStart"/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proofErr w:type="spellEnd"/>
      <w:r w:rsidRPr="001B4BD5">
        <w:rPr>
          <w:rFonts w:asciiTheme="minorHAnsi" w:hAnsiTheme="minorHAnsi" w:cstheme="minorHAnsi"/>
          <w:bCs/>
        </w:rPr>
        <w:t xml:space="preserve">ruję wykonanie przedmiotu zamówienia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7306B0CD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7FA55E7F" w14:textId="3766AF4E" w:rsidR="001D73D3" w:rsidRPr="003F6B26" w:rsidRDefault="001B4BD5" w:rsidP="003F6B2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 xml:space="preserve">/100), </w:t>
      </w:r>
      <w:bookmarkStart w:id="0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lastRenderedPageBreak/>
        <w:t>*Cena musi obejmować:</w:t>
      </w:r>
    </w:p>
    <w:p w14:paraId="42B474EC" w14:textId="77777777" w:rsidR="003C7EA7" w:rsidRPr="0031730E" w:rsidRDefault="003C7EA7" w:rsidP="008475D1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8475D1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0"/>
    <w:p w14:paraId="1F85B64A" w14:textId="77777777" w:rsidR="001B4BD5" w:rsidRDefault="001B4BD5" w:rsidP="003C7EA7">
      <w:pPr>
        <w:rPr>
          <w:rFonts w:cstheme="minorHAnsi"/>
        </w:rPr>
      </w:pPr>
    </w:p>
    <w:p w14:paraId="106094BD" w14:textId="77777777" w:rsidR="00F54824" w:rsidRDefault="00F54824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763B054D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3F6B26">
        <w:rPr>
          <w:rFonts w:cstheme="minorHAnsi"/>
          <w:bCs/>
          <w:sz w:val="22"/>
          <w:szCs w:val="22"/>
        </w:rPr>
        <w:t>3</w:t>
      </w:r>
      <w:r w:rsidRPr="006A25EE">
        <w:rPr>
          <w:rFonts w:cstheme="minorHAnsi"/>
          <w:bCs/>
          <w:sz w:val="22"/>
          <w:szCs w:val="22"/>
        </w:rPr>
        <w:t xml:space="preserve">0 dni od dnia podpisania umowy </w:t>
      </w:r>
    </w:p>
    <w:p w14:paraId="33BE4099" w14:textId="67AEE73C" w:rsidR="00D02104" w:rsidRDefault="00D02104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3BE9C509" w14:textId="77777777" w:rsidR="001B4BD5" w:rsidRPr="001C3305" w:rsidRDefault="001B4BD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47AF25C" w14:textId="77777777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83FAC7F" w14:textId="77777777" w:rsidR="00F54824" w:rsidRPr="00863A1A" w:rsidRDefault="00F5482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3347907E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B25C57">
        <w:rPr>
          <w:rFonts w:cstheme="minorHAnsi"/>
          <w:b/>
          <w:bCs/>
          <w:kern w:val="1"/>
          <w:sz w:val="22"/>
          <w:szCs w:val="22"/>
        </w:rPr>
        <w:t>DOP.260.27</w:t>
      </w:r>
      <w:r w:rsidR="00372210" w:rsidRPr="00FA423A">
        <w:rPr>
          <w:rFonts w:cstheme="minorHAnsi"/>
          <w:b/>
          <w:bCs/>
          <w:kern w:val="1"/>
          <w:sz w:val="22"/>
          <w:szCs w:val="22"/>
        </w:rPr>
        <w:t>.1.2023.DB</w:t>
      </w:r>
      <w:r w:rsidR="00372210" w:rsidRPr="006A25EE" w:rsidDel="00FC4DD5">
        <w:rPr>
          <w:rFonts w:cstheme="minorHAnsi"/>
          <w:b/>
          <w:bCs/>
          <w:kern w:val="1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405DE114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4125F9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1FD7D36B" w14:textId="77777777" w:rsidR="004125F9" w:rsidRDefault="004125F9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E5B51B2" w14:textId="77777777" w:rsidR="00F54824" w:rsidRDefault="00F5482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lastRenderedPageBreak/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5EE5C1" w14:textId="35D66DEA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E436CC4" w14:textId="77777777" w:rsidR="004125F9" w:rsidRDefault="004125F9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435D710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7B1C55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A00FE7C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72FE62A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3CCF92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180D0DC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D7A3F2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3F8274D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FD6D6A7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E3BC2A0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65D81AD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800B37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F0959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D0705FF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E8141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5E574F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5E574F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5E574F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642C6EB2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B25C57">
        <w:rPr>
          <w:rFonts w:cstheme="minorHAnsi"/>
          <w:b/>
          <w:bCs/>
          <w:kern w:val="1"/>
          <w:sz w:val="22"/>
          <w:szCs w:val="22"/>
        </w:rPr>
        <w:t>DOP.260.27</w:t>
      </w:r>
      <w:r w:rsidR="00A47458" w:rsidRPr="00FA423A">
        <w:rPr>
          <w:rFonts w:cstheme="minorHAnsi"/>
          <w:b/>
          <w:bCs/>
          <w:kern w:val="1"/>
          <w:sz w:val="22"/>
          <w:szCs w:val="22"/>
        </w:rPr>
        <w:t>.1.2023.DB</w:t>
      </w:r>
      <w:r w:rsidR="00A47458" w:rsidRPr="0079335F">
        <w:rPr>
          <w:rFonts w:cstheme="minorHAnsi"/>
          <w:color w:val="000000"/>
          <w:szCs w:val="20"/>
          <w:lang w:eastAsia="ar-SA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 w:rsidR="008475D1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</w:t>
      </w:r>
      <w:r w:rsidR="008475D1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szczególności na:</w:t>
      </w:r>
    </w:p>
    <w:p w14:paraId="5241BF1E" w14:textId="77777777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714D6162" w14:textId="5C0AC78D" w:rsidR="00553CEB" w:rsidRPr="007D5EA3" w:rsidRDefault="00553CEB" w:rsidP="00553CEB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="00B25C57">
        <w:rPr>
          <w:rFonts w:cstheme="minorHAnsi"/>
          <w:b/>
          <w:bCs/>
          <w:kern w:val="1"/>
        </w:rPr>
        <w:t>DOP.260.27</w:t>
      </w:r>
      <w:r w:rsidRPr="007D5EA3">
        <w:rPr>
          <w:rFonts w:cstheme="minorHAnsi"/>
          <w:b/>
          <w:bCs/>
          <w:kern w:val="1"/>
        </w:rPr>
        <w:t>.1.2023.DB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8475D1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0D0BC9A6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553CEB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0186BFB6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1894D6B4" w:rsidR="00535CFE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8475D1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8475D1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5E574F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1FCD60E1" w14:textId="77777777" w:rsidR="0023235F" w:rsidRDefault="0023235F" w:rsidP="0023235F">
      <w:pPr>
        <w:spacing w:line="276" w:lineRule="auto"/>
        <w:jc w:val="center"/>
        <w:rPr>
          <w:b/>
          <w:bCs/>
        </w:rPr>
      </w:pPr>
      <w:r w:rsidRPr="00723514">
        <w:rPr>
          <w:b/>
          <w:bCs/>
        </w:rPr>
        <w:lastRenderedPageBreak/>
        <w:t>ZAŁĄCZNIK NUMER 5 DO ZAPYTANIA OFERTOWEGO</w:t>
      </w:r>
    </w:p>
    <w:p w14:paraId="250A65AA" w14:textId="77777777" w:rsidR="0023235F" w:rsidRDefault="0023235F" w:rsidP="0023235F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1863B5AB" w14:textId="77777777" w:rsidR="0087338A" w:rsidRDefault="0087338A" w:rsidP="0087338A">
      <w:pPr>
        <w:rPr>
          <w:b/>
          <w:bCs/>
        </w:rPr>
      </w:pPr>
    </w:p>
    <w:p w14:paraId="7A501580" w14:textId="78D649BE" w:rsidR="0087338A" w:rsidRPr="007D5EA3" w:rsidRDefault="0087338A" w:rsidP="0087338A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="00B25C57">
        <w:rPr>
          <w:rFonts w:cstheme="minorHAnsi"/>
          <w:b/>
          <w:bCs/>
          <w:kern w:val="1"/>
        </w:rPr>
        <w:t>DOP.260.27</w:t>
      </w:r>
      <w:r w:rsidRPr="007D5EA3">
        <w:rPr>
          <w:rFonts w:cstheme="minorHAnsi"/>
          <w:b/>
          <w:bCs/>
          <w:kern w:val="1"/>
        </w:rPr>
        <w:t>.1.2023.DB</w:t>
      </w:r>
    </w:p>
    <w:p w14:paraId="1AEB0101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44923976" w14:textId="77777777" w:rsidR="0023235F" w:rsidRPr="00723514" w:rsidRDefault="0023235F" w:rsidP="0023235F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23235F" w:rsidRPr="00723514" w14:paraId="7C1BC3C5" w14:textId="77777777" w:rsidTr="005C6335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434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D0DB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CE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724" w14:textId="77777777" w:rsidR="0023235F" w:rsidRPr="00723514" w:rsidRDefault="0023235F" w:rsidP="005C633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23235F" w:rsidRPr="00723514" w14:paraId="0B4A374E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8A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367FAA5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49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C9CB84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357093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D0A2388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901DEFE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7D46DC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57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AB7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235F" w:rsidRPr="00723514" w14:paraId="1D112246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28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40C2B87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92AB81F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6E63469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8756E0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C099EE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13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D15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E6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235F" w:rsidRPr="00723514" w14:paraId="20856187" w14:textId="77777777" w:rsidTr="005C6335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925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F6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1657C4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D5CB8A7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924E63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7A0961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6AA961E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BB9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E33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7FB37F5" w14:textId="77777777" w:rsidR="0023235F" w:rsidRDefault="0023235F" w:rsidP="0023235F">
      <w:pPr>
        <w:rPr>
          <w:color w:val="000000"/>
        </w:rPr>
      </w:pPr>
    </w:p>
    <w:p w14:paraId="3B9E8985" w14:textId="77777777" w:rsidR="0023235F" w:rsidRDefault="0023235F" w:rsidP="0023235F">
      <w:pPr>
        <w:rPr>
          <w:color w:val="000000"/>
        </w:rPr>
      </w:pPr>
    </w:p>
    <w:p w14:paraId="4C0E9326" w14:textId="77777777" w:rsidR="0023235F" w:rsidRDefault="0023235F" w:rsidP="0023235F">
      <w:pPr>
        <w:rPr>
          <w:color w:val="000000"/>
        </w:rPr>
      </w:pPr>
    </w:p>
    <w:p w14:paraId="662FFEDB" w14:textId="77777777" w:rsidR="0023235F" w:rsidRDefault="0023235F" w:rsidP="0023235F">
      <w:pPr>
        <w:rPr>
          <w:color w:val="000000"/>
        </w:rPr>
      </w:pPr>
    </w:p>
    <w:p w14:paraId="5A510088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708E4D9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E43F1E0" w14:textId="77777777" w:rsidR="0023235F" w:rsidRPr="0031730E" w:rsidRDefault="0023235F" w:rsidP="0023235F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2FA2EBA1" w14:textId="77777777" w:rsidR="0023235F" w:rsidRPr="00DB20EA" w:rsidRDefault="0023235F" w:rsidP="0023235F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18363D62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73DD8D6C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5876A9D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0711BE9D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4ECA3BA4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F5EDBAB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51E07D6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5C1F78F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E70FFA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00CE55E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59C7FAFF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0D37EC7B" w14:textId="64095DB9" w:rsidR="00246DFC" w:rsidRPr="00841E1F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0BBD000" w14:textId="77777777" w:rsidR="00246DFC" w:rsidRPr="00EE58F0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RPr="00EE58F0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A879" w14:textId="77777777" w:rsidR="00326196" w:rsidRDefault="00326196" w:rsidP="00C24113">
      <w:r>
        <w:separator/>
      </w:r>
    </w:p>
  </w:endnote>
  <w:endnote w:type="continuationSeparator" w:id="0">
    <w:p w14:paraId="7452831D" w14:textId="77777777" w:rsidR="00326196" w:rsidRDefault="00326196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3742" w14:textId="77777777" w:rsidR="00326196" w:rsidRDefault="00326196" w:rsidP="00C24113">
      <w:r>
        <w:separator/>
      </w:r>
    </w:p>
  </w:footnote>
  <w:footnote w:type="continuationSeparator" w:id="0">
    <w:p w14:paraId="132EDD6D" w14:textId="77777777" w:rsidR="00326196" w:rsidRDefault="00326196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  <w:lang w:val="en-US" w:eastAsia="en-US"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85921"/>
    <w:multiLevelType w:val="hybridMultilevel"/>
    <w:tmpl w:val="12407BD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3B7A"/>
    <w:multiLevelType w:val="hybridMultilevel"/>
    <w:tmpl w:val="FB56ACE8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640382821">
    <w:abstractNumId w:val="0"/>
  </w:num>
  <w:num w:numId="2" w16cid:durableId="502673059">
    <w:abstractNumId w:val="2"/>
  </w:num>
  <w:num w:numId="3" w16cid:durableId="1065496273">
    <w:abstractNumId w:val="4"/>
  </w:num>
  <w:num w:numId="4" w16cid:durableId="564533166">
    <w:abstractNumId w:val="5"/>
  </w:num>
  <w:num w:numId="5" w16cid:durableId="396514811">
    <w:abstractNumId w:val="6"/>
  </w:num>
  <w:num w:numId="6" w16cid:durableId="64305575">
    <w:abstractNumId w:val="3"/>
  </w:num>
  <w:num w:numId="7" w16cid:durableId="238490506">
    <w:abstractNumId w:val="19"/>
  </w:num>
  <w:num w:numId="8" w16cid:durableId="278991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896311">
    <w:abstractNumId w:val="17"/>
  </w:num>
  <w:num w:numId="10" w16cid:durableId="1830435778">
    <w:abstractNumId w:val="13"/>
  </w:num>
  <w:num w:numId="11" w16cid:durableId="577598340">
    <w:abstractNumId w:val="15"/>
  </w:num>
  <w:num w:numId="12" w16cid:durableId="585922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664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3817516">
    <w:abstractNumId w:val="10"/>
  </w:num>
  <w:num w:numId="15" w16cid:durableId="553002868">
    <w:abstractNumId w:val="18"/>
  </w:num>
  <w:num w:numId="16" w16cid:durableId="1663049320">
    <w:abstractNumId w:val="11"/>
  </w:num>
  <w:num w:numId="17" w16cid:durableId="1212498696">
    <w:abstractNumId w:val="9"/>
  </w:num>
  <w:num w:numId="18" w16cid:durableId="979185880">
    <w:abstractNumId w:val="16"/>
  </w:num>
  <w:num w:numId="19" w16cid:durableId="197814522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78B5"/>
    <w:rsid w:val="0001363D"/>
    <w:rsid w:val="00017735"/>
    <w:rsid w:val="0002039D"/>
    <w:rsid w:val="00020742"/>
    <w:rsid w:val="00033F50"/>
    <w:rsid w:val="00034D98"/>
    <w:rsid w:val="000405DE"/>
    <w:rsid w:val="000412CA"/>
    <w:rsid w:val="00041D0F"/>
    <w:rsid w:val="000442E4"/>
    <w:rsid w:val="00054741"/>
    <w:rsid w:val="00055799"/>
    <w:rsid w:val="0005731F"/>
    <w:rsid w:val="00065EDB"/>
    <w:rsid w:val="00066E96"/>
    <w:rsid w:val="0007312C"/>
    <w:rsid w:val="00074985"/>
    <w:rsid w:val="00091DEA"/>
    <w:rsid w:val="00095EFA"/>
    <w:rsid w:val="000A3D33"/>
    <w:rsid w:val="000A3ED8"/>
    <w:rsid w:val="000B7D31"/>
    <w:rsid w:val="000C58B9"/>
    <w:rsid w:val="000E1768"/>
    <w:rsid w:val="000E1D68"/>
    <w:rsid w:val="000E39F0"/>
    <w:rsid w:val="000E5EC6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549"/>
    <w:rsid w:val="00157F75"/>
    <w:rsid w:val="0016592A"/>
    <w:rsid w:val="00166FFB"/>
    <w:rsid w:val="00170203"/>
    <w:rsid w:val="00170BBD"/>
    <w:rsid w:val="00174E25"/>
    <w:rsid w:val="00177943"/>
    <w:rsid w:val="0018068D"/>
    <w:rsid w:val="0018300A"/>
    <w:rsid w:val="00186717"/>
    <w:rsid w:val="00196ADD"/>
    <w:rsid w:val="001A4A8A"/>
    <w:rsid w:val="001A7239"/>
    <w:rsid w:val="001B21E5"/>
    <w:rsid w:val="001B3003"/>
    <w:rsid w:val="001B4BD5"/>
    <w:rsid w:val="001C4504"/>
    <w:rsid w:val="001D723A"/>
    <w:rsid w:val="001D73D3"/>
    <w:rsid w:val="001E1090"/>
    <w:rsid w:val="001F203B"/>
    <w:rsid w:val="001F37CC"/>
    <w:rsid w:val="001F3E82"/>
    <w:rsid w:val="001F5879"/>
    <w:rsid w:val="002006CC"/>
    <w:rsid w:val="002009FA"/>
    <w:rsid w:val="00211500"/>
    <w:rsid w:val="002155F2"/>
    <w:rsid w:val="00215EB2"/>
    <w:rsid w:val="00216E21"/>
    <w:rsid w:val="002204E5"/>
    <w:rsid w:val="0022639C"/>
    <w:rsid w:val="0023235F"/>
    <w:rsid w:val="00234C9B"/>
    <w:rsid w:val="00240A2B"/>
    <w:rsid w:val="00246DFC"/>
    <w:rsid w:val="00250611"/>
    <w:rsid w:val="00250923"/>
    <w:rsid w:val="00266F47"/>
    <w:rsid w:val="00276A73"/>
    <w:rsid w:val="002833A8"/>
    <w:rsid w:val="002951A4"/>
    <w:rsid w:val="00297A93"/>
    <w:rsid w:val="00297C73"/>
    <w:rsid w:val="002A3B83"/>
    <w:rsid w:val="002A5BF6"/>
    <w:rsid w:val="002A6270"/>
    <w:rsid w:val="002B1ABF"/>
    <w:rsid w:val="002B382D"/>
    <w:rsid w:val="002C41B0"/>
    <w:rsid w:val="002C4423"/>
    <w:rsid w:val="002D6CDC"/>
    <w:rsid w:val="002E007F"/>
    <w:rsid w:val="002E5B8E"/>
    <w:rsid w:val="002E7A6B"/>
    <w:rsid w:val="002F21F1"/>
    <w:rsid w:val="002F5FC7"/>
    <w:rsid w:val="00305011"/>
    <w:rsid w:val="003147DA"/>
    <w:rsid w:val="00315B2B"/>
    <w:rsid w:val="003163D3"/>
    <w:rsid w:val="003229EB"/>
    <w:rsid w:val="00323DEF"/>
    <w:rsid w:val="0032443A"/>
    <w:rsid w:val="003260ED"/>
    <w:rsid w:val="00326196"/>
    <w:rsid w:val="00332D64"/>
    <w:rsid w:val="00340A5D"/>
    <w:rsid w:val="00341D0E"/>
    <w:rsid w:val="0034282F"/>
    <w:rsid w:val="00342F73"/>
    <w:rsid w:val="00350346"/>
    <w:rsid w:val="00351115"/>
    <w:rsid w:val="00355559"/>
    <w:rsid w:val="003559C6"/>
    <w:rsid w:val="00361A28"/>
    <w:rsid w:val="003628C1"/>
    <w:rsid w:val="00362AF5"/>
    <w:rsid w:val="003709C5"/>
    <w:rsid w:val="00372210"/>
    <w:rsid w:val="00375E3A"/>
    <w:rsid w:val="0037690B"/>
    <w:rsid w:val="00384E42"/>
    <w:rsid w:val="00390FC1"/>
    <w:rsid w:val="00391FD0"/>
    <w:rsid w:val="003B2677"/>
    <w:rsid w:val="003B2BB8"/>
    <w:rsid w:val="003C0291"/>
    <w:rsid w:val="003C1D38"/>
    <w:rsid w:val="003C3FF8"/>
    <w:rsid w:val="003C6595"/>
    <w:rsid w:val="003C7EA7"/>
    <w:rsid w:val="003D314B"/>
    <w:rsid w:val="003E64B6"/>
    <w:rsid w:val="003F6B26"/>
    <w:rsid w:val="004075E3"/>
    <w:rsid w:val="00410D03"/>
    <w:rsid w:val="0041149F"/>
    <w:rsid w:val="004125F9"/>
    <w:rsid w:val="00415583"/>
    <w:rsid w:val="00416A80"/>
    <w:rsid w:val="00416FF9"/>
    <w:rsid w:val="004179DE"/>
    <w:rsid w:val="00425193"/>
    <w:rsid w:val="00425E9A"/>
    <w:rsid w:val="00427834"/>
    <w:rsid w:val="00432E30"/>
    <w:rsid w:val="00435FD8"/>
    <w:rsid w:val="0045143E"/>
    <w:rsid w:val="00451755"/>
    <w:rsid w:val="00453EA0"/>
    <w:rsid w:val="00461DB5"/>
    <w:rsid w:val="0046445D"/>
    <w:rsid w:val="0047342E"/>
    <w:rsid w:val="00473CCE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15FD"/>
    <w:rsid w:val="004B3D13"/>
    <w:rsid w:val="004C0511"/>
    <w:rsid w:val="004C1074"/>
    <w:rsid w:val="004C2DE9"/>
    <w:rsid w:val="004C6D7C"/>
    <w:rsid w:val="004D5D4D"/>
    <w:rsid w:val="004E00D0"/>
    <w:rsid w:val="004E0960"/>
    <w:rsid w:val="004E54B7"/>
    <w:rsid w:val="004E7D93"/>
    <w:rsid w:val="00504E73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53CEB"/>
    <w:rsid w:val="00571040"/>
    <w:rsid w:val="005773CA"/>
    <w:rsid w:val="0058047A"/>
    <w:rsid w:val="0058270B"/>
    <w:rsid w:val="005829E8"/>
    <w:rsid w:val="00595F3F"/>
    <w:rsid w:val="005A51E0"/>
    <w:rsid w:val="005B01B9"/>
    <w:rsid w:val="005B5FA6"/>
    <w:rsid w:val="005C39C6"/>
    <w:rsid w:val="005D1DC0"/>
    <w:rsid w:val="005D2213"/>
    <w:rsid w:val="005E00CF"/>
    <w:rsid w:val="005E49D0"/>
    <w:rsid w:val="005E574F"/>
    <w:rsid w:val="005F3741"/>
    <w:rsid w:val="005F54C9"/>
    <w:rsid w:val="005F6760"/>
    <w:rsid w:val="00600D9A"/>
    <w:rsid w:val="00603B56"/>
    <w:rsid w:val="006100A6"/>
    <w:rsid w:val="00617457"/>
    <w:rsid w:val="0062114B"/>
    <w:rsid w:val="0062709D"/>
    <w:rsid w:val="00627D1C"/>
    <w:rsid w:val="0063191B"/>
    <w:rsid w:val="00633F0E"/>
    <w:rsid w:val="00635D59"/>
    <w:rsid w:val="006365A6"/>
    <w:rsid w:val="0064475E"/>
    <w:rsid w:val="0065338B"/>
    <w:rsid w:val="006546BB"/>
    <w:rsid w:val="006704AD"/>
    <w:rsid w:val="00676744"/>
    <w:rsid w:val="00680847"/>
    <w:rsid w:val="00683364"/>
    <w:rsid w:val="006934A9"/>
    <w:rsid w:val="006A25EE"/>
    <w:rsid w:val="006B0AC8"/>
    <w:rsid w:val="006C11AD"/>
    <w:rsid w:val="006D02C0"/>
    <w:rsid w:val="006D0DC4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40888"/>
    <w:rsid w:val="00747736"/>
    <w:rsid w:val="00755BE0"/>
    <w:rsid w:val="00761069"/>
    <w:rsid w:val="00761385"/>
    <w:rsid w:val="00765082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E0901"/>
    <w:rsid w:val="007F7DBB"/>
    <w:rsid w:val="0080003D"/>
    <w:rsid w:val="00802B6A"/>
    <w:rsid w:val="0083153E"/>
    <w:rsid w:val="0083273A"/>
    <w:rsid w:val="00836B01"/>
    <w:rsid w:val="008418EE"/>
    <w:rsid w:val="00841D44"/>
    <w:rsid w:val="00841E1F"/>
    <w:rsid w:val="00841FB3"/>
    <w:rsid w:val="0084288E"/>
    <w:rsid w:val="008475D1"/>
    <w:rsid w:val="008521FF"/>
    <w:rsid w:val="00865E8A"/>
    <w:rsid w:val="00866708"/>
    <w:rsid w:val="0087338A"/>
    <w:rsid w:val="0088478A"/>
    <w:rsid w:val="00894E1B"/>
    <w:rsid w:val="008A67D7"/>
    <w:rsid w:val="008A7181"/>
    <w:rsid w:val="008B0A85"/>
    <w:rsid w:val="008B1ACA"/>
    <w:rsid w:val="008B40BA"/>
    <w:rsid w:val="008B7526"/>
    <w:rsid w:val="008C05C9"/>
    <w:rsid w:val="008C082B"/>
    <w:rsid w:val="008C40C4"/>
    <w:rsid w:val="008D36A5"/>
    <w:rsid w:val="008F69F8"/>
    <w:rsid w:val="00901275"/>
    <w:rsid w:val="00905611"/>
    <w:rsid w:val="009133A5"/>
    <w:rsid w:val="00931A64"/>
    <w:rsid w:val="00935688"/>
    <w:rsid w:val="00936BB1"/>
    <w:rsid w:val="00942931"/>
    <w:rsid w:val="009573D1"/>
    <w:rsid w:val="00972771"/>
    <w:rsid w:val="00975530"/>
    <w:rsid w:val="00977FE7"/>
    <w:rsid w:val="00981673"/>
    <w:rsid w:val="00991E81"/>
    <w:rsid w:val="009931A9"/>
    <w:rsid w:val="00993D5B"/>
    <w:rsid w:val="009B094A"/>
    <w:rsid w:val="009C1C2E"/>
    <w:rsid w:val="009C4C72"/>
    <w:rsid w:val="009C5FF3"/>
    <w:rsid w:val="009C6C91"/>
    <w:rsid w:val="009D466F"/>
    <w:rsid w:val="009E187B"/>
    <w:rsid w:val="009E31E3"/>
    <w:rsid w:val="009E549E"/>
    <w:rsid w:val="009E58A7"/>
    <w:rsid w:val="00A20176"/>
    <w:rsid w:val="00A20BBC"/>
    <w:rsid w:val="00A32C33"/>
    <w:rsid w:val="00A34231"/>
    <w:rsid w:val="00A3465B"/>
    <w:rsid w:val="00A37B13"/>
    <w:rsid w:val="00A40164"/>
    <w:rsid w:val="00A40516"/>
    <w:rsid w:val="00A4074B"/>
    <w:rsid w:val="00A421C4"/>
    <w:rsid w:val="00A47458"/>
    <w:rsid w:val="00A545DB"/>
    <w:rsid w:val="00A6059C"/>
    <w:rsid w:val="00A657E4"/>
    <w:rsid w:val="00A735CA"/>
    <w:rsid w:val="00A74412"/>
    <w:rsid w:val="00A754D9"/>
    <w:rsid w:val="00A85CD4"/>
    <w:rsid w:val="00A87CB8"/>
    <w:rsid w:val="00A97EF8"/>
    <w:rsid w:val="00AA0A5B"/>
    <w:rsid w:val="00AA4FEE"/>
    <w:rsid w:val="00AA72AC"/>
    <w:rsid w:val="00AC571E"/>
    <w:rsid w:val="00AC6518"/>
    <w:rsid w:val="00AD386B"/>
    <w:rsid w:val="00AE02B1"/>
    <w:rsid w:val="00AE1F0B"/>
    <w:rsid w:val="00AE3903"/>
    <w:rsid w:val="00AF2E54"/>
    <w:rsid w:val="00AF3C4F"/>
    <w:rsid w:val="00AF725E"/>
    <w:rsid w:val="00B02C1B"/>
    <w:rsid w:val="00B031E3"/>
    <w:rsid w:val="00B04550"/>
    <w:rsid w:val="00B157EF"/>
    <w:rsid w:val="00B16AEB"/>
    <w:rsid w:val="00B1739C"/>
    <w:rsid w:val="00B2349F"/>
    <w:rsid w:val="00B25A11"/>
    <w:rsid w:val="00B25C57"/>
    <w:rsid w:val="00B31FE6"/>
    <w:rsid w:val="00B378E6"/>
    <w:rsid w:val="00B40B2E"/>
    <w:rsid w:val="00B43D5C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0120"/>
    <w:rsid w:val="00BD243D"/>
    <w:rsid w:val="00BF26B6"/>
    <w:rsid w:val="00C009D3"/>
    <w:rsid w:val="00C1274C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86BC3"/>
    <w:rsid w:val="00C904BE"/>
    <w:rsid w:val="00C90EAF"/>
    <w:rsid w:val="00C940F4"/>
    <w:rsid w:val="00C94FB3"/>
    <w:rsid w:val="00C95604"/>
    <w:rsid w:val="00C96BB4"/>
    <w:rsid w:val="00CA0BAB"/>
    <w:rsid w:val="00CA5200"/>
    <w:rsid w:val="00CB1268"/>
    <w:rsid w:val="00CC5AF3"/>
    <w:rsid w:val="00CD221E"/>
    <w:rsid w:val="00CD29B5"/>
    <w:rsid w:val="00CD4D44"/>
    <w:rsid w:val="00CD70D8"/>
    <w:rsid w:val="00CE080E"/>
    <w:rsid w:val="00CF05EF"/>
    <w:rsid w:val="00CF0BF5"/>
    <w:rsid w:val="00D02104"/>
    <w:rsid w:val="00D03121"/>
    <w:rsid w:val="00D03DE5"/>
    <w:rsid w:val="00D07468"/>
    <w:rsid w:val="00D1300D"/>
    <w:rsid w:val="00D22B24"/>
    <w:rsid w:val="00D244A7"/>
    <w:rsid w:val="00D27DCD"/>
    <w:rsid w:val="00D4147E"/>
    <w:rsid w:val="00D439CD"/>
    <w:rsid w:val="00D441DA"/>
    <w:rsid w:val="00D46CA9"/>
    <w:rsid w:val="00D51127"/>
    <w:rsid w:val="00D52615"/>
    <w:rsid w:val="00D57511"/>
    <w:rsid w:val="00D650CC"/>
    <w:rsid w:val="00D7578C"/>
    <w:rsid w:val="00D75979"/>
    <w:rsid w:val="00D774ED"/>
    <w:rsid w:val="00D81C9C"/>
    <w:rsid w:val="00D8658A"/>
    <w:rsid w:val="00D86C7C"/>
    <w:rsid w:val="00D90FA3"/>
    <w:rsid w:val="00D92596"/>
    <w:rsid w:val="00D97D47"/>
    <w:rsid w:val="00DB20EA"/>
    <w:rsid w:val="00DB45CF"/>
    <w:rsid w:val="00DC2DFD"/>
    <w:rsid w:val="00DC7CCF"/>
    <w:rsid w:val="00DD39D0"/>
    <w:rsid w:val="00DD43EC"/>
    <w:rsid w:val="00DF10F4"/>
    <w:rsid w:val="00DF2CD1"/>
    <w:rsid w:val="00E0653E"/>
    <w:rsid w:val="00E103A9"/>
    <w:rsid w:val="00E17057"/>
    <w:rsid w:val="00E20B33"/>
    <w:rsid w:val="00E2165A"/>
    <w:rsid w:val="00E32165"/>
    <w:rsid w:val="00E346EB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6FD7"/>
    <w:rsid w:val="00EB1329"/>
    <w:rsid w:val="00EB1CC7"/>
    <w:rsid w:val="00EB38FF"/>
    <w:rsid w:val="00EB6138"/>
    <w:rsid w:val="00EB6FAC"/>
    <w:rsid w:val="00EC21A7"/>
    <w:rsid w:val="00EC272E"/>
    <w:rsid w:val="00EC3827"/>
    <w:rsid w:val="00EC3C21"/>
    <w:rsid w:val="00EC575F"/>
    <w:rsid w:val="00ED269A"/>
    <w:rsid w:val="00EE3D68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51EDD"/>
    <w:rsid w:val="00F54824"/>
    <w:rsid w:val="00F57E49"/>
    <w:rsid w:val="00F60D21"/>
    <w:rsid w:val="00F630AA"/>
    <w:rsid w:val="00F74072"/>
    <w:rsid w:val="00F76719"/>
    <w:rsid w:val="00F7776A"/>
    <w:rsid w:val="00F81ECE"/>
    <w:rsid w:val="00FA2985"/>
    <w:rsid w:val="00FA552C"/>
    <w:rsid w:val="00FB0E36"/>
    <w:rsid w:val="00FC73AD"/>
    <w:rsid w:val="00FD0225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35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595A-339E-4695-ABFE-DCBFD7F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2134</Words>
  <Characters>12804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PPNT Gdynia</Company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87</cp:revision>
  <cp:lastPrinted>2022-11-16T12:15:00Z</cp:lastPrinted>
  <dcterms:created xsi:type="dcterms:W3CDTF">2022-05-09T07:34:00Z</dcterms:created>
  <dcterms:modified xsi:type="dcterms:W3CDTF">2023-06-07T19:03:00Z</dcterms:modified>
</cp:coreProperties>
</file>