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14F2" w14:textId="2EF766A0" w:rsidR="001F146C" w:rsidRPr="00FA2C71" w:rsidRDefault="001F146C" w:rsidP="00750D4B">
      <w:pPr>
        <w:spacing w:after="120"/>
        <w:jc w:val="center"/>
        <w:outlineLvl w:val="0"/>
        <w:rPr>
          <w:rFonts w:cstheme="minorHAnsi"/>
          <w:bCs/>
          <w:sz w:val="16"/>
          <w:szCs w:val="16"/>
        </w:rPr>
      </w:pPr>
      <w:r w:rsidRPr="00FA2C71">
        <w:rPr>
          <w:rFonts w:cstheme="minorHAnsi"/>
          <w:b/>
        </w:rPr>
        <w:t>UMOWA nr PSSE/</w:t>
      </w:r>
      <w:r w:rsidRPr="00FA2C71">
        <w:rPr>
          <w:rFonts w:cstheme="minorHAnsi"/>
          <w:bCs/>
          <w:sz w:val="16"/>
          <w:szCs w:val="16"/>
        </w:rPr>
        <w:t>……</w:t>
      </w:r>
      <w:r w:rsidR="00750D4B" w:rsidRPr="00FA2C71">
        <w:rPr>
          <w:rFonts w:cstheme="minorHAnsi"/>
          <w:bCs/>
          <w:sz w:val="16"/>
          <w:szCs w:val="16"/>
        </w:rPr>
        <w:t>…..</w:t>
      </w:r>
      <w:r w:rsidRPr="00FA2C71">
        <w:rPr>
          <w:rFonts w:cstheme="minorHAnsi"/>
          <w:bCs/>
          <w:sz w:val="16"/>
          <w:szCs w:val="16"/>
        </w:rPr>
        <w:t>….</w:t>
      </w:r>
    </w:p>
    <w:p w14:paraId="794E40DB" w14:textId="591CA229" w:rsidR="001F146C" w:rsidRPr="00FA2C71" w:rsidRDefault="001F146C" w:rsidP="00750D4B">
      <w:pPr>
        <w:tabs>
          <w:tab w:val="left" w:pos="426"/>
        </w:tabs>
        <w:spacing w:after="120"/>
        <w:jc w:val="center"/>
        <w:rPr>
          <w:rFonts w:cstheme="minorHAnsi"/>
        </w:rPr>
      </w:pPr>
      <w:r w:rsidRPr="00FA2C71">
        <w:rPr>
          <w:rFonts w:cstheme="minorHAnsi"/>
        </w:rPr>
        <w:t>zawarta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dniu</w:t>
      </w:r>
      <w:r w:rsidR="00750D4B" w:rsidRPr="00FA2C71">
        <w:rPr>
          <w:rFonts w:cstheme="minorHAnsi"/>
        </w:rPr>
        <w:t xml:space="preserve"> </w:t>
      </w:r>
      <w:r w:rsidRPr="00FA2C71">
        <w:rPr>
          <w:rFonts w:cstheme="minorHAnsi"/>
          <w:sz w:val="16"/>
          <w:szCs w:val="16"/>
        </w:rPr>
        <w:t>...................</w:t>
      </w:r>
      <w:r w:rsidR="00FC7854" w:rsidRPr="00FA2C71">
        <w:rPr>
          <w:rFonts w:asciiTheme="minorHAnsi" w:hAnsiTheme="minorHAnsi" w:cstheme="minorHAnsi"/>
        </w:rPr>
        <w:t>.2024 roku</w:t>
      </w:r>
      <w:r w:rsidRPr="00FA2C71">
        <w:rPr>
          <w:rFonts w:cstheme="minorHAnsi"/>
          <w:sz w:val="16"/>
          <w:szCs w:val="16"/>
        </w:rPr>
        <w:t xml:space="preserve"> </w:t>
      </w:r>
      <w:r w:rsidRPr="00FA2C71">
        <w:rPr>
          <w:rFonts w:cstheme="minorHAnsi"/>
        </w:rPr>
        <w:t>pomiędzy:</w:t>
      </w:r>
    </w:p>
    <w:p w14:paraId="2AEB9D86" w14:textId="66283D6B" w:rsidR="0049066B" w:rsidRPr="00FA2C71" w:rsidRDefault="00FC7854" w:rsidP="00B158EE">
      <w:pPr>
        <w:shd w:val="clear" w:color="auto" w:fill="FFFFFF"/>
        <w:jc w:val="both"/>
        <w:rPr>
          <w:rFonts w:cstheme="minorHAnsi"/>
          <w:b/>
          <w:bCs/>
        </w:rPr>
      </w:pPr>
      <w:r w:rsidRPr="00FA2C71">
        <w:rPr>
          <w:rFonts w:asciiTheme="minorHAnsi" w:hAnsiTheme="minorHAnsi" w:cstheme="minorHAnsi"/>
          <w:b/>
        </w:rPr>
        <w:t xml:space="preserve">Pomorską Specjalną Strefą Ekonomiczną sp. z o.o., </w:t>
      </w:r>
      <w:r w:rsidRPr="00FA2C71">
        <w:rPr>
          <w:rFonts w:asciiTheme="minorHAnsi" w:hAnsiTheme="minorHAnsi" w:cstheme="minorHAnsi"/>
          <w:bCs/>
        </w:rPr>
        <w:t>z </w:t>
      </w:r>
      <w:r w:rsidRPr="00FA2C71">
        <w:rPr>
          <w:rFonts w:asciiTheme="minorHAnsi" w:hAnsiTheme="minorHAnsi" w:cstheme="minorHAnsi"/>
        </w:rPr>
        <w:t xml:space="preserve">siedzibą w Gdańsku (80-172), przy ul. Trzy Lipy 3, wpisaną do rejestru przedsiębiorców Krajowego Rejestru Sadowego prowadzonego przez Sąd Rejonowy Gdańsk-Północ w Gdańsku, VII Wydział Gospodarczy Krajowego Rejestru Sądowego pod nr KRS 0000033744, NIP 588-00-19-192, REGON 1900315182, kapitał zakładowy 286 603 000,00 zł w całości wpłacony, zwanym dalej </w:t>
      </w:r>
      <w:r w:rsidRPr="00FA2C71">
        <w:rPr>
          <w:rFonts w:asciiTheme="minorHAnsi" w:hAnsiTheme="minorHAnsi" w:cstheme="minorHAnsi"/>
          <w:b/>
        </w:rPr>
        <w:t>Zamawiającym</w:t>
      </w:r>
      <w:r w:rsidRPr="00FA2C71">
        <w:rPr>
          <w:rFonts w:asciiTheme="minorHAnsi" w:hAnsiTheme="minorHAnsi" w:cstheme="minorHAnsi"/>
        </w:rPr>
        <w:t>, którą reprezentują</w:t>
      </w:r>
      <w:r w:rsidR="0049066B" w:rsidRPr="00FA2C71">
        <w:rPr>
          <w:rFonts w:cstheme="minorHAnsi"/>
          <w:spacing w:val="-7"/>
        </w:rPr>
        <w:t>:</w:t>
      </w:r>
    </w:p>
    <w:p w14:paraId="2C06F6C5" w14:textId="1CF68525" w:rsidR="0049066B" w:rsidRPr="00FA2C71" w:rsidRDefault="00541D81" w:rsidP="004F6897">
      <w:pPr>
        <w:shd w:val="clear" w:color="auto" w:fill="FFFFFF"/>
        <w:spacing w:before="240" w:after="120"/>
        <w:ind w:left="284" w:hanging="284"/>
        <w:rPr>
          <w:rFonts w:cstheme="minorHAnsi"/>
          <w:spacing w:val="-6"/>
          <w:sz w:val="16"/>
          <w:szCs w:val="16"/>
        </w:rPr>
      </w:pPr>
      <w:r w:rsidRPr="00FA2C71">
        <w:rPr>
          <w:rFonts w:cstheme="minorHAnsi"/>
          <w:spacing w:val="-6"/>
          <w:sz w:val="16"/>
          <w:szCs w:val="16"/>
        </w:rPr>
        <w:t>…………………………………</w:t>
      </w:r>
      <w:r w:rsidR="00750D4B" w:rsidRPr="00FA2C71">
        <w:rPr>
          <w:rFonts w:cstheme="minorHAnsi"/>
          <w:spacing w:val="-6"/>
          <w:sz w:val="16"/>
          <w:szCs w:val="16"/>
        </w:rPr>
        <w:t>…………………..</w:t>
      </w:r>
      <w:r w:rsidRPr="00FA2C71">
        <w:rPr>
          <w:rFonts w:cstheme="minorHAnsi"/>
          <w:spacing w:val="-6"/>
          <w:sz w:val="16"/>
          <w:szCs w:val="16"/>
        </w:rPr>
        <w:t>………………………..</w:t>
      </w:r>
    </w:p>
    <w:p w14:paraId="08D3C4F6" w14:textId="0208111E" w:rsidR="001F146C" w:rsidRPr="00FA2C71" w:rsidRDefault="00541D81" w:rsidP="00C106EC">
      <w:pPr>
        <w:shd w:val="clear" w:color="auto" w:fill="FFFFFF"/>
        <w:spacing w:before="240" w:after="120"/>
        <w:rPr>
          <w:rFonts w:cstheme="minorHAnsi"/>
          <w:spacing w:val="-6"/>
          <w:sz w:val="16"/>
          <w:szCs w:val="16"/>
        </w:rPr>
      </w:pPr>
      <w:r w:rsidRPr="00FA2C71">
        <w:rPr>
          <w:rFonts w:cstheme="minorHAnsi"/>
          <w:spacing w:val="-6"/>
          <w:sz w:val="16"/>
          <w:szCs w:val="16"/>
        </w:rPr>
        <w:t>…………………………………</w:t>
      </w:r>
      <w:r w:rsidR="00750D4B" w:rsidRPr="00FA2C71">
        <w:rPr>
          <w:rFonts w:cstheme="minorHAnsi"/>
          <w:spacing w:val="-6"/>
          <w:sz w:val="16"/>
          <w:szCs w:val="16"/>
        </w:rPr>
        <w:t>…………………..</w:t>
      </w:r>
      <w:r w:rsidRPr="00FA2C71">
        <w:rPr>
          <w:rFonts w:cstheme="minorHAnsi"/>
          <w:spacing w:val="-6"/>
          <w:sz w:val="16"/>
          <w:szCs w:val="16"/>
        </w:rPr>
        <w:t>……………………….</w:t>
      </w:r>
      <w:r w:rsidR="0049066B" w:rsidRPr="00FA2C71">
        <w:rPr>
          <w:rFonts w:cstheme="minorHAnsi"/>
          <w:spacing w:val="-6"/>
          <w:sz w:val="16"/>
          <w:szCs w:val="16"/>
        </w:rPr>
        <w:t xml:space="preserve"> </w:t>
      </w:r>
    </w:p>
    <w:p w14:paraId="3F37B7A8" w14:textId="77777777" w:rsidR="001F146C" w:rsidRPr="00FA2C71" w:rsidRDefault="001F146C" w:rsidP="00750D4B">
      <w:pPr>
        <w:spacing w:before="120" w:after="120"/>
        <w:jc w:val="both"/>
        <w:rPr>
          <w:rFonts w:cstheme="minorHAnsi"/>
        </w:rPr>
      </w:pPr>
      <w:r w:rsidRPr="00FA2C71">
        <w:rPr>
          <w:rFonts w:cstheme="minorHAnsi"/>
        </w:rPr>
        <w:t xml:space="preserve">a </w:t>
      </w:r>
    </w:p>
    <w:p w14:paraId="578D7AE7" w14:textId="58EF6C2A" w:rsidR="001F146C" w:rsidRPr="00FA2C71" w:rsidRDefault="00C106EC" w:rsidP="00C106EC">
      <w:pPr>
        <w:shd w:val="clear" w:color="auto" w:fill="FFFFFF"/>
        <w:spacing w:before="240" w:after="120"/>
        <w:ind w:left="284" w:hanging="284"/>
        <w:rPr>
          <w:rFonts w:cstheme="minorHAnsi"/>
          <w:spacing w:val="-6"/>
          <w:sz w:val="16"/>
          <w:szCs w:val="16"/>
        </w:rPr>
      </w:pPr>
      <w:r w:rsidRPr="00FA2C71">
        <w:rPr>
          <w:rFonts w:cstheme="minorHAnsi"/>
          <w:spacing w:val="-6"/>
          <w:sz w:val="16"/>
          <w:szCs w:val="16"/>
        </w:rPr>
        <w:t>……………………………………………………..………………………..</w:t>
      </w:r>
    </w:p>
    <w:p w14:paraId="69B0C5B5" w14:textId="158B583B" w:rsidR="001F146C" w:rsidRPr="00FA2C71" w:rsidRDefault="001F146C" w:rsidP="00B158EE">
      <w:pPr>
        <w:jc w:val="both"/>
        <w:rPr>
          <w:rFonts w:cstheme="minorHAnsi"/>
        </w:rPr>
      </w:pPr>
      <w:r w:rsidRPr="00FA2C71">
        <w:rPr>
          <w:rFonts w:cstheme="minorHAnsi"/>
        </w:rPr>
        <w:t>zwan</w:t>
      </w:r>
      <w:r w:rsidR="00C106EC" w:rsidRPr="00FA2C71">
        <w:rPr>
          <w:rFonts w:cstheme="minorHAnsi"/>
        </w:rPr>
        <w:t>ą</w:t>
      </w:r>
      <w:r w:rsidRPr="00FA2C71">
        <w:rPr>
          <w:rFonts w:cstheme="minorHAnsi"/>
        </w:rPr>
        <w:t xml:space="preserve"> dalej „</w:t>
      </w:r>
      <w:r w:rsidRPr="00FA2C71">
        <w:rPr>
          <w:rFonts w:cstheme="minorHAnsi"/>
          <w:b/>
        </w:rPr>
        <w:t>Wykonawcą</w:t>
      </w:r>
      <w:r w:rsidRPr="00FA2C71">
        <w:rPr>
          <w:rFonts w:cstheme="minorHAnsi"/>
        </w:rPr>
        <w:t>”</w:t>
      </w:r>
      <w:r w:rsidR="00C106EC" w:rsidRPr="00FA2C71">
        <w:rPr>
          <w:rFonts w:cstheme="minorHAnsi"/>
        </w:rPr>
        <w:t>, którą</w:t>
      </w:r>
      <w:r w:rsidR="00C106EC" w:rsidRPr="00FA2C71">
        <w:rPr>
          <w:rFonts w:cstheme="minorHAnsi"/>
          <w:spacing w:val="-7"/>
        </w:rPr>
        <w:t xml:space="preserve"> reprezentują</w:t>
      </w:r>
      <w:r w:rsidRPr="00FA2C71">
        <w:rPr>
          <w:rFonts w:cstheme="minorHAnsi"/>
        </w:rPr>
        <w:t xml:space="preserve">. </w:t>
      </w:r>
    </w:p>
    <w:p w14:paraId="3176C196" w14:textId="77777777" w:rsidR="00302330" w:rsidRPr="00FA2C71" w:rsidRDefault="00302330" w:rsidP="00302330">
      <w:pPr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t xml:space="preserve">łącznie zwanych </w:t>
      </w:r>
      <w:r w:rsidRPr="00FA2C71">
        <w:rPr>
          <w:rFonts w:asciiTheme="minorHAnsi" w:hAnsiTheme="minorHAnsi" w:cstheme="minorHAnsi"/>
          <w:b/>
          <w:bCs/>
        </w:rPr>
        <w:t>Stronami</w:t>
      </w:r>
    </w:p>
    <w:p w14:paraId="7D2784AD" w14:textId="20BE683E" w:rsidR="00302330" w:rsidRPr="00FA2C71" w:rsidRDefault="00302330" w:rsidP="00302330">
      <w:pPr>
        <w:jc w:val="both"/>
        <w:rPr>
          <w:rFonts w:cstheme="minorHAnsi"/>
        </w:rPr>
      </w:pPr>
      <w:r w:rsidRPr="00FA2C71">
        <w:rPr>
          <w:rFonts w:asciiTheme="minorHAnsi" w:hAnsiTheme="minorHAnsi" w:cstheme="minorHAnsi"/>
        </w:rPr>
        <w:t>o następującej treści:</w:t>
      </w:r>
    </w:p>
    <w:p w14:paraId="3D9DB022" w14:textId="753285BE" w:rsidR="001F146C" w:rsidRPr="00FA2C71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1</w:t>
      </w:r>
    </w:p>
    <w:p w14:paraId="657ADA19" w14:textId="77777777" w:rsidR="001F146C" w:rsidRPr="00FA2C71" w:rsidRDefault="001F146C" w:rsidP="00750D4B">
      <w:pPr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Przedmiot umowy</w:t>
      </w:r>
    </w:p>
    <w:p w14:paraId="350DD171" w14:textId="24251585" w:rsidR="001F146C" w:rsidRPr="00FA2C71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FA2C71">
        <w:rPr>
          <w:rFonts w:cstheme="minorHAnsi"/>
        </w:rPr>
        <w:t xml:space="preserve">Przedmiotem umowy jest usługa mycia </w:t>
      </w:r>
      <w:r w:rsidR="0097502D" w:rsidRPr="00FA2C71">
        <w:rPr>
          <w:rFonts w:cstheme="minorHAnsi"/>
        </w:rPr>
        <w:t>elewacji</w:t>
      </w:r>
      <w:r w:rsidR="00CF184B" w:rsidRPr="00FA2C71">
        <w:rPr>
          <w:rFonts w:cstheme="minorHAnsi"/>
        </w:rPr>
        <w:t xml:space="preserve"> </w:t>
      </w:r>
      <w:r w:rsidR="005B6FB9" w:rsidRPr="00FA2C71">
        <w:rPr>
          <w:rFonts w:cstheme="minorHAnsi"/>
        </w:rPr>
        <w:t xml:space="preserve">oraz czyszczenia i udrażniania rynien, koszy rynnowych </w:t>
      </w:r>
      <w:r w:rsidR="005B6FB9" w:rsidRPr="00FA2C71">
        <w:rPr>
          <w:rFonts w:cstheme="minorHAnsi"/>
        </w:rPr>
        <w:br/>
        <w:t xml:space="preserve">i odpływów dachowych </w:t>
      </w:r>
      <w:r w:rsidR="00CF184B" w:rsidRPr="00FA2C71">
        <w:rPr>
          <w:rFonts w:cstheme="minorHAnsi"/>
        </w:rPr>
        <w:t>w </w:t>
      </w:r>
      <w:r w:rsidRPr="00FA2C71">
        <w:rPr>
          <w:rFonts w:cstheme="minorHAnsi"/>
        </w:rPr>
        <w:t>obiek</w:t>
      </w:r>
      <w:r w:rsidR="00CA25B3" w:rsidRPr="00FA2C71">
        <w:rPr>
          <w:rFonts w:cstheme="minorHAnsi"/>
        </w:rPr>
        <w:t>cie</w:t>
      </w:r>
      <w:r w:rsidRPr="00FA2C71">
        <w:rPr>
          <w:rFonts w:cstheme="minorHAnsi"/>
        </w:rPr>
        <w:t xml:space="preserve"> </w:t>
      </w:r>
      <w:r w:rsidR="00CA25B3" w:rsidRPr="00FA2C71">
        <w:rPr>
          <w:rFonts w:cstheme="minorHAnsi"/>
        </w:rPr>
        <w:t>Bałtyckiego</w:t>
      </w:r>
      <w:r w:rsidRPr="00FA2C71">
        <w:rPr>
          <w:rFonts w:cstheme="minorHAnsi"/>
        </w:rPr>
        <w:t xml:space="preserve"> P</w:t>
      </w:r>
      <w:r w:rsidR="00CA25B3" w:rsidRPr="00FA2C71">
        <w:rPr>
          <w:rFonts w:cstheme="minorHAnsi"/>
        </w:rPr>
        <w:t>ortu</w:t>
      </w:r>
      <w:r w:rsidRPr="00FA2C71">
        <w:rPr>
          <w:rFonts w:cstheme="minorHAnsi"/>
        </w:rPr>
        <w:t xml:space="preserve"> N</w:t>
      </w:r>
      <w:r w:rsidR="00CA25B3" w:rsidRPr="00FA2C71">
        <w:rPr>
          <w:rFonts w:cstheme="minorHAnsi"/>
        </w:rPr>
        <w:t xml:space="preserve">owych </w:t>
      </w:r>
      <w:r w:rsidRPr="00FA2C71">
        <w:rPr>
          <w:rFonts w:cstheme="minorHAnsi"/>
        </w:rPr>
        <w:t>Technologi</w:t>
      </w:r>
      <w:r w:rsidR="00CA25B3" w:rsidRPr="00FA2C71">
        <w:rPr>
          <w:rFonts w:cstheme="minorHAnsi"/>
        </w:rPr>
        <w:t xml:space="preserve">i </w:t>
      </w:r>
      <w:r w:rsidRPr="00FA2C71">
        <w:rPr>
          <w:rFonts w:cstheme="minorHAnsi"/>
        </w:rPr>
        <w:t xml:space="preserve">przy ul. </w:t>
      </w:r>
      <w:r w:rsidR="00CA25B3" w:rsidRPr="00FA2C71">
        <w:rPr>
          <w:rFonts w:cstheme="minorHAnsi"/>
        </w:rPr>
        <w:t>Kadłubowców 2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Gd</w:t>
      </w:r>
      <w:r w:rsidR="00CA25B3" w:rsidRPr="00FA2C71">
        <w:rPr>
          <w:rFonts w:cstheme="minorHAnsi"/>
        </w:rPr>
        <w:t>yni</w:t>
      </w:r>
      <w:r w:rsidRPr="00FA2C71">
        <w:rPr>
          <w:rFonts w:cstheme="minorHAnsi"/>
        </w:rPr>
        <w:t>.</w:t>
      </w:r>
    </w:p>
    <w:p w14:paraId="6E28A627" w14:textId="7CC1945E" w:rsidR="001F146C" w:rsidRPr="00FA2C71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FA2C71">
        <w:rPr>
          <w:rFonts w:cstheme="minorHAnsi"/>
        </w:rPr>
        <w:t xml:space="preserve">Wykonawca zobowiązuje się do wykonania przedmiotu umowy na warunkach określonych </w:t>
      </w:r>
      <w:r w:rsidRPr="00FA2C71">
        <w:rPr>
          <w:rFonts w:cstheme="minorHAnsi"/>
        </w:rPr>
        <w:br/>
        <w:t>w dokumentacji przetargowej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szczególności zgodnie</w:t>
      </w:r>
      <w:r w:rsidR="00CF184B" w:rsidRPr="00FA2C71">
        <w:rPr>
          <w:rFonts w:cstheme="minorHAnsi"/>
        </w:rPr>
        <w:t xml:space="preserve"> z</w:t>
      </w:r>
      <w:r w:rsidR="000F251A" w:rsidRPr="00FA2C71">
        <w:rPr>
          <w:rFonts w:cstheme="minorHAnsi"/>
        </w:rPr>
        <w:t xml:space="preserve"> Opisem Przedmiotu Zamówienia,</w:t>
      </w:r>
      <w:r w:rsidR="00CF184B" w:rsidRPr="00FA2C71">
        <w:rPr>
          <w:rFonts w:cstheme="minorHAnsi"/>
        </w:rPr>
        <w:t> </w:t>
      </w:r>
      <w:r w:rsidRPr="00FA2C71">
        <w:rPr>
          <w:rFonts w:cstheme="minorHAnsi"/>
        </w:rPr>
        <w:t>niniejszą umową, ofertą Wykonawcy oraz zgodnie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obowiązującymi przepisami.</w:t>
      </w:r>
    </w:p>
    <w:p w14:paraId="287B18A9" w14:textId="2A734A99" w:rsidR="001F146C" w:rsidRPr="00FA2C71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FA2C71">
        <w:rPr>
          <w:rFonts w:cstheme="minorHAnsi"/>
        </w:rPr>
        <w:t>Szczegółowy zakres obowiązków Wykonawcy znajduje się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załączniku nr 1 do </w:t>
      </w:r>
      <w:r w:rsidR="00506716" w:rsidRPr="00FA2C71">
        <w:rPr>
          <w:rFonts w:cstheme="minorHAnsi"/>
        </w:rPr>
        <w:t>u</w:t>
      </w:r>
      <w:r w:rsidRPr="00FA2C71">
        <w:rPr>
          <w:rFonts w:cstheme="minorHAnsi"/>
        </w:rPr>
        <w:t>mowy - Opis Przedmiotu Zamówienia.</w:t>
      </w:r>
    </w:p>
    <w:p w14:paraId="12E4BA84" w14:textId="7D52EDEC" w:rsidR="00E3681A" w:rsidRPr="00FA2C71" w:rsidRDefault="00E3681A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FA2C71">
        <w:rPr>
          <w:rFonts w:asciiTheme="minorHAnsi" w:hAnsiTheme="minorHAnsi" w:cstheme="minorHAnsi"/>
        </w:rPr>
        <w:t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(Dz.U. 2023 r. poz. 1497).</w:t>
      </w:r>
    </w:p>
    <w:p w14:paraId="156DD3DA" w14:textId="77777777" w:rsidR="001F146C" w:rsidRPr="00FA2C71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2</w:t>
      </w:r>
    </w:p>
    <w:p w14:paraId="31651E79" w14:textId="77777777" w:rsidR="001F146C" w:rsidRPr="00FA2C71" w:rsidRDefault="001F146C" w:rsidP="00CE2993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Termin realizacji umowy</w:t>
      </w:r>
    </w:p>
    <w:p w14:paraId="0F4EDE5A" w14:textId="1D9ECBF2" w:rsidR="001F146C" w:rsidRPr="00FA2C71" w:rsidRDefault="001F146C" w:rsidP="00247D20">
      <w:pPr>
        <w:pStyle w:val="Akapitzlist"/>
        <w:numPr>
          <w:ilvl w:val="0"/>
          <w:numId w:val="41"/>
        </w:numPr>
        <w:ind w:left="360"/>
        <w:jc w:val="both"/>
        <w:rPr>
          <w:rFonts w:cstheme="minorHAnsi"/>
        </w:rPr>
      </w:pPr>
      <w:r w:rsidRPr="00FA2C71">
        <w:rPr>
          <w:rFonts w:cstheme="minorHAnsi"/>
        </w:rPr>
        <w:t xml:space="preserve">Umowa zostaje zawarta od dnia podpisania umowy do dnia </w:t>
      </w:r>
      <w:r w:rsidR="00CA25B3" w:rsidRPr="00FA2C71">
        <w:t>do 30.11.2025 roku.</w:t>
      </w:r>
    </w:p>
    <w:p w14:paraId="02A84717" w14:textId="4EC107AA" w:rsidR="00203859" w:rsidRPr="00FA2C71" w:rsidRDefault="00203859" w:rsidP="00247D20">
      <w:pPr>
        <w:pStyle w:val="Akapitzlist"/>
        <w:numPr>
          <w:ilvl w:val="0"/>
          <w:numId w:val="41"/>
        </w:numPr>
        <w:spacing w:after="120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W przypadku zbycia prawa własności budynku stanowiącego przedmiot niniejszej Umowy, Zamawiający zastrzega sobie możliwość wcześniejszego rozwiązania umowy z zachowaniem jednomiesięcznego okresu wypowiedzenia, ze skutkiem na koniec miesiąca kalendarzowego.</w:t>
      </w:r>
      <w:r w:rsidRPr="00FA2C71">
        <w:t xml:space="preserve"> </w:t>
      </w:r>
      <w:r w:rsidRPr="00FA2C71">
        <w:rPr>
          <w:rFonts w:cstheme="minorHAnsi"/>
        </w:rPr>
        <w:t>Jednocześnie Zamawiający gwarantuje, iż minimalna kwota, która zostanie zapłacona z tytułu realizacji przedmiotu umowy wyniesie 50% ceny podanej w ofercie Wykonawcy.</w:t>
      </w:r>
    </w:p>
    <w:p w14:paraId="3A046B13" w14:textId="77777777" w:rsidR="001F146C" w:rsidRPr="00FA2C71" w:rsidRDefault="001F146C" w:rsidP="00247D20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3</w:t>
      </w:r>
    </w:p>
    <w:p w14:paraId="568C9B42" w14:textId="77777777" w:rsidR="001F146C" w:rsidRPr="00FA2C71" w:rsidRDefault="001F146C" w:rsidP="00CE2993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Obowiązki Wykonawcy</w:t>
      </w:r>
    </w:p>
    <w:p w14:paraId="6B2D0745" w14:textId="34F6644A" w:rsidR="001F146C" w:rsidRPr="00FA2C71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>Wykonawca zobowiązany jest do wykonywania przedmiotu umowy zgodnie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obowiązującymi przepisami, normami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zasadami,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szczególności zgodnie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obowiązującymi przepisami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zakresie bezpieczeństwa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higieny pracy, bezpieczeństwa przeciwpożarowego oraz ochrony środowiska.</w:t>
      </w:r>
    </w:p>
    <w:p w14:paraId="397CC92B" w14:textId="6BD58744" w:rsidR="001F146C" w:rsidRPr="00FA2C71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>Wykonawca ponosi pełną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nieograniczoną odpowiedzialność za wszelkie działania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 xml:space="preserve">zaniechania </w:t>
      </w:r>
      <w:r w:rsidRPr="00FA2C71">
        <w:rPr>
          <w:rFonts w:cstheme="minorHAnsi"/>
        </w:rPr>
        <w:br/>
        <w:t>(a także skutki) osób, którymi Wykonawca posługuje się przy realizacji przedmiotu umowy.</w:t>
      </w:r>
    </w:p>
    <w:p w14:paraId="033E4E11" w14:textId="00844E87" w:rsidR="001F146C" w:rsidRPr="00FA2C71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 xml:space="preserve">Wykonawca oświadcza, że dysponuje osobami, które posiadają niezbędne umiejętności </w:t>
      </w:r>
      <w:r w:rsidRPr="00FA2C71">
        <w:rPr>
          <w:rFonts w:cstheme="minorHAnsi"/>
        </w:rPr>
        <w:br/>
        <w:t>i uprawnienia do wykonania zobowiązań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ramach przedmiotu umowy.</w:t>
      </w:r>
    </w:p>
    <w:p w14:paraId="084594AE" w14:textId="3651EADA" w:rsidR="001F146C" w:rsidRPr="00FA2C71" w:rsidRDefault="001F146C" w:rsidP="00924D4A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lastRenderedPageBreak/>
        <w:t>Wykonawca zobowiązany jest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szczególności do:</w:t>
      </w:r>
    </w:p>
    <w:p w14:paraId="70659B05" w14:textId="04DC353F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współdziałania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pracownikami Zamawiającego,</w:t>
      </w:r>
    </w:p>
    <w:p w14:paraId="04F90E6A" w14:textId="6DBE14BE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wykonywania umowy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należytą starannością, rzetelnością, zgodnie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właściwymi przepisami prawa, wskazaniami Zamawiającego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zgodnie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zasadami profesjonalizmu zawodowego,</w:t>
      </w:r>
    </w:p>
    <w:p w14:paraId="61AAA996" w14:textId="77777777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wykonywania przedmiotu umowy przy użyciu własnego sprzętu, narzędzi oraz środków niezbędnych do prawidłowego wykonania przedmiotu umowy,</w:t>
      </w:r>
    </w:p>
    <w:p w14:paraId="6B38B85B" w14:textId="7FBE5EAE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niezwłocznego powiadamiania Zamawiającego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każdym zdarzeniu mogącym mieć wpływ na realizację przedmiotu umowy. Wykonawca zobowiązany jest do niezwłocznego zgłaszania Zamawiającemu uszkodzeń, usterek oraz wszelkich nieprawidłowości mających wpływ na bezpieczeństwo budynku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jego otoczenia, urządzeń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osób, zauważonych podczas wykonywania przedmiotu umowy (np. pęknięta szyba, poluzowane śruby),</w:t>
      </w:r>
    </w:p>
    <w:p w14:paraId="7A05653B" w14:textId="43D0E38D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stosowania wyłącznie środków posiadających, odpowiednio do ich rodzaju, karty charakterystyki, certyfikaty CE, pozwolenia na wprowadzenie</w:t>
      </w:r>
      <w:r w:rsidR="0001755A" w:rsidRPr="00FA2C71">
        <w:rPr>
          <w:rFonts w:cstheme="minorHAnsi"/>
        </w:rPr>
        <w:t xml:space="preserve"> </w:t>
      </w:r>
      <w:r w:rsidRPr="00FA2C71">
        <w:rPr>
          <w:rFonts w:cstheme="minorHAnsi"/>
        </w:rPr>
        <w:t>/</w:t>
      </w:r>
      <w:r w:rsidR="0001755A" w:rsidRPr="00FA2C71">
        <w:rPr>
          <w:rFonts w:cstheme="minorHAnsi"/>
        </w:rPr>
        <w:t xml:space="preserve"> </w:t>
      </w:r>
      <w:r w:rsidRPr="00FA2C71">
        <w:rPr>
          <w:rFonts w:cstheme="minorHAnsi"/>
        </w:rPr>
        <w:t>dopuszczenie do obrotu lub inne obowiązujące dokumenty związane ze specyfiką środków czystości, preparatów myjących, konserwujących, dezynfekujących, itp. dopuszczające do stosowania przez Wykonawcę przy realizacji zamówienia; środki muszą być odpowiednie do rodzaju czyszczonej powierzchni,</w:t>
      </w:r>
      <w:r w:rsidR="00CF184B" w:rsidRPr="00FA2C71">
        <w:rPr>
          <w:rFonts w:cstheme="minorHAnsi"/>
        </w:rPr>
        <w:t xml:space="preserve"> a </w:t>
      </w:r>
      <w:r w:rsidRPr="00FA2C71">
        <w:rPr>
          <w:rFonts w:cstheme="minorHAnsi"/>
        </w:rPr>
        <w:t>także stosowane przed upływem terminu przydatności do użycia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w okresie ważności gwarancji producenta; zabronione jest używanie środków, które nie posiadają atestu lub które są przeterminowane,</w:t>
      </w:r>
    </w:p>
    <w:p w14:paraId="3C09711C" w14:textId="3CFAE27D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przedstawienia wykazu proponowanych na zamianę środków do akceptacji Zamawiającemu w</w:t>
      </w:r>
      <w:r w:rsidR="00506716" w:rsidRPr="00FA2C71">
        <w:rPr>
          <w:rFonts w:cstheme="minorHAnsi"/>
        </w:rPr>
        <w:t> </w:t>
      </w:r>
      <w:r w:rsidRPr="00FA2C71">
        <w:rPr>
          <w:rFonts w:cstheme="minorHAnsi"/>
        </w:rPr>
        <w:t>ciągu trzech dni od dnia żądania przez Zamawiającego zmiany stosowanych przez Wykonawcę środków,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przypadku ich nieskuteczności, powodowania uszkodzeń czyszczonych powierzchni,</w:t>
      </w:r>
    </w:p>
    <w:p w14:paraId="51450F92" w14:textId="5ED9B932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przeszkolenia swoich pracowników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zakresie BHP,</w:t>
      </w:r>
    </w:p>
    <w:p w14:paraId="61732A0E" w14:textId="502844B2" w:rsidR="001F146C" w:rsidRPr="00FA2C71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wykonania wszelkich prac pomocniczych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towarzyszących, które są niezbędne do prawidłowego wykonania usługi,</w:t>
      </w:r>
      <w:r w:rsidR="00203859" w:rsidRPr="00FA2C71">
        <w:rPr>
          <w:rFonts w:cstheme="minorHAnsi"/>
        </w:rPr>
        <w:t xml:space="preserve"> w tym m.in. rozstawienia słupków</w:t>
      </w:r>
      <w:r w:rsidR="00FA2C71" w:rsidRPr="00FA2C71">
        <w:rPr>
          <w:rFonts w:cstheme="minorHAnsi"/>
        </w:rPr>
        <w:t xml:space="preserve"> </w:t>
      </w:r>
      <w:r w:rsidR="00203859" w:rsidRPr="00FA2C71">
        <w:rPr>
          <w:rFonts w:cstheme="minorHAnsi"/>
        </w:rPr>
        <w:t>/ barier które zabezpieczą teren przed parkującymi samochodami,</w:t>
      </w:r>
    </w:p>
    <w:p w14:paraId="355F0ACF" w14:textId="785DF4F0" w:rsidR="00924D4A" w:rsidRPr="00FA2C71" w:rsidRDefault="00924D4A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usunięcia wszelkich uszkodzeń poczynionych przy realizacji przedmiotowej usługi na własny koszt.</w:t>
      </w:r>
    </w:p>
    <w:p w14:paraId="6D83EEA7" w14:textId="28FEFDD0" w:rsidR="001F146C" w:rsidRPr="00FA2C71" w:rsidRDefault="001F146C" w:rsidP="00247D20">
      <w:pPr>
        <w:pStyle w:val="Akapitzlist"/>
        <w:spacing w:before="120"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4</w:t>
      </w:r>
    </w:p>
    <w:p w14:paraId="79676291" w14:textId="77777777" w:rsidR="001F146C" w:rsidRPr="00FA2C71" w:rsidRDefault="001F146C" w:rsidP="0052206A">
      <w:pPr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Obowiązki Zamawiającego</w:t>
      </w:r>
    </w:p>
    <w:p w14:paraId="0E3D5615" w14:textId="4B82679F" w:rsidR="001F146C" w:rsidRPr="00FA2C71" w:rsidRDefault="001F146C" w:rsidP="00907D89">
      <w:pPr>
        <w:pStyle w:val="Akapitzlist"/>
        <w:numPr>
          <w:ilvl w:val="0"/>
          <w:numId w:val="2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t>Obowiązki Zamawiającego</w:t>
      </w:r>
      <w:r w:rsidR="00CF184B" w:rsidRPr="00FA2C71">
        <w:rPr>
          <w:rFonts w:asciiTheme="minorHAnsi" w:hAnsiTheme="minorHAnsi" w:cstheme="minorHAnsi"/>
        </w:rPr>
        <w:t xml:space="preserve"> w </w:t>
      </w:r>
      <w:r w:rsidRPr="00FA2C71">
        <w:rPr>
          <w:rFonts w:asciiTheme="minorHAnsi" w:hAnsiTheme="minorHAnsi" w:cstheme="minorHAnsi"/>
        </w:rPr>
        <w:t>ramach niniejszej umowy:</w:t>
      </w:r>
    </w:p>
    <w:p w14:paraId="621C0B6A" w14:textId="5B185C46" w:rsidR="001F146C" w:rsidRPr="00FA2C71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>współdziałanie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Wykonawcą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sprawach związanych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wykonaniem niniejszej umowy,</w:t>
      </w:r>
    </w:p>
    <w:p w14:paraId="68EECCA7" w14:textId="3C9A9672" w:rsidR="001F146C" w:rsidRPr="00FA2C71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>zabezpieczenie środków finansowych, niezbędnych do prawidłowego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terminowego wykonania zadania,</w:t>
      </w:r>
    </w:p>
    <w:p w14:paraId="2C2E1922" w14:textId="35DFE31C" w:rsidR="001F146C" w:rsidRPr="00FA2C71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>terminowa zapłata należności wynikających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faktur sprawdzonych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zatwierdzonych przez Zamawiającego,</w:t>
      </w:r>
    </w:p>
    <w:p w14:paraId="7F86E77E" w14:textId="4FDA8961" w:rsidR="001F146C" w:rsidRPr="00FA2C71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>udzielania odpowiedzi na zapytania Wykonawcy, występujące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trakcie realizacji umowy, bez zbędnej zwłoki</w:t>
      </w:r>
      <w:r w:rsidR="00FC5E23" w:rsidRPr="00FA2C71">
        <w:rPr>
          <w:rFonts w:cstheme="minorHAnsi"/>
        </w:rPr>
        <w:t>,</w:t>
      </w:r>
    </w:p>
    <w:p w14:paraId="435E67AC" w14:textId="623C7CBB" w:rsidR="001F146C" w:rsidRPr="00FA2C71" w:rsidRDefault="001F146C" w:rsidP="00FA2C71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 xml:space="preserve">Zamawiający umożliwi Wykonawcy nieodpłatny dostęp zimnej wody, na potrzeby związane </w:t>
      </w:r>
      <w:r w:rsidR="00CA25B3" w:rsidRPr="00FA2C71">
        <w:rPr>
          <w:rFonts w:cstheme="minorHAnsi"/>
        </w:rPr>
        <w:br/>
      </w:r>
      <w:r w:rsidRPr="00FA2C71">
        <w:rPr>
          <w:rFonts w:cstheme="minorHAnsi"/>
        </w:rPr>
        <w:t>z wykonaniem przedmiotu zamówienia</w:t>
      </w:r>
      <w:r w:rsidR="00506716" w:rsidRPr="00FA2C71">
        <w:rPr>
          <w:rFonts w:cstheme="minorHAnsi"/>
        </w:rPr>
        <w:t>.</w:t>
      </w:r>
    </w:p>
    <w:p w14:paraId="17BC01BC" w14:textId="77777777" w:rsidR="001F146C" w:rsidRPr="00FA2C71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5</w:t>
      </w:r>
    </w:p>
    <w:p w14:paraId="229B5161" w14:textId="4CC25CCE" w:rsidR="001F146C" w:rsidRPr="00FA2C71" w:rsidRDefault="001F146C" w:rsidP="00907D89">
      <w:pPr>
        <w:ind w:left="10" w:hanging="10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Osoby wskazane do kontaktów</w:t>
      </w:r>
      <w:r w:rsidR="00CF184B" w:rsidRPr="00FA2C71">
        <w:rPr>
          <w:rFonts w:cstheme="minorHAnsi"/>
          <w:b/>
        </w:rPr>
        <w:t xml:space="preserve"> i </w:t>
      </w:r>
      <w:r w:rsidRPr="00FA2C71">
        <w:rPr>
          <w:rFonts w:cstheme="minorHAnsi"/>
          <w:b/>
        </w:rPr>
        <w:t>realizacji umowy</w:t>
      </w:r>
    </w:p>
    <w:p w14:paraId="3B8DC60A" w14:textId="6BF22B75" w:rsidR="001F146C" w:rsidRPr="00FA2C71" w:rsidRDefault="001F146C" w:rsidP="00907D89">
      <w:pPr>
        <w:numPr>
          <w:ilvl w:val="0"/>
          <w:numId w:val="14"/>
        </w:numPr>
        <w:spacing w:after="5"/>
        <w:ind w:left="360" w:right="14" w:hanging="360"/>
        <w:jc w:val="both"/>
        <w:rPr>
          <w:rFonts w:cstheme="minorHAnsi"/>
        </w:rPr>
      </w:pPr>
      <w:r w:rsidRPr="00FA2C71">
        <w:rPr>
          <w:rFonts w:cstheme="minorHAnsi"/>
        </w:rPr>
        <w:t>Ze strony Wykonawcy, do realizacji umowy oraz kontaktów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Zamawiającym, upoważniony jest:</w:t>
      </w:r>
    </w:p>
    <w:p w14:paraId="48F33244" w14:textId="6AF3A621" w:rsidR="001F146C" w:rsidRPr="00FA2C71" w:rsidRDefault="00541D81" w:rsidP="00907D89">
      <w:pPr>
        <w:ind w:left="397"/>
        <w:rPr>
          <w:rStyle w:val="Hipercze"/>
          <w:color w:val="auto"/>
          <w:lang w:val="it-IT"/>
        </w:rPr>
      </w:pPr>
      <w:bookmarkStart w:id="0" w:name="_Hlk102642610"/>
      <w:r w:rsidRPr="00FA2C71">
        <w:rPr>
          <w:lang w:val="it-IT"/>
        </w:rPr>
        <w:t>…………………………………….……….., tel. …………………………………, e-mail: …………………………………………..</w:t>
      </w:r>
    </w:p>
    <w:p w14:paraId="6CA9F992" w14:textId="5505F6BD" w:rsidR="001A4F27" w:rsidRPr="00FA2C71" w:rsidRDefault="00541D81" w:rsidP="00907D89">
      <w:pPr>
        <w:ind w:left="397"/>
        <w:rPr>
          <w:rFonts w:cstheme="minorHAnsi"/>
          <w:lang w:val="it-IT"/>
        </w:rPr>
      </w:pPr>
      <w:r w:rsidRPr="00FA2C71">
        <w:rPr>
          <w:lang w:val="it-IT"/>
        </w:rPr>
        <w:t>…………………………………….……….., tel. …………………………………, e-mail: …………………………………………..</w:t>
      </w:r>
    </w:p>
    <w:bookmarkEnd w:id="0"/>
    <w:p w14:paraId="34DC433B" w14:textId="2FD64D09" w:rsidR="001F146C" w:rsidRPr="00FA2C71" w:rsidRDefault="001F146C" w:rsidP="00907D89">
      <w:pPr>
        <w:numPr>
          <w:ilvl w:val="0"/>
          <w:numId w:val="14"/>
        </w:numPr>
        <w:spacing w:after="5"/>
        <w:ind w:left="360" w:right="14" w:hanging="360"/>
        <w:jc w:val="both"/>
        <w:rPr>
          <w:rFonts w:cstheme="minorHAnsi"/>
        </w:rPr>
      </w:pPr>
      <w:r w:rsidRPr="00FA2C71">
        <w:rPr>
          <w:rFonts w:cstheme="minorHAnsi"/>
        </w:rPr>
        <w:t>Ze strony Zamawiającego, do realizacji umowy oraz kontaktów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Wykonawcą, upoważnieni są:</w:t>
      </w:r>
    </w:p>
    <w:p w14:paraId="010BF0D3" w14:textId="19CDF142" w:rsidR="001F146C" w:rsidRPr="00FA2C71" w:rsidRDefault="00541D81" w:rsidP="00907D89">
      <w:pPr>
        <w:ind w:left="397"/>
        <w:rPr>
          <w:lang w:val="it-IT"/>
        </w:rPr>
      </w:pPr>
      <w:r w:rsidRPr="00FA2C71">
        <w:rPr>
          <w:lang w:val="it-IT"/>
        </w:rPr>
        <w:t>…………………………………….……….., tel. …………………………………, e-mail: …………………………………………..</w:t>
      </w:r>
    </w:p>
    <w:p w14:paraId="6AF91F6F" w14:textId="77777777" w:rsidR="005843EE" w:rsidRPr="00FA2C71" w:rsidRDefault="005843EE" w:rsidP="005843EE">
      <w:pPr>
        <w:ind w:left="397"/>
        <w:rPr>
          <w:lang w:val="it-IT"/>
        </w:rPr>
      </w:pPr>
      <w:r w:rsidRPr="00FA2C71">
        <w:rPr>
          <w:lang w:val="it-IT"/>
        </w:rPr>
        <w:t>…………………………………….……….., tel. …………………………………, e-mail: …………………………………………..</w:t>
      </w:r>
    </w:p>
    <w:p w14:paraId="42227F95" w14:textId="6834C51C" w:rsidR="001F146C" w:rsidRPr="00FA2C71" w:rsidRDefault="001F146C" w:rsidP="00907D89">
      <w:pPr>
        <w:numPr>
          <w:ilvl w:val="0"/>
          <w:numId w:val="14"/>
        </w:numPr>
        <w:spacing w:after="120"/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>Stronom przysługuje możliwość zmiany osób,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których mowa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ust. 1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2, poprzez pisemne powiadomienie drugiej strony. Zmiana osób nie wymaga zawarcia aneksu do umowy.</w:t>
      </w:r>
    </w:p>
    <w:p w14:paraId="4085420F" w14:textId="77777777" w:rsidR="001F146C" w:rsidRPr="00FA2C71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6</w:t>
      </w:r>
    </w:p>
    <w:p w14:paraId="534410F7" w14:textId="77777777" w:rsidR="001F146C" w:rsidRPr="00FA2C71" w:rsidRDefault="001F146C" w:rsidP="00907D89">
      <w:pPr>
        <w:ind w:left="10" w:hanging="10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lastRenderedPageBreak/>
        <w:t>Kontrola</w:t>
      </w:r>
    </w:p>
    <w:p w14:paraId="754BB390" w14:textId="7009C4B1" w:rsidR="001F146C" w:rsidRPr="00FA2C71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>Zamawiający zastrzega sobie prawo do kontroli jakości wykonywania przedmiotu umowy, zgodności realizacji umowy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wymaganiami określonymi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dokumentacji przetargowej oraz kontroli używanych środków chemicznych,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tym środków utrzymania czystości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środków do dezynfekcji oraz innych używanych do wykonywania przedmiotu umowy,</w:t>
      </w:r>
      <w:r w:rsidR="00CF184B" w:rsidRPr="00FA2C71">
        <w:rPr>
          <w:rFonts w:cstheme="minorHAnsi"/>
        </w:rPr>
        <w:t xml:space="preserve"> a </w:t>
      </w:r>
      <w:r w:rsidRPr="00FA2C71">
        <w:rPr>
          <w:rFonts w:cstheme="minorHAnsi"/>
        </w:rPr>
        <w:t>Wykonawca na każde żądanie Zamawiającego, jest zobowiązany do poddania się tej kontroli np. poprzez przedstawienie Zamawiającemu atestów, certyfikatów lub innych dokumentów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czasie wymaganym przez Zamawiającego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nie utrudnianiu Zamawiającemu przeprowadzenia tej kontroli.</w:t>
      </w:r>
    </w:p>
    <w:p w14:paraId="7434815D" w14:textId="054F7F05" w:rsidR="001F146C" w:rsidRPr="00FA2C71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>W przypadku stwierdzenia niewykonania lub nienależytego wykonania przedmiotu umowy, Zamawiający niezwłocznie powiadomi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tym fakcie osobę wskazaną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§ 5 umowy, za pośrednictwem wiadomości e-mail lub telefonicznie, celem umożliwienia Wykonawcy przeprowadzenia kontroli i</w:t>
      </w:r>
      <w:r w:rsidR="00506716" w:rsidRPr="00FA2C71">
        <w:rPr>
          <w:rFonts w:cstheme="minorHAnsi"/>
        </w:rPr>
        <w:t> </w:t>
      </w:r>
      <w:r w:rsidRPr="00FA2C71">
        <w:rPr>
          <w:rFonts w:cstheme="minorHAnsi"/>
        </w:rPr>
        <w:t>zweryfikowania zastrzeżeń Zamawiającego.</w:t>
      </w:r>
      <w:r w:rsidRPr="00FA2C71">
        <w:rPr>
          <w:rFonts w:cstheme="minorHAnsi"/>
          <w:noProof/>
        </w:rPr>
        <w:drawing>
          <wp:inline distT="0" distB="0" distL="0" distR="0" wp14:anchorId="53B4C301" wp14:editId="58A9D6C0">
            <wp:extent cx="9148" cy="9148"/>
            <wp:effectExtent l="0" t="0" r="0" b="0"/>
            <wp:docPr id="10274" name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B5E9" w14:textId="399BE6BD" w:rsidR="001F146C" w:rsidRPr="00FA2C71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>Wykonawca jest zobowiązany do niezwłocznego usunięcia wszelkich stwierdzonych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zgłoszonych mu przez Zamawiającego nieprawidłowości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realizacji przedmiotu umowy lub zmiany sposobu świadczenia usług,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terminie wyznaczonym przez Zamawiającego, uwzględniającym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szczególności rodzaj stwierdzonych nieprawidłowości, czas,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którym mogą zostać usunięte oraz uzasadnione potrzeby Zamawiającego.</w:t>
      </w:r>
    </w:p>
    <w:p w14:paraId="2F767F7E" w14:textId="6B931D4D" w:rsidR="001F146C" w:rsidRPr="00FA2C71" w:rsidRDefault="001F146C" w:rsidP="003E212E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>W sytuacji niewykonania lub nienależytego wykonywania przedmiotu umowy Zamawiający naliczy kary umowne,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których mowa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§ 13 umowy.</w:t>
      </w:r>
    </w:p>
    <w:p w14:paraId="7005C210" w14:textId="77777777" w:rsidR="001F146C" w:rsidRPr="00FA2C71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7</w:t>
      </w:r>
    </w:p>
    <w:p w14:paraId="27F2CFFB" w14:textId="77777777" w:rsidR="001F146C" w:rsidRPr="00FA2C71" w:rsidRDefault="001F146C" w:rsidP="00CD7F5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Podwykonawcy</w:t>
      </w:r>
    </w:p>
    <w:p w14:paraId="51171533" w14:textId="33170B25" w:rsidR="001F146C" w:rsidRPr="00FA2C71" w:rsidRDefault="001F146C" w:rsidP="003E212E">
      <w:pPr>
        <w:numPr>
          <w:ilvl w:val="0"/>
          <w:numId w:val="16"/>
        </w:numPr>
        <w:ind w:left="360" w:hanging="36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>Wykonawca zobowiązuje się do wykonania przedmiotu umowy własnymi siłami</w:t>
      </w:r>
      <w:r w:rsidR="0001755A" w:rsidRPr="00FA2C71">
        <w:rPr>
          <w:rFonts w:cstheme="minorHAnsi"/>
        </w:rPr>
        <w:t>.</w:t>
      </w:r>
    </w:p>
    <w:p w14:paraId="7D953218" w14:textId="2650CC94" w:rsidR="001F146C" w:rsidRPr="00FA2C71" w:rsidRDefault="001F146C" w:rsidP="003E212E">
      <w:pPr>
        <w:pStyle w:val="Akapitzlist"/>
        <w:numPr>
          <w:ilvl w:val="0"/>
          <w:numId w:val="16"/>
        </w:numPr>
        <w:spacing w:after="0" w:line="240" w:lineRule="auto"/>
        <w:ind w:left="360" w:hanging="360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t>W przypadku zlecenia części zamówienia podwykonawcy, Wykonawca zamówienia zobowiązany jest do sprawowania pełnego nadzoru oraz do koordynacji wszelkich prac zleconych podwykonawcy. Wykonawca będzie ponosił pełną odpowiedzialność wobec Zamawiającego</w:t>
      </w:r>
      <w:r w:rsidR="00CF184B" w:rsidRPr="00FA2C71">
        <w:rPr>
          <w:rFonts w:asciiTheme="minorHAnsi" w:hAnsiTheme="minorHAnsi" w:cstheme="minorHAnsi"/>
        </w:rPr>
        <w:t xml:space="preserve"> i </w:t>
      </w:r>
      <w:r w:rsidRPr="00FA2C71">
        <w:rPr>
          <w:rFonts w:asciiTheme="minorHAnsi" w:hAnsiTheme="minorHAnsi" w:cstheme="minorHAnsi"/>
        </w:rPr>
        <w:t>osób trzecich za prace wykonane przez siebie, podwykonawców oraz inne podmioty. Wykonawca jest odpowiedzialny za działania, uchybienia lub zaniedbania swoich podwykonawców</w:t>
      </w:r>
      <w:r w:rsidR="00CF184B" w:rsidRPr="00FA2C71">
        <w:rPr>
          <w:rFonts w:asciiTheme="minorHAnsi" w:hAnsiTheme="minorHAnsi" w:cstheme="minorHAnsi"/>
        </w:rPr>
        <w:t xml:space="preserve"> i </w:t>
      </w:r>
      <w:r w:rsidRPr="00FA2C71">
        <w:rPr>
          <w:rFonts w:asciiTheme="minorHAnsi" w:hAnsiTheme="minorHAnsi" w:cstheme="minorHAnsi"/>
        </w:rPr>
        <w:t>ich pracowników,</w:t>
      </w:r>
      <w:r w:rsidR="00CF184B" w:rsidRPr="00FA2C71">
        <w:rPr>
          <w:rFonts w:asciiTheme="minorHAnsi" w:hAnsiTheme="minorHAnsi" w:cstheme="minorHAnsi"/>
        </w:rPr>
        <w:t xml:space="preserve"> z </w:t>
      </w:r>
      <w:r w:rsidRPr="00FA2C71">
        <w:rPr>
          <w:rFonts w:asciiTheme="minorHAnsi" w:hAnsiTheme="minorHAnsi" w:cstheme="minorHAnsi"/>
        </w:rPr>
        <w:t>których pomocy korzysta przy realizacji swych obowiązków, wynikających</w:t>
      </w:r>
      <w:r w:rsidR="00CF184B" w:rsidRPr="00FA2C71">
        <w:rPr>
          <w:rFonts w:asciiTheme="minorHAnsi" w:hAnsiTheme="minorHAnsi" w:cstheme="minorHAnsi"/>
        </w:rPr>
        <w:t xml:space="preserve"> z </w:t>
      </w:r>
      <w:r w:rsidRPr="00FA2C71">
        <w:rPr>
          <w:rFonts w:asciiTheme="minorHAnsi" w:hAnsiTheme="minorHAnsi" w:cstheme="minorHAnsi"/>
        </w:rPr>
        <w:t>niniejszej umowy, jak za działania, uchybienia lub zaniedbania własne.</w:t>
      </w:r>
    </w:p>
    <w:p w14:paraId="5FAFCA7D" w14:textId="77777777" w:rsidR="001F146C" w:rsidRPr="00FA2C71" w:rsidRDefault="001F146C" w:rsidP="00232EEE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8</w:t>
      </w:r>
    </w:p>
    <w:p w14:paraId="75F7FC57" w14:textId="77777777" w:rsidR="001F146C" w:rsidRPr="00FA2C71" w:rsidRDefault="001F146C" w:rsidP="003E212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Wynagrodzenie</w:t>
      </w:r>
    </w:p>
    <w:p w14:paraId="45989B21" w14:textId="362F7256" w:rsidR="001F146C" w:rsidRPr="00FA2C71" w:rsidRDefault="00612504" w:rsidP="003E212E">
      <w:pPr>
        <w:numPr>
          <w:ilvl w:val="0"/>
          <w:numId w:val="17"/>
        </w:numPr>
        <w:spacing w:after="5"/>
        <w:ind w:left="360" w:hanging="360"/>
        <w:jc w:val="both"/>
        <w:rPr>
          <w:rFonts w:cstheme="minorHAnsi"/>
        </w:rPr>
      </w:pPr>
      <w:r w:rsidRPr="00FA2C71">
        <w:t>Za wykonanie przedmiotu niniejszej umowy Zamawiający zapłaci Wykonawcy wynagrodzenie</w:t>
      </w:r>
      <w:r w:rsidRPr="00FA2C71">
        <w:rPr>
          <w:rFonts w:eastAsia="TimesNewRoman"/>
        </w:rPr>
        <w:t xml:space="preserve"> </w:t>
      </w:r>
      <w:r w:rsidR="005B66C9" w:rsidRPr="00FA2C71">
        <w:rPr>
          <w:rFonts w:cstheme="minorHAnsi"/>
        </w:rPr>
        <w:t>ryczałtowe</w:t>
      </w:r>
      <w:r w:rsidR="005B66C9" w:rsidRPr="00FA2C71">
        <w:rPr>
          <w:rFonts w:eastAsia="TimesNewRoman"/>
        </w:rPr>
        <w:t xml:space="preserve"> </w:t>
      </w:r>
      <w:r w:rsidRPr="00FA2C71">
        <w:rPr>
          <w:rFonts w:eastAsia="TimesNewRoman"/>
        </w:rPr>
        <w:t xml:space="preserve">w </w:t>
      </w:r>
      <w:r w:rsidR="005B66C9" w:rsidRPr="00FA2C71">
        <w:rPr>
          <w:rFonts w:eastAsia="TimesNewRoman"/>
        </w:rPr>
        <w:t xml:space="preserve">łącznej </w:t>
      </w:r>
      <w:r w:rsidRPr="00FA2C71">
        <w:rPr>
          <w:rFonts w:eastAsia="TimesNewRoman"/>
        </w:rPr>
        <w:t>wysokośc</w:t>
      </w:r>
      <w:r w:rsidR="00816738" w:rsidRPr="00FA2C71">
        <w:rPr>
          <w:rFonts w:eastAsia="TimesNewRoman"/>
        </w:rPr>
        <w:t xml:space="preserve">i </w:t>
      </w:r>
      <w:r w:rsidR="00541D81" w:rsidRPr="00FA2C71">
        <w:rPr>
          <w:rFonts w:eastAsia="TimesNewRoman"/>
          <w:sz w:val="16"/>
          <w:szCs w:val="16"/>
        </w:rPr>
        <w:t>…………</w:t>
      </w:r>
      <w:r w:rsidR="00CD7F5E" w:rsidRPr="00FA2C71">
        <w:rPr>
          <w:rFonts w:eastAsia="TimesNewRoman"/>
          <w:sz w:val="16"/>
          <w:szCs w:val="16"/>
        </w:rPr>
        <w:t>…….</w:t>
      </w:r>
      <w:r w:rsidR="00541D81" w:rsidRPr="00FA2C71">
        <w:rPr>
          <w:rFonts w:eastAsia="TimesNewRoman"/>
          <w:sz w:val="16"/>
          <w:szCs w:val="16"/>
        </w:rPr>
        <w:t>…</w:t>
      </w:r>
      <w:r w:rsidR="0001755A" w:rsidRPr="00FA2C71">
        <w:rPr>
          <w:rFonts w:eastAsia="TimesNewRoman"/>
          <w:sz w:val="16"/>
          <w:szCs w:val="16"/>
        </w:rPr>
        <w:t>…………</w:t>
      </w:r>
      <w:r w:rsidR="00541D81" w:rsidRPr="00FA2C71">
        <w:rPr>
          <w:rFonts w:eastAsia="TimesNewRoman"/>
          <w:sz w:val="16"/>
          <w:szCs w:val="16"/>
        </w:rPr>
        <w:t>..</w:t>
      </w:r>
      <w:r w:rsidR="001F146C" w:rsidRPr="00FA2C71">
        <w:rPr>
          <w:rFonts w:cstheme="minorHAnsi"/>
          <w:b/>
          <w:bCs/>
        </w:rPr>
        <w:t xml:space="preserve"> zł netto </w:t>
      </w:r>
      <w:r w:rsidR="001F146C" w:rsidRPr="00FA2C71">
        <w:rPr>
          <w:rFonts w:cstheme="minorHAnsi"/>
        </w:rPr>
        <w:t>(słownie:</w:t>
      </w:r>
      <w:r w:rsidRPr="00FA2C71">
        <w:rPr>
          <w:rFonts w:cstheme="minorHAnsi"/>
        </w:rPr>
        <w:t xml:space="preserve"> </w:t>
      </w:r>
      <w:r w:rsidR="00541D81" w:rsidRPr="00FA2C71">
        <w:rPr>
          <w:rFonts w:cstheme="minorHAnsi"/>
          <w:sz w:val="16"/>
          <w:szCs w:val="16"/>
        </w:rPr>
        <w:t>………………</w:t>
      </w:r>
      <w:r w:rsidR="0001755A" w:rsidRPr="00FA2C71">
        <w:rPr>
          <w:rFonts w:cstheme="minorHAnsi"/>
          <w:sz w:val="16"/>
          <w:szCs w:val="16"/>
        </w:rPr>
        <w:t>……………</w:t>
      </w:r>
      <w:r w:rsidR="00CD7F5E" w:rsidRPr="00FA2C71">
        <w:rPr>
          <w:rFonts w:cstheme="minorHAnsi"/>
          <w:sz w:val="16"/>
          <w:szCs w:val="16"/>
        </w:rPr>
        <w:t>…………………………………………………….</w:t>
      </w:r>
      <w:r w:rsidR="0001755A" w:rsidRPr="00FA2C71">
        <w:rPr>
          <w:rFonts w:cstheme="minorHAnsi"/>
          <w:sz w:val="16"/>
          <w:szCs w:val="16"/>
        </w:rPr>
        <w:t>……</w:t>
      </w:r>
      <w:r w:rsidR="00541D81" w:rsidRPr="00FA2C71">
        <w:rPr>
          <w:rFonts w:cstheme="minorHAnsi"/>
          <w:sz w:val="16"/>
          <w:szCs w:val="16"/>
        </w:rPr>
        <w:t>…………………</w:t>
      </w:r>
      <w:r w:rsidR="001F146C" w:rsidRPr="00FA2C71">
        <w:rPr>
          <w:rFonts w:cstheme="minorHAnsi"/>
        </w:rPr>
        <w:t xml:space="preserve"> złotych </w:t>
      </w:r>
      <w:r w:rsidR="00CD7F5E" w:rsidRPr="00FA2C71">
        <w:rPr>
          <w:rFonts w:cstheme="minorHAnsi"/>
        </w:rPr>
        <w:t>0</w:t>
      </w:r>
      <w:r w:rsidR="00541D81" w:rsidRPr="00FA2C71">
        <w:rPr>
          <w:rFonts w:cstheme="minorHAnsi"/>
        </w:rPr>
        <w:t>0</w:t>
      </w:r>
      <w:r w:rsidR="001F146C" w:rsidRPr="00FA2C71">
        <w:rPr>
          <w:rFonts w:cstheme="minorHAnsi"/>
        </w:rPr>
        <w:t>/100)</w:t>
      </w:r>
      <w:r w:rsidR="00970D13" w:rsidRPr="00FA2C71">
        <w:rPr>
          <w:rFonts w:cstheme="minorHAnsi"/>
        </w:rPr>
        <w:t>,</w:t>
      </w:r>
      <w:r w:rsidR="001F146C" w:rsidRPr="00FA2C71">
        <w:rPr>
          <w:rFonts w:cstheme="minorHAnsi"/>
        </w:rPr>
        <w:t xml:space="preserve">  </w:t>
      </w:r>
      <w:r w:rsidR="00970D13" w:rsidRPr="00FA2C71">
        <w:rPr>
          <w:rFonts w:eastAsia="Times New Roman"/>
          <w:lang w:eastAsia="pl-PL"/>
        </w:rPr>
        <w:t>powiększon</w:t>
      </w:r>
      <w:r w:rsidR="005B66C9" w:rsidRPr="00FA2C71">
        <w:rPr>
          <w:rFonts w:eastAsia="Times New Roman"/>
          <w:lang w:eastAsia="pl-PL"/>
        </w:rPr>
        <w:t>e</w:t>
      </w:r>
      <w:r w:rsidR="00CF184B" w:rsidRPr="00FA2C71">
        <w:rPr>
          <w:rFonts w:eastAsia="Times New Roman"/>
          <w:lang w:eastAsia="pl-PL"/>
        </w:rPr>
        <w:t xml:space="preserve"> o </w:t>
      </w:r>
      <w:r w:rsidR="00970D13" w:rsidRPr="00FA2C71">
        <w:rPr>
          <w:rFonts w:eastAsia="Times New Roman"/>
          <w:lang w:eastAsia="pl-PL"/>
        </w:rPr>
        <w:t>należny podatek VAT</w:t>
      </w:r>
      <w:r w:rsidR="005B66C9" w:rsidRPr="00FA2C71">
        <w:rPr>
          <w:rFonts w:eastAsia="Times New Roman"/>
          <w:lang w:eastAsia="pl-PL"/>
        </w:rPr>
        <w:t>.</w:t>
      </w:r>
      <w:r w:rsidR="005B66C9" w:rsidRPr="00FA2C71">
        <w:rPr>
          <w:rFonts w:cstheme="minorHAnsi"/>
        </w:rPr>
        <w:t xml:space="preserve"> </w:t>
      </w:r>
    </w:p>
    <w:p w14:paraId="073A1D62" w14:textId="1D714A14" w:rsidR="001F146C" w:rsidRPr="00FA2C71" w:rsidRDefault="005B66C9" w:rsidP="005B66C9">
      <w:pPr>
        <w:numPr>
          <w:ilvl w:val="0"/>
          <w:numId w:val="17"/>
        </w:numPr>
        <w:spacing w:after="5"/>
        <w:ind w:left="360" w:hanging="360"/>
        <w:jc w:val="both"/>
        <w:rPr>
          <w:rFonts w:cstheme="minorHAnsi"/>
        </w:rPr>
      </w:pPr>
      <w:r w:rsidRPr="00FA2C71">
        <w:rPr>
          <w:rFonts w:cstheme="minorHAnsi"/>
        </w:rPr>
        <w:t xml:space="preserve">Wynagrodzenie podzielone będzie na cztery równe części każda w wysokości: </w:t>
      </w:r>
      <w:r w:rsidRPr="00FA2C71">
        <w:rPr>
          <w:rFonts w:eastAsia="TimesNewRoman"/>
          <w:sz w:val="16"/>
          <w:szCs w:val="16"/>
        </w:rPr>
        <w:t>……………….……………..</w:t>
      </w:r>
      <w:r w:rsidRPr="00FA2C71">
        <w:rPr>
          <w:rFonts w:cstheme="minorHAnsi"/>
          <w:b/>
          <w:bCs/>
        </w:rPr>
        <w:t xml:space="preserve"> zł netto </w:t>
      </w:r>
      <w:r w:rsidRPr="00FA2C71">
        <w:rPr>
          <w:rFonts w:cstheme="minorHAnsi"/>
        </w:rPr>
        <w:t xml:space="preserve">(słownie: </w:t>
      </w:r>
      <w:r w:rsidRPr="00FA2C71">
        <w:rPr>
          <w:rFonts w:cstheme="minorHAnsi"/>
          <w:sz w:val="16"/>
          <w:szCs w:val="16"/>
        </w:rPr>
        <w:t>………………………………………………………………………</w:t>
      </w:r>
      <w:r w:rsidRPr="00FA2C71">
        <w:rPr>
          <w:rFonts w:cstheme="minorHAnsi"/>
        </w:rPr>
        <w:t xml:space="preserve"> złotych 00/100), </w:t>
      </w:r>
      <w:r w:rsidRPr="00FA2C71">
        <w:rPr>
          <w:rFonts w:eastAsia="Times New Roman"/>
          <w:lang w:eastAsia="pl-PL"/>
        </w:rPr>
        <w:t xml:space="preserve">powiększona o należny podatek VAT </w:t>
      </w:r>
      <w:r w:rsidRPr="00FA2C71">
        <w:rPr>
          <w:rFonts w:eastAsia="TimesNewRoman"/>
          <w:sz w:val="16"/>
          <w:szCs w:val="16"/>
        </w:rPr>
        <w:t>……………….……………..</w:t>
      </w:r>
      <w:r w:rsidRPr="00FA2C71">
        <w:rPr>
          <w:rFonts w:cstheme="minorHAnsi"/>
          <w:b/>
          <w:bCs/>
        </w:rPr>
        <w:t xml:space="preserve"> zł </w:t>
      </w:r>
      <w:r w:rsidRPr="00FA2C71">
        <w:rPr>
          <w:rFonts w:cstheme="minorHAnsi"/>
        </w:rPr>
        <w:t xml:space="preserve">(słownie: </w:t>
      </w:r>
      <w:r w:rsidRPr="00FA2C71">
        <w:rPr>
          <w:rFonts w:cstheme="minorHAnsi"/>
          <w:sz w:val="16"/>
          <w:szCs w:val="16"/>
        </w:rPr>
        <w:t>………………………………………………………………………</w:t>
      </w:r>
      <w:r w:rsidRPr="00FA2C71">
        <w:rPr>
          <w:rFonts w:cstheme="minorHAnsi"/>
        </w:rPr>
        <w:t xml:space="preserve"> złotych 00/100) tj. łącznie </w:t>
      </w:r>
      <w:r w:rsidRPr="00FA2C71">
        <w:rPr>
          <w:rFonts w:eastAsia="TimesNewRoman"/>
          <w:sz w:val="16"/>
          <w:szCs w:val="16"/>
        </w:rPr>
        <w:t>……………….……………..</w:t>
      </w:r>
      <w:r w:rsidRPr="00FA2C71">
        <w:rPr>
          <w:rFonts w:cstheme="minorHAnsi"/>
          <w:b/>
          <w:bCs/>
        </w:rPr>
        <w:t xml:space="preserve"> zł brutto </w:t>
      </w:r>
      <w:r w:rsidRPr="00FA2C71">
        <w:rPr>
          <w:rFonts w:cstheme="minorHAnsi"/>
        </w:rPr>
        <w:t xml:space="preserve">(słownie: </w:t>
      </w:r>
      <w:r w:rsidRPr="00FA2C71">
        <w:rPr>
          <w:rFonts w:cstheme="minorHAnsi"/>
          <w:sz w:val="16"/>
          <w:szCs w:val="16"/>
        </w:rPr>
        <w:t>………………………………………………………………………</w:t>
      </w:r>
      <w:r w:rsidRPr="00FA2C71">
        <w:rPr>
          <w:rFonts w:cstheme="minorHAnsi"/>
        </w:rPr>
        <w:t xml:space="preserve"> złotych 00/100)</w:t>
      </w:r>
      <w:r w:rsidRPr="00FA2C71">
        <w:rPr>
          <w:rFonts w:eastAsia="Times New Roman"/>
          <w:lang w:eastAsia="pl-PL"/>
        </w:rPr>
        <w:t>.</w:t>
      </w:r>
    </w:p>
    <w:p w14:paraId="5B85F2D2" w14:textId="7A2A3BDA" w:rsidR="001F146C" w:rsidRPr="00FA2C71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 xml:space="preserve">Zamawiający zapłaci Wykonawcy </w:t>
      </w:r>
      <w:r w:rsidRPr="00FA2C71">
        <w:rPr>
          <w:rFonts w:cstheme="minorHAnsi"/>
          <w:b/>
          <w:bCs/>
        </w:rPr>
        <w:t>wynagrodzenie</w:t>
      </w:r>
      <w:r w:rsidR="00CF184B" w:rsidRPr="00FA2C71">
        <w:rPr>
          <w:rFonts w:cstheme="minorHAnsi"/>
          <w:b/>
          <w:bCs/>
        </w:rPr>
        <w:t xml:space="preserve"> w </w:t>
      </w:r>
      <w:r w:rsidR="005B66C9" w:rsidRPr="00FA2C71">
        <w:rPr>
          <w:rFonts w:cstheme="minorHAnsi"/>
          <w:b/>
          <w:bCs/>
        </w:rPr>
        <w:t>czterech</w:t>
      </w:r>
      <w:r w:rsidR="00846604" w:rsidRPr="00FA2C71">
        <w:rPr>
          <w:rFonts w:cstheme="minorHAnsi"/>
          <w:b/>
          <w:bCs/>
        </w:rPr>
        <w:t xml:space="preserve"> częściach</w:t>
      </w:r>
      <w:r w:rsidR="00846604" w:rsidRPr="00FA2C71">
        <w:rPr>
          <w:rFonts w:cstheme="minorHAnsi"/>
        </w:rPr>
        <w:t xml:space="preserve">, każdorazowo po sezonowym myciu fasad </w:t>
      </w:r>
      <w:r w:rsidRPr="00FA2C71">
        <w:rPr>
          <w:rFonts w:cstheme="minorHAnsi"/>
        </w:rPr>
        <w:t>zgodnie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protokołem odbioru wykonania prac zatwierdzonym przez przedstawiciela Zamawiającego</w:t>
      </w:r>
      <w:r w:rsidR="0001755A" w:rsidRPr="00FA2C71">
        <w:rPr>
          <w:rFonts w:cstheme="minorHAnsi"/>
        </w:rPr>
        <w:t>.</w:t>
      </w:r>
    </w:p>
    <w:p w14:paraId="4ED4CF4B" w14:textId="1D538F65" w:rsidR="0001755A" w:rsidRPr="00FA2C71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t>Zamawiający upoważnia Wykonawcę do wystawiania faktur bez podpisu osoby upoważnionej do odbioru faktur ze strony Zamawiającego</w:t>
      </w:r>
      <w:r w:rsidR="0001755A" w:rsidRPr="00FA2C71">
        <w:rPr>
          <w:rFonts w:asciiTheme="minorHAnsi" w:hAnsiTheme="minorHAnsi" w:cstheme="minorHAnsi"/>
        </w:rPr>
        <w:t>.</w:t>
      </w:r>
    </w:p>
    <w:p w14:paraId="18BA4890" w14:textId="6310A7AF" w:rsidR="00E3681A" w:rsidRPr="00FA2C71" w:rsidRDefault="00E3681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t>Wynagrodzenie jest stałe w ciągu całego okresu obowiązywania Umowy,</w:t>
      </w:r>
      <w:r w:rsidRPr="00FA2C71">
        <w:rPr>
          <w:rFonts w:asciiTheme="minorHAnsi" w:hAnsiTheme="minorHAnsi" w:cstheme="minorHAnsi"/>
          <w:i/>
          <w:iCs/>
        </w:rPr>
        <w:t xml:space="preserve"> </w:t>
      </w:r>
      <w:r w:rsidRPr="00FA2C71">
        <w:rPr>
          <w:rFonts w:asciiTheme="minorHAnsi" w:hAnsiTheme="minorHAnsi" w:cstheme="minorHAnsi"/>
        </w:rPr>
        <w:t>z wyłączeniem sytuacji wskazanych w §1</w:t>
      </w:r>
      <w:r w:rsidR="00F54D3B" w:rsidRPr="00FA2C71">
        <w:rPr>
          <w:rFonts w:asciiTheme="minorHAnsi" w:hAnsiTheme="minorHAnsi" w:cstheme="minorHAnsi"/>
        </w:rPr>
        <w:t>4</w:t>
      </w:r>
      <w:r w:rsidRPr="00FA2C71">
        <w:rPr>
          <w:rFonts w:asciiTheme="minorHAnsi" w:hAnsiTheme="minorHAnsi" w:cstheme="minorHAnsi"/>
        </w:rPr>
        <w:t>.</w:t>
      </w:r>
    </w:p>
    <w:p w14:paraId="2319E5A2" w14:textId="7689601C" w:rsidR="00E3681A" w:rsidRPr="00FA2C71" w:rsidRDefault="00E3681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t>Wynagrodzenie, o którym mowa w ust. 1 powyżej nie podlega waloryzacji przez cały okres obowiązywania Umowy</w:t>
      </w:r>
      <w:r w:rsidRPr="00FA2C71">
        <w:rPr>
          <w:rFonts w:asciiTheme="minorHAnsi" w:hAnsiTheme="minorHAnsi" w:cstheme="minorHAnsi"/>
          <w:i/>
          <w:iCs/>
        </w:rPr>
        <w:t xml:space="preserve">, </w:t>
      </w:r>
      <w:r w:rsidRPr="00FA2C71">
        <w:rPr>
          <w:rFonts w:asciiTheme="minorHAnsi" w:hAnsiTheme="minorHAnsi" w:cstheme="minorHAnsi"/>
        </w:rPr>
        <w:t>z wyłączeniem sytuacji wskazanych w §1</w:t>
      </w:r>
      <w:r w:rsidR="00F54D3B" w:rsidRPr="00FA2C71">
        <w:rPr>
          <w:rFonts w:asciiTheme="minorHAnsi" w:hAnsiTheme="minorHAnsi" w:cstheme="minorHAnsi"/>
        </w:rPr>
        <w:t>4</w:t>
      </w:r>
      <w:r w:rsidRPr="00FA2C71">
        <w:rPr>
          <w:rFonts w:asciiTheme="minorHAnsi" w:hAnsiTheme="minorHAnsi" w:cstheme="minorHAnsi"/>
        </w:rPr>
        <w:t>.</w:t>
      </w:r>
    </w:p>
    <w:p w14:paraId="3CC1414C" w14:textId="276EF135" w:rsidR="001F146C" w:rsidRPr="00FA2C71" w:rsidRDefault="0001755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bookmarkStart w:id="1" w:name="_Hlk130897025"/>
      <w:r w:rsidRPr="00FA2C71">
        <w:rPr>
          <w:rFonts w:asciiTheme="minorHAnsi" w:eastAsia="Times New Roman" w:hAnsiTheme="minorHAnsi" w:cstheme="minorHAnsi"/>
          <w:lang w:eastAsia="ar-SA"/>
        </w:rPr>
        <w:t xml:space="preserve">Zamawiający wyraża zgodę by faktura była dostarczana w formie elektronicznej na adres e-mail: </w:t>
      </w:r>
      <w:r w:rsidR="008D79F4" w:rsidRPr="00FA2C71">
        <w:rPr>
          <w:rFonts w:asciiTheme="minorHAnsi" w:eastAsia="Times New Roman" w:hAnsiTheme="minorHAnsi" w:cstheme="minorHAnsi"/>
          <w:lang w:eastAsia="ar-SA"/>
        </w:rPr>
        <w:t>sekretariat</w:t>
      </w:r>
      <w:r w:rsidRPr="00FA2C71">
        <w:rPr>
          <w:rFonts w:asciiTheme="minorHAnsi" w:eastAsia="Times New Roman" w:hAnsiTheme="minorHAnsi" w:cstheme="minorHAnsi"/>
          <w:lang w:eastAsia="ar-SA"/>
        </w:rPr>
        <w:t>@strefa.</w:t>
      </w:r>
      <w:bookmarkEnd w:id="1"/>
      <w:r w:rsidRPr="00FA2C71">
        <w:rPr>
          <w:rFonts w:asciiTheme="minorHAnsi" w:eastAsia="Times New Roman" w:hAnsiTheme="minorHAnsi" w:cstheme="minorHAnsi"/>
          <w:lang w:eastAsia="ar-SA"/>
        </w:rPr>
        <w:t>gda</w:t>
      </w:r>
      <w:r w:rsidR="00FC5E23" w:rsidRPr="00FA2C71">
        <w:rPr>
          <w:rFonts w:asciiTheme="minorHAnsi" w:eastAsia="Times New Roman" w:hAnsiTheme="minorHAnsi" w:cstheme="minorHAnsi"/>
          <w:lang w:eastAsia="ar-SA"/>
        </w:rPr>
        <w:t>.pl</w:t>
      </w:r>
    </w:p>
    <w:p w14:paraId="11D82FF3" w14:textId="08D16224" w:rsidR="00E3681A" w:rsidRPr="00FA2C71" w:rsidRDefault="00E3681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lastRenderedPageBreak/>
        <w:t xml:space="preserve">Faktury VAT winny być wystawione przez Wykonawcę na następujące dane Zamawiającego: </w:t>
      </w:r>
    </w:p>
    <w:p w14:paraId="04315580" w14:textId="77777777" w:rsidR="00E3681A" w:rsidRPr="00FA2C71" w:rsidRDefault="00E3681A" w:rsidP="00E3681A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FA2C71">
        <w:rPr>
          <w:rFonts w:asciiTheme="minorHAnsi" w:hAnsiTheme="minorHAnsi" w:cstheme="minorHAnsi"/>
          <w:b/>
          <w:bCs/>
        </w:rPr>
        <w:t xml:space="preserve">Pomorska Specjalna Strefa Ekonomiczna sp. z o.o. </w:t>
      </w:r>
    </w:p>
    <w:p w14:paraId="73A9CC90" w14:textId="77777777" w:rsidR="00E3681A" w:rsidRPr="00FA2C71" w:rsidRDefault="00E3681A" w:rsidP="00E3681A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FA2C71">
        <w:rPr>
          <w:rFonts w:asciiTheme="minorHAnsi" w:hAnsiTheme="minorHAnsi" w:cstheme="minorHAnsi"/>
          <w:b/>
          <w:bCs/>
        </w:rPr>
        <w:t>ul. Trzy Lipy 3</w:t>
      </w:r>
    </w:p>
    <w:p w14:paraId="53266D06" w14:textId="5419B1F0" w:rsidR="00E3681A" w:rsidRPr="00FA2C71" w:rsidRDefault="00E3681A" w:rsidP="00E3681A">
      <w:pPr>
        <w:pStyle w:val="Akapitzlist"/>
        <w:spacing w:after="5" w:line="240" w:lineRule="auto"/>
        <w:ind w:left="360"/>
        <w:jc w:val="center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  <w:b/>
          <w:bCs/>
        </w:rPr>
        <w:t>80-172 Gdańsk</w:t>
      </w:r>
    </w:p>
    <w:p w14:paraId="5CF2E6BC" w14:textId="5367C516" w:rsidR="001F146C" w:rsidRPr="00FA2C71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>Kwota określona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fakturze będzie przekazana Wykonawcy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terminie 14 dni od daty wpływu faktury do siedziby Zamawiającego, przelewem na rachunek wskazany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fakturze.</w:t>
      </w:r>
    </w:p>
    <w:p w14:paraId="7BB1CE3B" w14:textId="6213F66C" w:rsidR="001F146C" w:rsidRPr="00FA2C71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FA2C71">
        <w:rPr>
          <w:rFonts w:cstheme="minorHAnsi"/>
        </w:rPr>
        <w:t>Określone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ust. 1 wynagrodzenie jest niezmienne przez cały okres obowiązywania niniejszej umowy. Wykonawca nie może żądać podwyższenia wynagrodzenia, chociażby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czasie zawarcia umowy nie można było przewidzieć rozmiaru lub kosztów prac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innych świadczeń. Wynagrodzenie obejmuje całość prac wykonywanych przez Wykonawcę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ramach przedmiotu umowy.</w:t>
      </w:r>
    </w:p>
    <w:p w14:paraId="6F41B92C" w14:textId="0AB60754" w:rsidR="001F146C" w:rsidRPr="00FA2C71" w:rsidRDefault="001F146C" w:rsidP="003E212E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noProof/>
        </w:rPr>
        <w:drawing>
          <wp:anchor distT="0" distB="0" distL="114300" distR="114300" simplePos="0" relativeHeight="251661312" behindDoc="0" locked="0" layoutInCell="1" allowOverlap="0" wp14:anchorId="23303D07" wp14:editId="0CA1E98C">
            <wp:simplePos x="0" y="0"/>
            <wp:positionH relativeFrom="page">
              <wp:posOffset>7048769</wp:posOffset>
            </wp:positionH>
            <wp:positionV relativeFrom="page">
              <wp:posOffset>6915492</wp:posOffset>
            </wp:positionV>
            <wp:extent cx="13722" cy="9148"/>
            <wp:effectExtent l="0" t="0" r="0" b="0"/>
            <wp:wrapSquare wrapText="bothSides"/>
            <wp:docPr id="13978" name="Picture 1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" name="Picture 13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C71">
        <w:rPr>
          <w:noProof/>
        </w:rPr>
        <w:drawing>
          <wp:anchor distT="0" distB="0" distL="114300" distR="114300" simplePos="0" relativeHeight="251662336" behindDoc="0" locked="0" layoutInCell="1" allowOverlap="0" wp14:anchorId="3A895595" wp14:editId="41A51809">
            <wp:simplePos x="0" y="0"/>
            <wp:positionH relativeFrom="page">
              <wp:posOffset>6888674</wp:posOffset>
            </wp:positionH>
            <wp:positionV relativeFrom="page">
              <wp:posOffset>557996</wp:posOffset>
            </wp:positionV>
            <wp:extent cx="22871" cy="36590"/>
            <wp:effectExtent l="0" t="0" r="0" b="0"/>
            <wp:wrapTopAndBottom/>
            <wp:docPr id="44409" name="Picture 4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9" name="Picture 444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C71">
        <w:rPr>
          <w:noProof/>
        </w:rPr>
        <w:drawing>
          <wp:anchor distT="0" distB="0" distL="114300" distR="114300" simplePos="0" relativeHeight="251663360" behindDoc="0" locked="0" layoutInCell="1" allowOverlap="0" wp14:anchorId="7597E21D" wp14:editId="5ECA725C">
            <wp:simplePos x="0" y="0"/>
            <wp:positionH relativeFrom="page">
              <wp:posOffset>7149401</wp:posOffset>
            </wp:positionH>
            <wp:positionV relativeFrom="page">
              <wp:posOffset>1102271</wp:posOffset>
            </wp:positionV>
            <wp:extent cx="32020" cy="59459"/>
            <wp:effectExtent l="0" t="0" r="0" b="0"/>
            <wp:wrapSquare wrapText="bothSides"/>
            <wp:docPr id="13976" name="Picture 13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" name="Picture 139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20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C71">
        <w:rPr>
          <w:noProof/>
        </w:rPr>
        <w:drawing>
          <wp:anchor distT="0" distB="0" distL="114300" distR="114300" simplePos="0" relativeHeight="251664384" behindDoc="0" locked="0" layoutInCell="1" allowOverlap="0" wp14:anchorId="17922F22" wp14:editId="5E26DA8E">
            <wp:simplePos x="0" y="0"/>
            <wp:positionH relativeFrom="page">
              <wp:posOffset>7185994</wp:posOffset>
            </wp:positionH>
            <wp:positionV relativeFrom="page">
              <wp:posOffset>1170877</wp:posOffset>
            </wp:positionV>
            <wp:extent cx="4575" cy="9148"/>
            <wp:effectExtent l="0" t="0" r="0" b="0"/>
            <wp:wrapSquare wrapText="bothSides"/>
            <wp:docPr id="13977" name="Picture 13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" name="Picture 139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C71">
        <w:rPr>
          <w:rFonts w:cstheme="minorHAnsi"/>
        </w:rPr>
        <w:t xml:space="preserve">Żadna ze stron nie może bez </w:t>
      </w:r>
      <w:r w:rsidR="00506716" w:rsidRPr="00FA2C71">
        <w:rPr>
          <w:rFonts w:cstheme="minorHAnsi"/>
        </w:rPr>
        <w:t xml:space="preserve">pisemnej </w:t>
      </w:r>
      <w:r w:rsidRPr="00FA2C71">
        <w:rPr>
          <w:rFonts w:cstheme="minorHAnsi"/>
        </w:rPr>
        <w:t>zgody drugiej strony przenieść na osobę trzecią wierzytelności wynikających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niniejszej umowy.</w:t>
      </w:r>
    </w:p>
    <w:p w14:paraId="133F13EC" w14:textId="5D493E45" w:rsidR="00846604" w:rsidRPr="00FA2C71" w:rsidRDefault="00E3681A" w:rsidP="003E212E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FA2C71">
        <w:rPr>
          <w:rFonts w:asciiTheme="minorHAnsi" w:hAnsiTheme="minorHAnsi" w:cstheme="minorHAnsi"/>
        </w:rPr>
        <w:t>Zamawiający oświadcza, że posiada status dużego przedsiębiorcy w rozumieniu art. 4 pkt 6 ustawy z dnia 8 marca 2013 r. o przeciwdziałaniu nadmiernym opóźnieniom w transakcjach handlowych (</w:t>
      </w:r>
      <w:proofErr w:type="spellStart"/>
      <w:r w:rsidRPr="00FA2C71">
        <w:rPr>
          <w:rFonts w:asciiTheme="minorHAnsi" w:hAnsiTheme="minorHAnsi" w:cstheme="minorHAnsi"/>
        </w:rPr>
        <w:t>t.j</w:t>
      </w:r>
      <w:proofErr w:type="spellEnd"/>
      <w:r w:rsidRPr="00FA2C71">
        <w:rPr>
          <w:rFonts w:asciiTheme="minorHAnsi" w:hAnsiTheme="minorHAnsi" w:cstheme="minorHAnsi"/>
        </w:rPr>
        <w:t>. Dz.U. z 2023 poz. 1790</w:t>
      </w:r>
      <w:r w:rsidR="00846604" w:rsidRPr="00FA2C71">
        <w:t>).</w:t>
      </w:r>
    </w:p>
    <w:p w14:paraId="4769C40C" w14:textId="56901F1D" w:rsidR="001F146C" w:rsidRPr="00FA2C71" w:rsidRDefault="001F146C" w:rsidP="00E3681A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FA2C71">
        <w:rPr>
          <w:rFonts w:asciiTheme="minorHAnsi" w:hAnsiTheme="minorHAnsi" w:cstheme="minorHAnsi"/>
          <w:b/>
        </w:rPr>
        <w:t>§ 9</w:t>
      </w:r>
    </w:p>
    <w:p w14:paraId="3F92CBF6" w14:textId="77777777" w:rsidR="001F146C" w:rsidRPr="00FA2C71" w:rsidRDefault="001F146C" w:rsidP="003E212E">
      <w:pPr>
        <w:ind w:left="10" w:hanging="10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Zabezpieczenie należytego wykonania umowy</w:t>
      </w:r>
    </w:p>
    <w:p w14:paraId="7DA780C5" w14:textId="25326035" w:rsidR="001F146C" w:rsidRPr="00FA2C71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 xml:space="preserve">Wykonawca przed podpisaniem umowy wniósł zabezpieczenie należytego jej wykonania </w:t>
      </w:r>
      <w:r w:rsidRPr="00FA2C71">
        <w:rPr>
          <w:rFonts w:cstheme="minorHAnsi"/>
        </w:rPr>
        <w:br/>
        <w:t xml:space="preserve">w wysokości </w:t>
      </w:r>
      <w:r w:rsidR="00BE183D" w:rsidRPr="00FA2C71">
        <w:rPr>
          <w:rFonts w:cstheme="minorHAnsi"/>
        </w:rPr>
        <w:t>5</w:t>
      </w:r>
      <w:r w:rsidRPr="00FA2C71">
        <w:rPr>
          <w:rFonts w:cstheme="minorHAnsi"/>
        </w:rPr>
        <w:t>% ceny całkowitej podanej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ofercie, czyli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kwocie: </w:t>
      </w:r>
      <w:r w:rsidR="001B6479" w:rsidRPr="00FA2C71">
        <w:rPr>
          <w:rFonts w:cstheme="minorHAnsi"/>
          <w:sz w:val="16"/>
          <w:szCs w:val="16"/>
        </w:rPr>
        <w:t>……………</w:t>
      </w:r>
      <w:r w:rsidR="00CD7F5E" w:rsidRPr="00FA2C71">
        <w:rPr>
          <w:rFonts w:cstheme="minorHAnsi"/>
          <w:sz w:val="16"/>
          <w:szCs w:val="16"/>
        </w:rPr>
        <w:t>………..</w:t>
      </w:r>
      <w:r w:rsidR="001B6479" w:rsidRPr="00FA2C71">
        <w:rPr>
          <w:rFonts w:cstheme="minorHAnsi"/>
          <w:sz w:val="16"/>
          <w:szCs w:val="16"/>
        </w:rPr>
        <w:t>………….</w:t>
      </w:r>
      <w:r w:rsidRPr="00FA2C71">
        <w:rPr>
          <w:rFonts w:cstheme="minorHAnsi"/>
          <w:b/>
          <w:bCs/>
        </w:rPr>
        <w:t xml:space="preserve"> zł</w:t>
      </w:r>
      <w:r w:rsidRPr="00FA2C71">
        <w:rPr>
          <w:rFonts w:cstheme="minorHAnsi"/>
        </w:rPr>
        <w:t xml:space="preserve"> (słownie: </w:t>
      </w:r>
      <w:r w:rsidR="001B6479" w:rsidRPr="00FA2C71">
        <w:rPr>
          <w:rFonts w:cstheme="minorHAnsi"/>
          <w:sz w:val="16"/>
          <w:szCs w:val="16"/>
        </w:rPr>
        <w:t>………………………………</w:t>
      </w:r>
      <w:r w:rsidR="00CD7F5E" w:rsidRPr="00FA2C71">
        <w:rPr>
          <w:rFonts w:cstheme="minorHAnsi"/>
          <w:sz w:val="16"/>
          <w:szCs w:val="16"/>
        </w:rPr>
        <w:t>…………………….</w:t>
      </w:r>
      <w:r w:rsidR="001B6479" w:rsidRPr="00FA2C71">
        <w:rPr>
          <w:rFonts w:cstheme="minorHAnsi"/>
          <w:sz w:val="16"/>
          <w:szCs w:val="16"/>
        </w:rPr>
        <w:t>………………</w:t>
      </w:r>
      <w:r w:rsidRPr="00FA2C71">
        <w:rPr>
          <w:rFonts w:cstheme="minorHAnsi"/>
        </w:rPr>
        <w:t xml:space="preserve"> złotych 0</w:t>
      </w:r>
      <w:r w:rsidR="00CD7F5E" w:rsidRPr="00FA2C71">
        <w:rPr>
          <w:rFonts w:cstheme="minorHAnsi"/>
        </w:rPr>
        <w:t>0</w:t>
      </w:r>
      <w:r w:rsidRPr="00FA2C71">
        <w:rPr>
          <w:rFonts w:cstheme="minorHAnsi"/>
        </w:rPr>
        <w:t>/100)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formie </w:t>
      </w:r>
      <w:r w:rsidRPr="00FA2C71">
        <w:rPr>
          <w:rFonts w:cstheme="minorHAnsi"/>
          <w:sz w:val="16"/>
          <w:szCs w:val="16"/>
        </w:rPr>
        <w:t>……………………………</w:t>
      </w:r>
      <w:r w:rsidR="00CD7F5E" w:rsidRPr="00FA2C71">
        <w:rPr>
          <w:rFonts w:cstheme="minorHAnsi"/>
          <w:sz w:val="16"/>
          <w:szCs w:val="16"/>
        </w:rPr>
        <w:t>………………….</w:t>
      </w:r>
      <w:r w:rsidRPr="00FA2C71">
        <w:rPr>
          <w:rFonts w:cstheme="minorHAnsi"/>
          <w:sz w:val="16"/>
          <w:szCs w:val="16"/>
        </w:rPr>
        <w:t>…………………….</w:t>
      </w:r>
    </w:p>
    <w:p w14:paraId="52E655DC" w14:textId="55420E0E" w:rsidR="00E3681A" w:rsidRPr="00FA2C71" w:rsidRDefault="00E3681A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asciiTheme="minorHAnsi" w:hAnsiTheme="minorHAnsi" w:cstheme="minorHAnsi"/>
          <w:lang w:eastAsia="ar-SA"/>
        </w:rPr>
        <w:t>Zabezpieczenie należytego wykonania Umowy zostanie wniesione przez Wykonawcę przed podpisaniem niniejszej Umowy. Zabezpieczenie wnoszone w </w:t>
      </w:r>
      <w:r w:rsidR="000F251A" w:rsidRPr="00FA2C71">
        <w:rPr>
          <w:rFonts w:asciiTheme="minorHAnsi" w:hAnsiTheme="minorHAnsi" w:cstheme="minorHAnsi"/>
          <w:lang w:eastAsia="ar-SA"/>
        </w:rPr>
        <w:t>formie pieniężnej</w:t>
      </w:r>
      <w:r w:rsidRPr="00FA2C71">
        <w:rPr>
          <w:rFonts w:asciiTheme="minorHAnsi" w:hAnsiTheme="minorHAnsi" w:cstheme="minorHAnsi"/>
          <w:lang w:eastAsia="ar-SA"/>
        </w:rPr>
        <w:t xml:space="preserve"> zostanie wpłacone na rachunek bankowy Zamawiającego </w:t>
      </w:r>
      <w:r w:rsidRPr="00FA2C71">
        <w:rPr>
          <w:rFonts w:asciiTheme="minorHAnsi" w:hAnsiTheme="minorHAnsi" w:cstheme="minorHAnsi"/>
          <w:shd w:val="clear" w:color="auto" w:fill="FFFFFF"/>
        </w:rPr>
        <w:t xml:space="preserve">nr </w:t>
      </w:r>
      <w:r w:rsidRPr="00FA2C71">
        <w:rPr>
          <w:rFonts w:asciiTheme="minorHAnsi" w:hAnsiTheme="minorHAnsi" w:cstheme="minorHAnsi"/>
          <w:b/>
          <w:bCs/>
        </w:rPr>
        <w:t>22 1090 1098 0000 0001 3728 5898</w:t>
      </w:r>
      <w:r w:rsidRPr="00FA2C7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FA2C71">
        <w:rPr>
          <w:rFonts w:asciiTheme="minorHAnsi" w:hAnsiTheme="minorHAnsi" w:cstheme="minorHAnsi"/>
          <w:sz w:val="16"/>
          <w:szCs w:val="16"/>
        </w:rPr>
        <w:t xml:space="preserve"> </w:t>
      </w:r>
      <w:r w:rsidRPr="00FA2C71">
        <w:rPr>
          <w:rFonts w:asciiTheme="minorHAnsi" w:hAnsiTheme="minorHAnsi" w:cstheme="minorHAnsi"/>
          <w:lang w:eastAsia="ar-SA"/>
        </w:rPr>
        <w:t>W</w:t>
      </w:r>
      <w:r w:rsidRPr="00FA2C71">
        <w:rPr>
          <w:rFonts w:asciiTheme="minorHAnsi" w:hAnsiTheme="minorHAnsi" w:cstheme="minorHAnsi"/>
          <w:sz w:val="16"/>
          <w:szCs w:val="16"/>
        </w:rPr>
        <w:t> </w:t>
      </w:r>
      <w:r w:rsidRPr="00FA2C71">
        <w:rPr>
          <w:rFonts w:asciiTheme="minorHAnsi" w:hAnsiTheme="minorHAnsi" w:cstheme="minorHAnsi"/>
          <w:lang w:eastAsia="ar-SA"/>
        </w:rPr>
        <w:t>tytule przelewu Wykonawca wpisze „kwota zabezpieczenia wykonania umowy nr ………….” z podaniem nazwy Obiektu.</w:t>
      </w:r>
    </w:p>
    <w:p w14:paraId="1E03EEB1" w14:textId="570748AC" w:rsidR="001F146C" w:rsidRPr="00FA2C71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Zabezpieczenie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jego treść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formie innej niż pieniężnej podlega uprzedniemu zatwierdzeniu przez Zamawiającego. Zabezpieczenie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formie innej niż pieniężna winno być bezwarunkowe, nieodwołalne, płatne na pierwsze wezwanie Zamawiającego, wykonalne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Polsce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poddane prawu polskiemu.</w:t>
      </w:r>
    </w:p>
    <w:p w14:paraId="17E8D026" w14:textId="066A5889" w:rsidR="001F146C" w:rsidRPr="00FA2C71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Zamawiający zwróci zabezpieczenie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wysokości 100% wartości zabezpieczenia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terminie 30 dni od daty wykonania zamówienia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uznania przez Zamawiającego za należycie wykonane.</w:t>
      </w:r>
    </w:p>
    <w:p w14:paraId="5985FF18" w14:textId="3F0CC42B" w:rsidR="001F146C" w:rsidRPr="00FA2C71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Zamawiający dopuszcza zmianę rodzaju zabezpieczenia należytego wykonania umowy, wniesionego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jednej formie na inną formę, pod warunkiem, że Wykonawca zachowa ciągłość zabezpieczenia i</w:t>
      </w:r>
      <w:r w:rsidR="00031BE4" w:rsidRPr="00FA2C71">
        <w:rPr>
          <w:rFonts w:cstheme="minorHAnsi"/>
        </w:rPr>
        <w:t> </w:t>
      </w:r>
      <w:r w:rsidRPr="00FA2C71">
        <w:rPr>
          <w:rFonts w:cstheme="minorHAnsi"/>
        </w:rPr>
        <w:t>jego odpowiednią wysokość.</w:t>
      </w:r>
    </w:p>
    <w:p w14:paraId="0DAFBBD2" w14:textId="77777777" w:rsidR="001F146C" w:rsidRPr="00FA2C71" w:rsidRDefault="001F146C" w:rsidP="00750D4B">
      <w:pPr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 10</w:t>
      </w:r>
    </w:p>
    <w:p w14:paraId="29C5258E" w14:textId="77777777" w:rsidR="001F146C" w:rsidRPr="00FA2C71" w:rsidRDefault="001F146C" w:rsidP="00232EEE">
      <w:pPr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Ubezpieczenie</w:t>
      </w:r>
    </w:p>
    <w:p w14:paraId="3626EADB" w14:textId="0EC577D6" w:rsidR="00B471DB" w:rsidRPr="00FA2C71" w:rsidRDefault="001F146C" w:rsidP="003E212E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Wykonawca zobowiązany jest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terminie trzech dni od podpisania umowy do przedstawienia Zamawiającemu kopii </w:t>
      </w:r>
      <w:r w:rsidRPr="00FA2C71">
        <w:rPr>
          <w:noProof/>
        </w:rPr>
        <w:drawing>
          <wp:inline distT="0" distB="0" distL="0" distR="0" wp14:anchorId="139B6410" wp14:editId="4B5A718F">
            <wp:extent cx="9148" cy="9148"/>
            <wp:effectExtent l="0" t="0" r="0" b="0"/>
            <wp:docPr id="13979" name="Picture 1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" name="Picture 139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C71">
        <w:rPr>
          <w:rFonts w:cstheme="minorHAnsi"/>
        </w:rPr>
        <w:t xml:space="preserve"> zawartej umowy ubezpieczenia od odpowiedzialności cywilnej (OC) lub kopię polisy ubezpieczeniowej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zakresie prowadzonej działalności związanej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przedmiotem umowy, na</w:t>
      </w:r>
      <w:r w:rsidR="00252A67" w:rsidRPr="00FA2C71">
        <w:rPr>
          <w:rFonts w:cstheme="minorHAnsi"/>
        </w:rPr>
        <w:t xml:space="preserve"> </w:t>
      </w:r>
      <w:r w:rsidRPr="00FA2C71">
        <w:rPr>
          <w:rFonts w:cstheme="minorHAnsi"/>
        </w:rPr>
        <w:t xml:space="preserve">kwotę co najmniej </w:t>
      </w:r>
      <w:r w:rsidR="00FC5E23" w:rsidRPr="00FA2C71">
        <w:rPr>
          <w:rFonts w:cstheme="minorHAnsi"/>
        </w:rPr>
        <w:t>15</w:t>
      </w:r>
      <w:r w:rsidRPr="00FA2C71">
        <w:rPr>
          <w:rFonts w:cstheme="minorHAnsi"/>
        </w:rPr>
        <w:t xml:space="preserve">0 000,00 </w:t>
      </w:r>
      <w:r w:rsidR="00031BE4" w:rsidRPr="00FA2C71">
        <w:rPr>
          <w:rFonts w:cstheme="minorHAnsi"/>
        </w:rPr>
        <w:t>zł</w:t>
      </w:r>
      <w:r w:rsidR="008D79F4" w:rsidRPr="00FA2C71">
        <w:rPr>
          <w:rFonts w:cstheme="minorHAnsi"/>
        </w:rPr>
        <w:t xml:space="preserve"> </w:t>
      </w:r>
      <w:r w:rsidR="00031BE4" w:rsidRPr="00FA2C71">
        <w:rPr>
          <w:rFonts w:cstheme="minorHAnsi"/>
        </w:rPr>
        <w:t xml:space="preserve">(słownie: </w:t>
      </w:r>
      <w:r w:rsidR="00FC5E23" w:rsidRPr="00FA2C71">
        <w:rPr>
          <w:rFonts w:cstheme="minorHAnsi"/>
        </w:rPr>
        <w:t xml:space="preserve">sto </w:t>
      </w:r>
      <w:r w:rsidR="00031BE4" w:rsidRPr="00FA2C71">
        <w:rPr>
          <w:rFonts w:cstheme="minorHAnsi"/>
        </w:rPr>
        <w:t>pięćdziesiąt tysięcy złotych 00/100)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utrzymywania ubezpieczenia przez cały okres realizacji umowy. Nie zachowanie ciągłości ubezpieczenia lub zmniejszenie kwoty na niższą niż wymagane minimum, będzie skutkować prawem do natychmiastowego rozwiązania umowy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winy Wykonawcy.</w:t>
      </w:r>
    </w:p>
    <w:p w14:paraId="7A30D504" w14:textId="0C2ACED5" w:rsidR="001F146C" w:rsidRPr="00FA2C71" w:rsidRDefault="001F146C" w:rsidP="00247D20">
      <w:pPr>
        <w:spacing w:before="120"/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 11</w:t>
      </w:r>
    </w:p>
    <w:p w14:paraId="3E68FEA1" w14:textId="77777777" w:rsidR="001F146C" w:rsidRPr="00FA2C71" w:rsidRDefault="001F146C" w:rsidP="00232EEE">
      <w:pPr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Odstąpienie od umowy</w:t>
      </w:r>
    </w:p>
    <w:p w14:paraId="5CFD29D9" w14:textId="3FB3C022" w:rsidR="001F146C" w:rsidRPr="00FA2C71" w:rsidRDefault="001F146C" w:rsidP="003E212E">
      <w:pPr>
        <w:pStyle w:val="Akapitzlist"/>
        <w:numPr>
          <w:ilvl w:val="0"/>
          <w:numId w:val="2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 xml:space="preserve">W razie zaistnienia istotnej zmiany okoliczności powodującej, że wykonanie umowy nie leży </w:t>
      </w:r>
      <w:r w:rsidRPr="00FA2C71">
        <w:rPr>
          <w:rFonts w:cstheme="minorHAnsi"/>
        </w:rPr>
        <w:br/>
        <w:t>w interesie publicznym, czego nie można było przewidzieć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chwili zawarcia umowy, Zamawiający może odstąpić od umowy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terminie 30 dni od powzięcia wiadomości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tych okolicznościach.</w:t>
      </w:r>
    </w:p>
    <w:p w14:paraId="773B4EFB" w14:textId="2684BAB8" w:rsidR="001F146C" w:rsidRPr="00FA2C71" w:rsidRDefault="001F146C" w:rsidP="003E212E">
      <w:pPr>
        <w:pStyle w:val="Akapitzlist"/>
        <w:numPr>
          <w:ilvl w:val="0"/>
          <w:numId w:val="25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W przypadku,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którym mowa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ust, 1, Wykonawca może żądać wyłącznie wynagrodzenia należnego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tytułu wykonania części umowy.</w:t>
      </w:r>
    </w:p>
    <w:p w14:paraId="3951FBA1" w14:textId="2D8C3C2D" w:rsidR="001F146C" w:rsidRPr="00FA2C71" w:rsidRDefault="001F146C" w:rsidP="003E212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 12</w:t>
      </w:r>
    </w:p>
    <w:p w14:paraId="192F207D" w14:textId="77777777" w:rsidR="001F146C" w:rsidRPr="00FA2C71" w:rsidRDefault="001F146C" w:rsidP="00CD7F5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lastRenderedPageBreak/>
        <w:t>Rozwiązanie umowy</w:t>
      </w:r>
    </w:p>
    <w:p w14:paraId="3FFE1C73" w14:textId="5AC40155" w:rsidR="001F146C" w:rsidRPr="00FA2C71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 xml:space="preserve">Zamawiającemu przysługuje prawo do </w:t>
      </w:r>
      <w:r w:rsidR="00031BE4" w:rsidRPr="00FA2C71">
        <w:rPr>
          <w:rFonts w:cstheme="minorHAnsi"/>
        </w:rPr>
        <w:t xml:space="preserve">wypowiedzenia </w:t>
      </w:r>
      <w:r w:rsidRPr="00FA2C71">
        <w:rPr>
          <w:rFonts w:cstheme="minorHAnsi"/>
        </w:rPr>
        <w:t>umowy ze skutkiem natychmiastowym lub na dzień określony przez Zamawiającego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sytuacji gdy:</w:t>
      </w:r>
    </w:p>
    <w:p w14:paraId="129634BB" w14:textId="69FD5DF6" w:rsidR="001F146C" w:rsidRPr="00FA2C71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Wykonawca opóźniał się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rozpoczęciem wykonywania przedmiotu umowy,</w:t>
      </w:r>
    </w:p>
    <w:p w14:paraId="2771B251" w14:textId="5F348AC7" w:rsidR="001F146C" w:rsidRPr="00FA2C71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Wykonawca zaprzestał świadczenia usług wynikających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przedmiotu umowy,</w:t>
      </w:r>
    </w:p>
    <w:p w14:paraId="4FD292BC" w14:textId="1E1232AA" w:rsidR="001F146C" w:rsidRPr="00FA2C71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>Wykonawca używał środków niezgodnych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umową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/</w:t>
      </w:r>
      <w:r w:rsidR="00FC5E23" w:rsidRPr="00FA2C71">
        <w:rPr>
          <w:rFonts w:cstheme="minorHAnsi"/>
        </w:rPr>
        <w:t xml:space="preserve"> </w:t>
      </w:r>
      <w:r w:rsidRPr="00FA2C71">
        <w:rPr>
          <w:rFonts w:cstheme="minorHAnsi"/>
        </w:rPr>
        <w:t>lub nie przedstawił Zamawiającemu atestów, certyfikatów lub innych dokumentów potwierdzających zgodność środków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wymaganiami SIWZ,</w:t>
      </w:r>
    </w:p>
    <w:p w14:paraId="5C5410CF" w14:textId="150335C2" w:rsidR="001F146C" w:rsidRPr="00FA2C71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FA2C71">
        <w:rPr>
          <w:rFonts w:cstheme="minorHAnsi"/>
        </w:rPr>
        <w:t xml:space="preserve">Wykonawca </w:t>
      </w:r>
      <w:r w:rsidR="00031BE4" w:rsidRPr="00FA2C71">
        <w:rPr>
          <w:rFonts w:cstheme="minorHAnsi"/>
        </w:rPr>
        <w:t>naruszył postanowienia</w:t>
      </w:r>
      <w:r w:rsidRPr="00FA2C71">
        <w:rPr>
          <w:rFonts w:cstheme="minorHAnsi"/>
        </w:rPr>
        <w:t xml:space="preserve">  § 15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/</w:t>
      </w:r>
      <w:r w:rsidR="00FC5E23" w:rsidRPr="00FA2C71">
        <w:rPr>
          <w:rFonts w:cstheme="minorHAnsi"/>
        </w:rPr>
        <w:t xml:space="preserve"> </w:t>
      </w:r>
      <w:r w:rsidRPr="00FA2C71">
        <w:rPr>
          <w:rFonts w:cstheme="minorHAnsi"/>
        </w:rPr>
        <w:t>lub § 16 umowy.</w:t>
      </w:r>
    </w:p>
    <w:p w14:paraId="2015BF3A" w14:textId="7D957183" w:rsidR="001F146C" w:rsidRPr="00FA2C71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Rozwiązanie umowy powinno nastąpić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formie pisemnej pod rygorem nieważności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powinno zawierać uzasadnienie.</w:t>
      </w:r>
    </w:p>
    <w:p w14:paraId="7D55C85E" w14:textId="517CBA1C" w:rsidR="001F146C" w:rsidRPr="00FA2C71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W przypadku rozwiązania umowy na podstawie okoliczności wymienionych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ust. 1, Zamawiający naliczy karę umowną,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której mowa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§ 13 ust. 2 </w:t>
      </w:r>
      <w:r w:rsidR="00757A5B" w:rsidRPr="00FA2C71">
        <w:rPr>
          <w:rFonts w:cstheme="minorHAnsi"/>
        </w:rPr>
        <w:t>lit. a)</w:t>
      </w:r>
      <w:r w:rsidRPr="00FA2C71">
        <w:rPr>
          <w:rFonts w:cstheme="minorHAnsi"/>
        </w:rPr>
        <w:t xml:space="preserve"> umowy.</w:t>
      </w:r>
    </w:p>
    <w:p w14:paraId="5EF4B61B" w14:textId="77777777" w:rsidR="001F146C" w:rsidRPr="00FA2C71" w:rsidRDefault="001F146C" w:rsidP="003E212E">
      <w:pPr>
        <w:spacing w:before="120"/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 13</w:t>
      </w:r>
    </w:p>
    <w:p w14:paraId="6CFB22AA" w14:textId="77777777" w:rsidR="001F146C" w:rsidRPr="00FA2C71" w:rsidRDefault="001F146C" w:rsidP="00CD7F5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Kary umowne</w:t>
      </w:r>
    </w:p>
    <w:p w14:paraId="796DD36F" w14:textId="7F9CC1F4" w:rsidR="001F146C" w:rsidRPr="00FA2C71" w:rsidRDefault="001F146C" w:rsidP="003E212E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Wykonawca ponosi wobec Zamawiającego odpowiedzialność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tytułu niewykonania lub nienależytego wykonania umowy.</w:t>
      </w:r>
    </w:p>
    <w:p w14:paraId="055536F3" w14:textId="22E6BFB0" w:rsidR="001F146C" w:rsidRPr="00FA2C71" w:rsidRDefault="001F146C" w:rsidP="003E212E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Wykonawca zobowiązuje się zapłacić Zamawiającemu kary umowne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wysokości:</w:t>
      </w:r>
    </w:p>
    <w:p w14:paraId="3129B1DD" w14:textId="33537BCC" w:rsidR="001F146C" w:rsidRPr="00FA2C71" w:rsidRDefault="001F146C" w:rsidP="003E212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10% łącznej wartości brutto umowy wskazanej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§ 8 ust. 1, jeżeli Zamawiający </w:t>
      </w:r>
      <w:r w:rsidR="00031BE4" w:rsidRPr="00FA2C71">
        <w:rPr>
          <w:rFonts w:cstheme="minorHAnsi"/>
        </w:rPr>
        <w:t xml:space="preserve">wypowie </w:t>
      </w:r>
      <w:r w:rsidRPr="00FA2C71">
        <w:rPr>
          <w:rFonts w:cstheme="minorHAnsi"/>
        </w:rPr>
        <w:t>umowę</w:t>
      </w:r>
      <w:r w:rsidR="006B5561" w:rsidRPr="00FA2C71">
        <w:rPr>
          <w:rFonts w:cstheme="minorHAnsi"/>
        </w:rPr>
        <w:t xml:space="preserve"> lub</w:t>
      </w:r>
      <w:r w:rsidRPr="00FA2C71">
        <w:rPr>
          <w:rFonts w:cstheme="minorHAnsi"/>
        </w:rPr>
        <w:t xml:space="preserve"> odstąpi od realizacji umowy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całości lub części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powodu okoliczności, za które odpowiada Wykonawca;</w:t>
      </w:r>
    </w:p>
    <w:p w14:paraId="27993DDC" w14:textId="7E01E83D" w:rsidR="001F146C" w:rsidRPr="00FA2C71" w:rsidRDefault="001F146C" w:rsidP="003E212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w przypadku nie dotrzymania warunków umowy,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których mowa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§ 10  umowy dotyczącym ubezpieczenia OC tj. na wymaganą kwotę lub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przypadku braku zachowania ciągłości ubezpieczenia przez okres trwania niniejszej umowy, Wykonawca zapłaci karę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wysokości </w:t>
      </w:r>
      <w:r w:rsidR="00FC5E23" w:rsidRPr="00FA2C71">
        <w:rPr>
          <w:rFonts w:cstheme="minorHAnsi"/>
        </w:rPr>
        <w:t>5</w:t>
      </w:r>
      <w:r w:rsidRPr="00FA2C71">
        <w:rPr>
          <w:rFonts w:cstheme="minorHAnsi"/>
        </w:rPr>
        <w:t>00 zł za każdy dzień opóźnienia zawarcia lub nie przedstawienia umowy</w:t>
      </w:r>
      <w:r w:rsidR="00FC5E23" w:rsidRPr="00FA2C71">
        <w:rPr>
          <w:rFonts w:cstheme="minorHAnsi"/>
        </w:rPr>
        <w:t xml:space="preserve"> </w:t>
      </w:r>
      <w:r w:rsidRPr="00FA2C71">
        <w:rPr>
          <w:rFonts w:cstheme="minorHAnsi"/>
        </w:rPr>
        <w:t>/</w:t>
      </w:r>
      <w:r w:rsidR="00FC5E23" w:rsidRPr="00FA2C71">
        <w:rPr>
          <w:rFonts w:cstheme="minorHAnsi"/>
        </w:rPr>
        <w:t xml:space="preserve"> </w:t>
      </w:r>
      <w:r w:rsidRPr="00FA2C71">
        <w:rPr>
          <w:rFonts w:cstheme="minorHAnsi"/>
        </w:rPr>
        <w:t>polisy ubezpieczenia lub przerwy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jej obowiązywaniu;</w:t>
      </w:r>
    </w:p>
    <w:p w14:paraId="3CE6DAD8" w14:textId="62220D7E" w:rsidR="001F146C" w:rsidRPr="00FA2C71" w:rsidRDefault="001F146C" w:rsidP="1ECF0A7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Bidi"/>
        </w:rPr>
      </w:pPr>
      <w:r w:rsidRPr="00FA2C71">
        <w:rPr>
          <w:noProof/>
        </w:rPr>
        <w:drawing>
          <wp:anchor distT="0" distB="0" distL="114300" distR="114300" simplePos="0" relativeHeight="251665408" behindDoc="0" locked="0" layoutInCell="1" allowOverlap="0" wp14:anchorId="67C35A2E" wp14:editId="4C6791BE">
            <wp:simplePos x="0" y="0"/>
            <wp:positionH relativeFrom="page">
              <wp:posOffset>612936</wp:posOffset>
            </wp:positionH>
            <wp:positionV relativeFrom="page">
              <wp:posOffset>434505</wp:posOffset>
            </wp:positionV>
            <wp:extent cx="4574" cy="4574"/>
            <wp:effectExtent l="0" t="0" r="0" b="0"/>
            <wp:wrapTopAndBottom/>
            <wp:docPr id="17953" name="Picture 1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" name="Picture 179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C71">
        <w:rPr>
          <w:rFonts w:cstheme="minorBidi"/>
        </w:rPr>
        <w:t>w sytuacji niewywiązania się Wykonawcy,</w:t>
      </w:r>
      <w:r w:rsidR="00CF184B" w:rsidRPr="00FA2C71">
        <w:rPr>
          <w:rFonts w:cstheme="minorBidi"/>
        </w:rPr>
        <w:t xml:space="preserve"> z </w:t>
      </w:r>
      <w:r w:rsidRPr="00FA2C71">
        <w:rPr>
          <w:rFonts w:cstheme="minorBidi"/>
        </w:rPr>
        <w:t>obowiązków określonych</w:t>
      </w:r>
      <w:r w:rsidR="00CF184B" w:rsidRPr="00FA2C71">
        <w:rPr>
          <w:rFonts w:cstheme="minorBidi"/>
        </w:rPr>
        <w:t xml:space="preserve"> w </w:t>
      </w:r>
      <w:r w:rsidRPr="00FA2C71">
        <w:rPr>
          <w:rFonts w:cstheme="minorBidi"/>
        </w:rPr>
        <w:t xml:space="preserve">umowie, innych niż </w:t>
      </w:r>
      <w:r w:rsidR="008B2A92" w:rsidRPr="00FA2C71">
        <w:rPr>
          <w:rFonts w:cstheme="minorHAnsi"/>
        </w:rPr>
        <w:br/>
      </w:r>
      <w:r w:rsidRPr="00FA2C71">
        <w:rPr>
          <w:rFonts w:cstheme="minorBidi"/>
        </w:rPr>
        <w:t>o których mowa powyżej, Wykonawca zapłaci Zamawiającemu karę</w:t>
      </w:r>
      <w:r w:rsidR="00CF184B" w:rsidRPr="00FA2C71">
        <w:rPr>
          <w:rFonts w:cstheme="minorBidi"/>
        </w:rPr>
        <w:t xml:space="preserve"> w </w:t>
      </w:r>
      <w:r w:rsidRPr="00FA2C71">
        <w:rPr>
          <w:rFonts w:cstheme="minorBidi"/>
        </w:rPr>
        <w:t xml:space="preserve">wysokości </w:t>
      </w:r>
      <w:r w:rsidR="00FC5E23" w:rsidRPr="00FA2C71">
        <w:rPr>
          <w:rFonts w:cstheme="minorBidi"/>
        </w:rPr>
        <w:t>10</w:t>
      </w:r>
      <w:r w:rsidRPr="00FA2C71">
        <w:rPr>
          <w:rFonts w:cstheme="minorBidi"/>
        </w:rPr>
        <w:t>00 zł za każdy stwierdzony przypadek.</w:t>
      </w:r>
      <w:r w:rsidR="00CF184B" w:rsidRPr="00FA2C71">
        <w:rPr>
          <w:rFonts w:cstheme="minorBidi"/>
        </w:rPr>
        <w:t xml:space="preserve"> W </w:t>
      </w:r>
      <w:r w:rsidR="2677EBBC" w:rsidRPr="00FA2C71">
        <w:rPr>
          <w:rFonts w:cstheme="minorBidi"/>
        </w:rPr>
        <w:t>przypadku opóźnienia</w:t>
      </w:r>
      <w:r w:rsidR="00CF184B" w:rsidRPr="00FA2C71">
        <w:rPr>
          <w:rFonts w:cstheme="minorBidi"/>
        </w:rPr>
        <w:t xml:space="preserve"> w </w:t>
      </w:r>
      <w:r w:rsidR="2677EBBC" w:rsidRPr="00FA2C71">
        <w:rPr>
          <w:rFonts w:cstheme="minorBidi"/>
        </w:rPr>
        <w:t xml:space="preserve">wykonaniu przedmiotu umowy przez każdy stwierdzony przypadek rozumie się każdy jeden dzień </w:t>
      </w:r>
      <w:r w:rsidR="410F8C62" w:rsidRPr="00FA2C71">
        <w:rPr>
          <w:rFonts w:cstheme="minorBidi"/>
        </w:rPr>
        <w:t>przekroczenia terminu wskazanego</w:t>
      </w:r>
      <w:r w:rsidR="00CF184B" w:rsidRPr="00FA2C71">
        <w:rPr>
          <w:rFonts w:cstheme="minorBidi"/>
        </w:rPr>
        <w:t xml:space="preserve"> w </w:t>
      </w:r>
      <w:r w:rsidR="410F8C62" w:rsidRPr="00FA2C71">
        <w:rPr>
          <w:rFonts w:cstheme="minorBidi"/>
        </w:rPr>
        <w:t>umowie.</w:t>
      </w:r>
    </w:p>
    <w:p w14:paraId="1E8379E7" w14:textId="05A4DEDA" w:rsidR="00CE3251" w:rsidRPr="00FA2C71" w:rsidRDefault="00CE3251" w:rsidP="006C5EE3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eastAsiaTheme="minorHAnsi" w:cstheme="minorHAnsi"/>
        </w:rPr>
      </w:pPr>
      <w:r w:rsidRPr="00FA2C71">
        <w:rPr>
          <w:rFonts w:cstheme="minorHAnsi"/>
        </w:rPr>
        <w:t>K</w:t>
      </w:r>
      <w:r w:rsidR="001F146C" w:rsidRPr="00FA2C71">
        <w:rPr>
          <w:rFonts w:cstheme="minorHAnsi"/>
        </w:rPr>
        <w:t>ary umowne będą płatne</w:t>
      </w:r>
      <w:r w:rsidR="00CF184B" w:rsidRPr="00FA2C71">
        <w:rPr>
          <w:rFonts w:cstheme="minorHAnsi"/>
        </w:rPr>
        <w:t xml:space="preserve"> w </w:t>
      </w:r>
      <w:r w:rsidR="001F146C" w:rsidRPr="00FA2C71">
        <w:rPr>
          <w:rFonts w:cstheme="minorHAnsi"/>
        </w:rPr>
        <w:t xml:space="preserve">terminie 14 dni kalendarzowych od daty otrzymania wezwania do zapłaty. </w:t>
      </w:r>
      <w:r w:rsidR="00031BE4" w:rsidRPr="00FA2C71">
        <w:rPr>
          <w:rFonts w:cstheme="minorHAnsi"/>
        </w:rPr>
        <w:t>Wykonawca wyraża zgodę na</w:t>
      </w:r>
      <w:r w:rsidR="001F146C" w:rsidRPr="00FA2C71">
        <w:rPr>
          <w:rFonts w:cstheme="minorHAnsi"/>
        </w:rPr>
        <w:t xml:space="preserve"> potrącenie kar umownych</w:t>
      </w:r>
      <w:r w:rsidR="00CF184B" w:rsidRPr="00FA2C71">
        <w:rPr>
          <w:rFonts w:cstheme="minorHAnsi"/>
        </w:rPr>
        <w:t xml:space="preserve"> z </w:t>
      </w:r>
      <w:r w:rsidR="001F146C" w:rsidRPr="00FA2C71">
        <w:rPr>
          <w:rFonts w:cstheme="minorHAnsi"/>
        </w:rPr>
        <w:t>należnego Wykonawcy wynagrodzenia lub zabezpieczenia należytego wykonania umowy.</w:t>
      </w:r>
    </w:p>
    <w:p w14:paraId="2D8D84DF" w14:textId="35AF3B52" w:rsidR="00F055A5" w:rsidRPr="00FA2C71" w:rsidRDefault="001F146C" w:rsidP="006C5EE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theme="minorHAnsi"/>
        </w:rPr>
      </w:pPr>
      <w:r w:rsidRPr="00FA2C71">
        <w:rPr>
          <w:rFonts w:cstheme="minorHAnsi"/>
        </w:rPr>
        <w:t>Zamawiający zastrzega sobie prawo dochodzenia odszkodowania uzupełniającego ponad zastrzeżone kary umowne do wysokości rzeczywiście poniesionej szkody.</w:t>
      </w:r>
    </w:p>
    <w:p w14:paraId="5054031B" w14:textId="6130F0AA" w:rsidR="001F146C" w:rsidRPr="00FA2C71" w:rsidRDefault="001F146C" w:rsidP="006C5EE3">
      <w:pPr>
        <w:spacing w:before="120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 14</w:t>
      </w:r>
    </w:p>
    <w:p w14:paraId="4207F993" w14:textId="77777777" w:rsidR="001F146C" w:rsidRPr="00FA2C71" w:rsidRDefault="001F146C" w:rsidP="00CD7F5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Zmiana umowy</w:t>
      </w:r>
    </w:p>
    <w:p w14:paraId="46FE6347" w14:textId="26F35378" w:rsidR="001F146C" w:rsidRPr="00FA2C71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Zamawiający dopuszcza możliwość zmian zawartej umowy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stosunku do treści oferty Wykonawcy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przypadkach określonych poniżej,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następującym zakresie:</w:t>
      </w:r>
    </w:p>
    <w:p w14:paraId="283383B2" w14:textId="5AEAD83D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przedmiotu umowy, pod warunkiem, że będą one korzystne np. finansowo, dla Zamawiającego albo zaszły okoliczności, których nie można było przewidzieć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chwili zawarcia umowy, pomimo zachowania należytej staranności;</w:t>
      </w:r>
    </w:p>
    <w:p w14:paraId="5B500287" w14:textId="5D2E5535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odstąpienia na wniosek Zamawiającego od realizacji części przedmiotu umowy</w:t>
      </w:r>
      <w:r w:rsidR="00CF184B" w:rsidRPr="00FA2C71">
        <w:rPr>
          <w:rFonts w:cstheme="minorHAnsi"/>
        </w:rPr>
        <w:t xml:space="preserve"> i </w:t>
      </w:r>
      <w:r w:rsidRPr="00FA2C71">
        <w:rPr>
          <w:rFonts w:cstheme="minorHAnsi"/>
        </w:rPr>
        <w:t>związane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tym obniżenie wynagrodzenia za odstąpioną od realizacji część umowy,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przypadku gdy dalsza realizacja umowy nie odpowiada potrzebom Zamawiającego;</w:t>
      </w:r>
    </w:p>
    <w:p w14:paraId="277DDE18" w14:textId="5A6A4D47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zmiany terminu realizacji umowy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przypadku wystąpienia okoliczności, których strony umowy nie były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stanie przewidzieć, pomimo zachowania należytej staranności;</w:t>
      </w:r>
    </w:p>
    <w:p w14:paraId="22BE0B86" w14:textId="77777777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lastRenderedPageBreak/>
        <w:t>zmiany podwykonawcy usługi na uzasadniony wniosek Wykonawcy, pod warunkiem wyrażenia zgody Zamawiającego na taką zmianę oraz spełnieniem przez nowego podwykonawcę takich samych warunków jak podwykonawca pierwotny;</w:t>
      </w:r>
    </w:p>
    <w:p w14:paraId="6FCCCE1F" w14:textId="005747FE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zmiany stawki podatku VAT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przypadku urzędowej zmiany podatku VAT</w:t>
      </w:r>
      <w:r w:rsidR="00FC5E23" w:rsidRPr="00FA2C71">
        <w:rPr>
          <w:rFonts w:cstheme="minorHAnsi"/>
        </w:rPr>
        <w:t>;</w:t>
      </w:r>
    </w:p>
    <w:p w14:paraId="1F0C6F2E" w14:textId="67C2D8B8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wszelkich zmian umowy,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ile konieczność ich wprowadzenia będzie wynikała ze zmian w</w:t>
      </w:r>
      <w:r w:rsidR="00031BE4" w:rsidRPr="00FA2C71">
        <w:rPr>
          <w:rFonts w:cstheme="minorHAnsi"/>
        </w:rPr>
        <w:t> </w:t>
      </w:r>
      <w:r w:rsidRPr="00FA2C71">
        <w:rPr>
          <w:rFonts w:cstheme="minorHAnsi"/>
        </w:rPr>
        <w:t>obowiązujących przepisach prawa;</w:t>
      </w:r>
    </w:p>
    <w:p w14:paraId="3B11EB30" w14:textId="42C2AB2D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zmiana sposobu lub terminów płatności wynikająca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wszelkich zmian wprowadzanych do umowy,</w:t>
      </w:r>
      <w:r w:rsidR="00CF184B" w:rsidRPr="00FA2C71">
        <w:rPr>
          <w:rFonts w:cstheme="minorHAnsi"/>
        </w:rPr>
        <w:t xml:space="preserve"> a </w:t>
      </w:r>
      <w:r w:rsidRPr="00FA2C71">
        <w:rPr>
          <w:rFonts w:cstheme="minorHAnsi"/>
        </w:rPr>
        <w:t>także zmiany samoistne,</w:t>
      </w:r>
      <w:r w:rsidR="00CF184B" w:rsidRPr="00FA2C71">
        <w:rPr>
          <w:rFonts w:cstheme="minorHAnsi"/>
        </w:rPr>
        <w:t xml:space="preserve"> o </w:t>
      </w:r>
      <w:r w:rsidRPr="00FA2C71">
        <w:rPr>
          <w:rFonts w:cstheme="minorHAnsi"/>
        </w:rPr>
        <w:t>ile nie spowodują konieczności zapłaty odsetek lub wynagrodzenia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większej kwocie Wykonawcy;</w:t>
      </w:r>
    </w:p>
    <w:p w14:paraId="3978621C" w14:textId="0DDBE42D" w:rsidR="001F146C" w:rsidRPr="00FA2C71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siły wyższej uniemożliwiającej wykonanie przedmiotu umowy</w:t>
      </w:r>
      <w:r w:rsidR="00FC5E23" w:rsidRPr="00FA2C71">
        <w:rPr>
          <w:rFonts w:cstheme="minorHAnsi"/>
        </w:rPr>
        <w:t xml:space="preserve"> zgodnie ze SIWZ</w:t>
      </w:r>
      <w:r w:rsidR="00F54D3B" w:rsidRPr="00FA2C71">
        <w:rPr>
          <w:rFonts w:cstheme="minorHAnsi"/>
        </w:rPr>
        <w:t>;</w:t>
      </w:r>
    </w:p>
    <w:p w14:paraId="15CC605B" w14:textId="48D26643" w:rsidR="00F54D3B" w:rsidRPr="00FA2C71" w:rsidRDefault="00F54D3B" w:rsidP="006C5EE3">
      <w:pPr>
        <w:pStyle w:val="Akapitzlist"/>
        <w:numPr>
          <w:ilvl w:val="0"/>
          <w:numId w:val="30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FA2C71">
        <w:rPr>
          <w:rFonts w:asciiTheme="minorHAnsi" w:hAnsiTheme="minorHAnsi" w:cstheme="minorHAnsi"/>
          <w:lang w:eastAsia="ar-SA"/>
        </w:rPr>
        <w:t xml:space="preserve">wzrostu wynagrodzenia za 3 i 4 część umowy w przypadku, gdy </w:t>
      </w:r>
      <w:r w:rsidRPr="00FA2C71">
        <w:t>średnioroczny wskaźnik cen towarów i usług konsumpcyjnych ogółem w 2024 r</w:t>
      </w:r>
      <w:r w:rsidR="00F7740F" w:rsidRPr="00FA2C71">
        <w:t>oku</w:t>
      </w:r>
      <w:r w:rsidRPr="00FA2C71">
        <w:t xml:space="preserve"> ogłoszony w styczniu 2025 roku</w:t>
      </w:r>
      <w:r w:rsidR="00F7740F" w:rsidRPr="00FA2C71">
        <w:t>,</w:t>
      </w:r>
      <w:r w:rsidRPr="00FA2C71">
        <w:t xml:space="preserve"> będzie wynosił powyżej 10%. W takiej sytuacji wynagrodzenie wzrośnie o wskaźnik waloryzacji ogłoszony przez Prezesa GUS. Wzrost wynagrodzenia nastąpi na skutek wniosku Wykonawcy i nie wymaga aneksu do umowy.</w:t>
      </w:r>
    </w:p>
    <w:p w14:paraId="5A58A58F" w14:textId="21E84E9A" w:rsidR="001F146C" w:rsidRPr="00FA2C71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Zmiany umowy wymagają akceptacji Zamawiającego oraz sporządzenia aneksu do umowy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formie pisemnej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wyjątkiem sytuacji opisanej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 xml:space="preserve">§ 14 ust. 1 </w:t>
      </w:r>
      <w:r w:rsidR="00757A5B" w:rsidRPr="00FA2C71">
        <w:rPr>
          <w:rFonts w:cstheme="minorHAnsi"/>
        </w:rPr>
        <w:t xml:space="preserve">lit. b </w:t>
      </w:r>
      <w:r w:rsidRPr="00FA2C71">
        <w:rPr>
          <w:rFonts w:cstheme="minorHAnsi"/>
        </w:rPr>
        <w:t xml:space="preserve"> umowy,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której odstąpienie przez Zamawiającego od realizacji części przedmiotu umowy następuje przez jego jednostronne oświadczenie na piśmie.</w:t>
      </w:r>
    </w:p>
    <w:p w14:paraId="15D4538A" w14:textId="03D981A0" w:rsidR="001F146C" w:rsidRPr="00FA2C71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Nie stanowi zmiany umowy w</w:t>
      </w:r>
      <w:r w:rsidR="00031BE4" w:rsidRPr="00FA2C71">
        <w:rPr>
          <w:rFonts w:cstheme="minorHAnsi"/>
        </w:rPr>
        <w:t> </w:t>
      </w:r>
      <w:r w:rsidRPr="00FA2C71">
        <w:rPr>
          <w:rFonts w:cstheme="minorHAnsi"/>
        </w:rPr>
        <w:t>szczególności:</w:t>
      </w:r>
    </w:p>
    <w:p w14:paraId="0D95A0E4" w14:textId="22570DA9" w:rsidR="001F146C" w:rsidRPr="00FA2C71" w:rsidRDefault="001F146C" w:rsidP="006C5EE3">
      <w:pPr>
        <w:pStyle w:val="Akapitzlist"/>
        <w:numPr>
          <w:ilvl w:val="0"/>
          <w:numId w:val="31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zmiana danych związanych</w:t>
      </w:r>
      <w:r w:rsidR="00CF184B" w:rsidRPr="00FA2C71">
        <w:rPr>
          <w:rFonts w:cstheme="minorHAnsi"/>
        </w:rPr>
        <w:t xml:space="preserve"> z </w:t>
      </w:r>
      <w:r w:rsidRPr="00FA2C71">
        <w:rPr>
          <w:rFonts w:cstheme="minorHAnsi"/>
        </w:rPr>
        <w:t>obsługą administracyjno-organizacyjną umowy (np. zmiana nr rachunku bankowego);</w:t>
      </w:r>
    </w:p>
    <w:p w14:paraId="4049F071" w14:textId="77777777" w:rsidR="001F146C" w:rsidRPr="00FA2C71" w:rsidRDefault="001F146C" w:rsidP="006C5EE3">
      <w:pPr>
        <w:pStyle w:val="Akapitzlist"/>
        <w:numPr>
          <w:ilvl w:val="0"/>
          <w:numId w:val="31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zmiana danych teleadresowych, zmiana osób wskazanych do kontaktów między stronami.</w:t>
      </w:r>
    </w:p>
    <w:p w14:paraId="6F99FFEE" w14:textId="77777777" w:rsidR="001F146C" w:rsidRPr="00FA2C71" w:rsidRDefault="001F146C" w:rsidP="001A6FE1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FA2C71">
        <w:rPr>
          <w:rFonts w:cstheme="minorHAnsi"/>
        </w:rPr>
        <w:t>W trakcie trwania umowy Wykonawca zobowiązuje się do pisemnego powiadamiania Zamawiającego o:</w:t>
      </w:r>
    </w:p>
    <w:p w14:paraId="01FC4859" w14:textId="77777777" w:rsidR="001F146C" w:rsidRPr="00FA2C71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zmianie siedziby lub nazwy firmy,</w:t>
      </w:r>
    </w:p>
    <w:p w14:paraId="46702D9D" w14:textId="77777777" w:rsidR="001F146C" w:rsidRPr="00FA2C71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zmianie osób reprezentujących,</w:t>
      </w:r>
    </w:p>
    <w:p w14:paraId="5892AB1D" w14:textId="77777777" w:rsidR="001F146C" w:rsidRPr="00FA2C71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ogłoszeniu upadłości,</w:t>
      </w:r>
    </w:p>
    <w:p w14:paraId="0DBB6888" w14:textId="77777777" w:rsidR="001F146C" w:rsidRPr="00FA2C71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ogłoszeniu likwidacji,</w:t>
      </w:r>
    </w:p>
    <w:p w14:paraId="69A5D995" w14:textId="77777777" w:rsidR="001F146C" w:rsidRPr="00FA2C71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FA2C71">
        <w:rPr>
          <w:rFonts w:cstheme="minorHAnsi"/>
        </w:rPr>
        <w:t>zawieszeniu działalności,</w:t>
      </w:r>
    </w:p>
    <w:p w14:paraId="1A992177" w14:textId="7215A09B" w:rsidR="001F146C" w:rsidRPr="00FA2C71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FA2C71">
        <w:rPr>
          <w:rFonts w:cstheme="minorHAnsi"/>
        </w:rPr>
        <w:t>wszczęciu postępowania układowego,</w:t>
      </w:r>
      <w:r w:rsidR="00CF184B" w:rsidRPr="00FA2C71">
        <w:rPr>
          <w:rFonts w:cstheme="minorHAnsi"/>
        </w:rPr>
        <w:t xml:space="preserve"> w </w:t>
      </w:r>
      <w:r w:rsidRPr="00FA2C71">
        <w:rPr>
          <w:rFonts w:cstheme="minorHAnsi"/>
        </w:rPr>
        <w:t>którym uczestniczy Wykonawca.</w:t>
      </w:r>
    </w:p>
    <w:p w14:paraId="7FA5A120" w14:textId="77777777" w:rsidR="001F146C" w:rsidRPr="00FA2C71" w:rsidRDefault="001F146C" w:rsidP="001A6FE1">
      <w:pPr>
        <w:spacing w:before="120"/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 15</w:t>
      </w:r>
    </w:p>
    <w:p w14:paraId="10235319" w14:textId="77777777" w:rsidR="001F146C" w:rsidRPr="00FA2C71" w:rsidRDefault="001F146C" w:rsidP="001A6FE1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Informacje poufne</w:t>
      </w:r>
    </w:p>
    <w:p w14:paraId="36378CF9" w14:textId="77F2F832" w:rsidR="001F146C" w:rsidRPr="00FA2C71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FA2C71">
        <w:t>Wszelkie informacje, które Wykonawca uzyskał</w:t>
      </w:r>
      <w:r w:rsidR="00CF184B" w:rsidRPr="00FA2C71">
        <w:t xml:space="preserve"> w </w:t>
      </w:r>
      <w:r w:rsidRPr="00FA2C71">
        <w:t>związku</w:t>
      </w:r>
      <w:r w:rsidR="00CF184B" w:rsidRPr="00FA2C71">
        <w:t xml:space="preserve"> z </w:t>
      </w:r>
      <w:r w:rsidRPr="00FA2C71">
        <w:t xml:space="preserve">wykonywaniem przedmiotu </w:t>
      </w:r>
      <w:r w:rsidR="00B263D5" w:rsidRPr="00FA2C71">
        <w:t>u</w:t>
      </w:r>
      <w:r w:rsidRPr="00FA2C71">
        <w:t>mowy, będą objęte poufnością zarówno</w:t>
      </w:r>
      <w:r w:rsidR="00CF184B" w:rsidRPr="00FA2C71">
        <w:t xml:space="preserve"> w </w:t>
      </w:r>
      <w:r w:rsidRPr="00FA2C71">
        <w:t xml:space="preserve">okresie obowiązywania </w:t>
      </w:r>
      <w:r w:rsidR="00B263D5" w:rsidRPr="00FA2C71">
        <w:t>u</w:t>
      </w:r>
      <w:r w:rsidRPr="00FA2C71">
        <w:t>mowy, jak</w:t>
      </w:r>
      <w:r w:rsidR="00CF184B" w:rsidRPr="00FA2C71">
        <w:t xml:space="preserve"> i </w:t>
      </w:r>
      <w:r w:rsidRPr="00FA2C71">
        <w:t>po jej wygaśnięciu lub rozwiązaniu.</w:t>
      </w:r>
    </w:p>
    <w:p w14:paraId="0C27EA5A" w14:textId="480C3D55" w:rsidR="001F146C" w:rsidRPr="00FA2C71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FA2C71">
        <w:t>Zobowiązanie do zachowania poufności nie dotyczy informacji udostępnionej publicznie, informacji ujawnionej na żądanie właściwego</w:t>
      </w:r>
      <w:r w:rsidR="00CF184B" w:rsidRPr="00FA2C71">
        <w:t xml:space="preserve"> i </w:t>
      </w:r>
      <w:r w:rsidRPr="00FA2C71">
        <w:t>upoważnionego organu lub informacji ujawnionej za uprzednią zgodą drugiej strony, wyrażoną</w:t>
      </w:r>
      <w:r w:rsidR="00CF184B" w:rsidRPr="00FA2C71">
        <w:t xml:space="preserve"> w </w:t>
      </w:r>
      <w:r w:rsidRPr="00FA2C71">
        <w:t>formie pisemnej, pod rygorem nieważności.</w:t>
      </w:r>
    </w:p>
    <w:p w14:paraId="72563384" w14:textId="683E969E" w:rsidR="001F146C" w:rsidRPr="00FA2C71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FA2C71">
        <w:t>W przypadku uzyskania uzasadnionych wątpliwości, co do należytego wykonywania przez Wykonawcę zobowiązania do zachowania informacji</w:t>
      </w:r>
      <w:r w:rsidR="00CF184B" w:rsidRPr="00FA2C71">
        <w:t xml:space="preserve"> w </w:t>
      </w:r>
      <w:r w:rsidRPr="00FA2C71">
        <w:t>poufności, jak również</w:t>
      </w:r>
      <w:r w:rsidR="00CF184B" w:rsidRPr="00FA2C71">
        <w:t xml:space="preserve"> w </w:t>
      </w:r>
      <w:r w:rsidRPr="00FA2C71">
        <w:t>przypadku potwierdzonego zagrożenia interesu Zamawiającego działaniem Wykonawcy niezgodnym z niniejszym paragrafem lub naruszenia przez Wykonawcę zobowiązania do zachowania informacji</w:t>
      </w:r>
      <w:r w:rsidR="00CF184B" w:rsidRPr="00FA2C71">
        <w:t xml:space="preserve"> w </w:t>
      </w:r>
      <w:r w:rsidRPr="00FA2C71">
        <w:t>poufności, Zamawiający ma prawo żądać:</w:t>
      </w:r>
    </w:p>
    <w:p w14:paraId="70035153" w14:textId="4BA21DBE" w:rsidR="001F146C" w:rsidRPr="00FA2C71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FA2C71">
        <w:rPr>
          <w:rFonts w:asciiTheme="minorHAnsi" w:hAnsiTheme="minorHAnsi"/>
        </w:rPr>
        <w:t>zaniechania działań sprzecznych</w:t>
      </w:r>
      <w:r w:rsidR="00CF184B" w:rsidRPr="00FA2C71">
        <w:rPr>
          <w:rFonts w:asciiTheme="minorHAnsi" w:hAnsiTheme="minorHAnsi"/>
        </w:rPr>
        <w:t xml:space="preserve"> z </w:t>
      </w:r>
      <w:r w:rsidRPr="00FA2C71">
        <w:rPr>
          <w:rFonts w:asciiTheme="minorHAnsi" w:hAnsiTheme="minorHAnsi"/>
        </w:rPr>
        <w:t>postanowieniami niniejszego paragrafu umowy;</w:t>
      </w:r>
    </w:p>
    <w:p w14:paraId="4A53DF74" w14:textId="7471E23F" w:rsidR="001F146C" w:rsidRPr="00FA2C71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FA2C71">
        <w:rPr>
          <w:rFonts w:asciiTheme="minorHAnsi" w:hAnsiTheme="minorHAnsi"/>
        </w:rPr>
        <w:t>usunięcia skutków działań sprzecznych</w:t>
      </w:r>
      <w:r w:rsidR="00CF184B" w:rsidRPr="00FA2C71">
        <w:rPr>
          <w:rFonts w:asciiTheme="minorHAnsi" w:hAnsiTheme="minorHAnsi"/>
        </w:rPr>
        <w:t xml:space="preserve"> z </w:t>
      </w:r>
      <w:r w:rsidRPr="00FA2C71">
        <w:rPr>
          <w:rFonts w:asciiTheme="minorHAnsi" w:hAnsiTheme="minorHAnsi"/>
        </w:rPr>
        <w:t>postanowieniami niniejszego paragrafu umowy;</w:t>
      </w:r>
    </w:p>
    <w:p w14:paraId="0EB03A30" w14:textId="77777777" w:rsidR="001F146C" w:rsidRPr="00FA2C71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FA2C71">
        <w:rPr>
          <w:rFonts w:asciiTheme="minorHAnsi" w:hAnsiTheme="minorHAnsi"/>
        </w:rPr>
        <w:t>naprawienia wyrządzonej szkody, na zasadach ogólnych;</w:t>
      </w:r>
    </w:p>
    <w:p w14:paraId="19B4FD23" w14:textId="77777777" w:rsidR="001F146C" w:rsidRPr="00FA2C71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4" w:hanging="357"/>
        <w:contextualSpacing w:val="0"/>
        <w:jc w:val="both"/>
        <w:rPr>
          <w:rFonts w:asciiTheme="minorHAnsi" w:hAnsiTheme="minorHAnsi"/>
        </w:rPr>
      </w:pPr>
      <w:r w:rsidRPr="00FA2C71">
        <w:rPr>
          <w:rFonts w:asciiTheme="minorHAnsi" w:hAnsiTheme="minorHAnsi"/>
        </w:rPr>
        <w:t>wydania bezpodstawnie uzyskanych korzyści, na zasadach ogólnych.</w:t>
      </w:r>
    </w:p>
    <w:p w14:paraId="4F5FD5F2" w14:textId="44B60B11" w:rsidR="001F146C" w:rsidRPr="00FA2C71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b/>
        </w:rPr>
      </w:pPr>
      <w:r w:rsidRPr="00FA2C71">
        <w:t>W przypadku niewykonania lub nienależytego wykonania przez Wykonawcę postanowień określonych</w:t>
      </w:r>
      <w:r w:rsidR="00CF184B" w:rsidRPr="00FA2C71">
        <w:t xml:space="preserve"> w </w:t>
      </w:r>
      <w:r w:rsidRPr="00FA2C71">
        <w:t>§ 15 Wykonawca zobowiązany jest do zapłaty na żądanie Zamawiającego</w:t>
      </w:r>
      <w:r w:rsidR="00CF184B" w:rsidRPr="00FA2C71">
        <w:t xml:space="preserve"> w </w:t>
      </w:r>
      <w:r w:rsidRPr="00FA2C71">
        <w:t>terminie 14 dni, kary umownej</w:t>
      </w:r>
      <w:r w:rsidR="00CF184B" w:rsidRPr="00FA2C71">
        <w:t xml:space="preserve"> w </w:t>
      </w:r>
      <w:r w:rsidRPr="00FA2C71">
        <w:t>wysokości 500 zł</w:t>
      </w:r>
      <w:r w:rsidR="00B263D5" w:rsidRPr="00FA2C71">
        <w:t xml:space="preserve"> </w:t>
      </w:r>
      <w:bookmarkStart w:id="2" w:name="_Hlk65694149"/>
      <w:r w:rsidR="00B263D5" w:rsidRPr="00FA2C71">
        <w:t>(słownie: pięćset złotych 00/100)</w:t>
      </w:r>
      <w:r w:rsidRPr="00FA2C71">
        <w:t xml:space="preserve"> </w:t>
      </w:r>
      <w:bookmarkEnd w:id="2"/>
      <w:r w:rsidRPr="00FA2C71">
        <w:t xml:space="preserve">za każdy przypadek niewykonania lub </w:t>
      </w:r>
      <w:r w:rsidRPr="00FA2C71">
        <w:lastRenderedPageBreak/>
        <w:t>nienależytego wykonania postanowień określonych</w:t>
      </w:r>
      <w:r w:rsidR="00CF184B" w:rsidRPr="00FA2C71">
        <w:t xml:space="preserve"> w </w:t>
      </w:r>
      <w:r w:rsidRPr="00FA2C71">
        <w:t>powyższych ustępach. Zamawiający ma prawo dochodzenia odszkodowania przewyższającego wysokość zastrzeżonej kary umownej na zasadach ogólnych Kodeksu Cywilnego.</w:t>
      </w:r>
    </w:p>
    <w:p w14:paraId="2A9F8187" w14:textId="154D9FF3" w:rsidR="001F146C" w:rsidRPr="00FA2C71" w:rsidRDefault="001F146C" w:rsidP="00CD7F5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</w:t>
      </w:r>
      <w:r w:rsidR="004556C5" w:rsidRPr="00FA2C71">
        <w:rPr>
          <w:rFonts w:cstheme="minorHAnsi"/>
          <w:b/>
        </w:rPr>
        <w:t xml:space="preserve"> </w:t>
      </w:r>
      <w:r w:rsidRPr="00FA2C71">
        <w:rPr>
          <w:rFonts w:cstheme="minorHAnsi"/>
          <w:b/>
        </w:rPr>
        <w:t>16</w:t>
      </w:r>
    </w:p>
    <w:p w14:paraId="4438DF00" w14:textId="77777777" w:rsidR="001F146C" w:rsidRPr="00FA2C71" w:rsidRDefault="001F146C" w:rsidP="00CD7F5E">
      <w:pPr>
        <w:ind w:left="11" w:hanging="11"/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Ochrona danych osobowych</w:t>
      </w:r>
    </w:p>
    <w:p w14:paraId="03918CED" w14:textId="40D49ED2" w:rsidR="00303A84" w:rsidRPr="00FA2C71" w:rsidRDefault="00303A84" w:rsidP="00750D4B">
      <w:pPr>
        <w:jc w:val="both"/>
        <w:rPr>
          <w:bCs/>
          <w:kern w:val="16"/>
        </w:rPr>
      </w:pPr>
      <w:r w:rsidRPr="00FA2C71">
        <w:rPr>
          <w:bCs/>
          <w:kern w:val="16"/>
        </w:rPr>
        <w:t>W związku ze stosowaniem rozporządzenia Parlamentu Europejskiego</w:t>
      </w:r>
      <w:r w:rsidR="00CF184B" w:rsidRPr="00FA2C71">
        <w:rPr>
          <w:bCs/>
          <w:kern w:val="16"/>
        </w:rPr>
        <w:t xml:space="preserve"> i </w:t>
      </w:r>
      <w:r w:rsidRPr="00FA2C71">
        <w:rPr>
          <w:bCs/>
          <w:kern w:val="16"/>
        </w:rPr>
        <w:t>Rady (UE) 2016/679</w:t>
      </w:r>
      <w:r w:rsidR="00CF184B" w:rsidRPr="00FA2C71">
        <w:rPr>
          <w:bCs/>
          <w:kern w:val="16"/>
        </w:rPr>
        <w:t xml:space="preserve"> z </w:t>
      </w:r>
      <w:r w:rsidRPr="00FA2C71">
        <w:rPr>
          <w:bCs/>
          <w:kern w:val="16"/>
        </w:rPr>
        <w:t>dnia 27 kwietnia 2016 r.</w:t>
      </w:r>
      <w:r w:rsidR="00CF184B" w:rsidRPr="00FA2C71">
        <w:rPr>
          <w:bCs/>
          <w:kern w:val="16"/>
        </w:rPr>
        <w:t xml:space="preserve"> w </w:t>
      </w:r>
      <w:r w:rsidRPr="00FA2C71">
        <w:rPr>
          <w:bCs/>
          <w:kern w:val="16"/>
        </w:rPr>
        <w:t>sprawie ochrony osób fizycznych</w:t>
      </w:r>
      <w:r w:rsidR="00CF184B" w:rsidRPr="00FA2C71">
        <w:rPr>
          <w:bCs/>
          <w:kern w:val="16"/>
        </w:rPr>
        <w:t xml:space="preserve"> w </w:t>
      </w:r>
      <w:r w:rsidRPr="00FA2C71">
        <w:rPr>
          <w:bCs/>
          <w:kern w:val="16"/>
        </w:rPr>
        <w:t>związku</w:t>
      </w:r>
      <w:r w:rsidR="00CF184B" w:rsidRPr="00FA2C71">
        <w:rPr>
          <w:bCs/>
          <w:kern w:val="16"/>
        </w:rPr>
        <w:t xml:space="preserve"> z </w:t>
      </w:r>
      <w:r w:rsidRPr="00FA2C71">
        <w:rPr>
          <w:bCs/>
          <w:kern w:val="16"/>
        </w:rPr>
        <w:t>przetwarzaniem danych osobowych</w:t>
      </w:r>
      <w:r w:rsidR="00CF184B" w:rsidRPr="00FA2C71">
        <w:rPr>
          <w:bCs/>
          <w:kern w:val="16"/>
        </w:rPr>
        <w:t xml:space="preserve"> i </w:t>
      </w:r>
      <w:r w:rsidRPr="00FA2C71">
        <w:rPr>
          <w:bCs/>
          <w:kern w:val="16"/>
        </w:rPr>
        <w:t>w sprawie swobodnego przepływu takich danych oraz uchylenia dyrektywy 95/46/WE (Dz. Urz. UE L 119/1</w:t>
      </w:r>
      <w:r w:rsidR="00CF184B" w:rsidRPr="00FA2C71">
        <w:rPr>
          <w:bCs/>
          <w:kern w:val="16"/>
        </w:rPr>
        <w:t xml:space="preserve"> z </w:t>
      </w:r>
      <w:r w:rsidRPr="00FA2C71">
        <w:rPr>
          <w:bCs/>
          <w:kern w:val="16"/>
        </w:rPr>
        <w:t>04.05.2016), Strony postanowiły, co następuje:</w:t>
      </w:r>
    </w:p>
    <w:p w14:paraId="01D80A70" w14:textId="12E9FA6B" w:rsidR="00303A84" w:rsidRPr="00FA2C71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FA2C71">
        <w:rPr>
          <w:rFonts w:cs="Calibri"/>
          <w:bCs/>
          <w:kern w:val="16"/>
        </w:rPr>
        <w:t>Wykonawca oświadcza, że poinformował pisemnie każdą osobę, której dane osobowe</w:t>
      </w:r>
      <w:r w:rsidR="00FC5E23" w:rsidRPr="00FA2C71">
        <w:rPr>
          <w:rFonts w:cs="Calibri"/>
          <w:bCs/>
          <w:kern w:val="16"/>
        </w:rPr>
        <w:t xml:space="preserve"> </w:t>
      </w:r>
      <w:r w:rsidRPr="00FA2C71">
        <w:rPr>
          <w:rFonts w:cs="Calibri"/>
          <w:bCs/>
          <w:kern w:val="16"/>
        </w:rPr>
        <w:t>zostały wpisane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treści umowy, jako dane osoby reprezentującej Wykonawcę lub jako dane osoby działającej lub współdziałającej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imieniu przy wykonywaniu umowy,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zakresie określonym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Załączniku nr 3 do niniejszej Umowy oraz zobowiązuje się, że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przypadku wyznaczenia lub</w:t>
      </w:r>
      <w:r w:rsidR="00FC5E23" w:rsidRPr="00FA2C71">
        <w:rPr>
          <w:rFonts w:cs="Calibri"/>
          <w:bCs/>
          <w:kern w:val="16"/>
        </w:rPr>
        <w:t xml:space="preserve"> </w:t>
      </w:r>
      <w:r w:rsidRPr="00FA2C71">
        <w:rPr>
          <w:rFonts w:cs="Calibri"/>
          <w:bCs/>
          <w:kern w:val="16"/>
        </w:rPr>
        <w:t>wskazania do działania lub współdziałania,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jakiejkolwiek formie lub zakresie, przy wykonywaniu niniejszej Umowy, osób innych niż wymienione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jej treści, najpóźniej wraz</w:t>
      </w:r>
      <w:r w:rsidR="00CF184B" w:rsidRPr="00FA2C71">
        <w:rPr>
          <w:rFonts w:cs="Calibri"/>
          <w:bCs/>
          <w:kern w:val="16"/>
        </w:rPr>
        <w:t xml:space="preserve"> z </w:t>
      </w:r>
      <w:r w:rsidRPr="00FA2C71">
        <w:rPr>
          <w:rFonts w:cs="Calibri"/>
          <w:bCs/>
          <w:kern w:val="16"/>
        </w:rPr>
        <w:t>przekazaniem Zamawiającemu danych osobowych tych osób, poinformuje pisemnie każdą</w:t>
      </w:r>
      <w:r w:rsidR="00CF184B" w:rsidRPr="00FA2C71">
        <w:rPr>
          <w:rFonts w:cs="Calibri"/>
          <w:bCs/>
          <w:kern w:val="16"/>
        </w:rPr>
        <w:t xml:space="preserve"> z </w:t>
      </w:r>
      <w:r w:rsidRPr="00FA2C71">
        <w:rPr>
          <w:rFonts w:cs="Calibri"/>
          <w:bCs/>
          <w:kern w:val="16"/>
        </w:rPr>
        <w:t>nich,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zakresie określonym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Załączniku nr 3 do niniejszej Umowy.</w:t>
      </w:r>
    </w:p>
    <w:p w14:paraId="58151B59" w14:textId="4E050F7E" w:rsidR="00303A84" w:rsidRPr="00FA2C71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FA2C71">
        <w:rPr>
          <w:rFonts w:cs="Calibri"/>
          <w:bCs/>
          <w:kern w:val="16"/>
        </w:rPr>
        <w:t>W przypadku, gdy niezbędnym będzie przekazanie przez Wykonawcę osobie, opisanej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ust.1 powyżej, innych informacji niż ujęte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Załączniku nr 3 do niniejszej Umowy, Strony sporządzą stosowny aneks do Umowy.</w:t>
      </w:r>
    </w:p>
    <w:p w14:paraId="3CC709CA" w14:textId="71A3606B" w:rsidR="00303A84" w:rsidRPr="00FA2C71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FA2C71">
        <w:rPr>
          <w:rFonts w:cs="Calibri"/>
          <w:bCs/>
          <w:kern w:val="16"/>
        </w:rPr>
        <w:t>Wykonawca oświadcza, że informacje określone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Załączniku nr 3 do niniejszej Umowy są</w:t>
      </w:r>
      <w:r w:rsidR="00FC5E23" w:rsidRPr="00FA2C71">
        <w:rPr>
          <w:rFonts w:cs="Calibri"/>
          <w:bCs/>
          <w:kern w:val="16"/>
        </w:rPr>
        <w:t xml:space="preserve"> </w:t>
      </w:r>
      <w:r w:rsidRPr="00FA2C71">
        <w:rPr>
          <w:rFonts w:cs="Calibri"/>
          <w:bCs/>
          <w:kern w:val="16"/>
        </w:rPr>
        <w:t>zgodne</w:t>
      </w:r>
      <w:r w:rsidR="00CF184B" w:rsidRPr="00FA2C71">
        <w:rPr>
          <w:rFonts w:cs="Calibri"/>
          <w:bCs/>
          <w:kern w:val="16"/>
        </w:rPr>
        <w:t xml:space="preserve"> z </w:t>
      </w:r>
      <w:r w:rsidRPr="00FA2C71">
        <w:rPr>
          <w:rFonts w:cs="Calibri"/>
          <w:bCs/>
          <w:kern w:val="16"/>
        </w:rPr>
        <w:t>rzeczywistością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zakresie ochrony danych osobowych</w:t>
      </w:r>
      <w:r w:rsidR="00CF184B" w:rsidRPr="00FA2C71">
        <w:rPr>
          <w:rFonts w:cs="Calibri"/>
          <w:bCs/>
          <w:kern w:val="16"/>
        </w:rPr>
        <w:t xml:space="preserve"> i </w:t>
      </w:r>
      <w:r w:rsidRPr="00FA2C71">
        <w:rPr>
          <w:rFonts w:cs="Calibri"/>
          <w:bCs/>
          <w:kern w:val="16"/>
        </w:rPr>
        <w:t>zobowiązuje się do</w:t>
      </w:r>
      <w:r w:rsidR="00FC5E23" w:rsidRPr="00FA2C71">
        <w:rPr>
          <w:rFonts w:cs="Calibri"/>
          <w:bCs/>
          <w:kern w:val="16"/>
        </w:rPr>
        <w:t xml:space="preserve"> </w:t>
      </w:r>
      <w:r w:rsidRPr="00FA2C71">
        <w:rPr>
          <w:rFonts w:cs="Calibri"/>
          <w:bCs/>
          <w:kern w:val="16"/>
        </w:rPr>
        <w:t>niezwłocznego informowania Zamawiającego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razie jakiejkolwiek zmiany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tym zakresie.</w:t>
      </w:r>
    </w:p>
    <w:p w14:paraId="3ACF6B57" w14:textId="0CD12A6A" w:rsidR="00303A84" w:rsidRPr="00FA2C71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cs="Calibri"/>
          <w:bCs/>
          <w:kern w:val="16"/>
        </w:rPr>
      </w:pPr>
      <w:r w:rsidRPr="00FA2C71">
        <w:rPr>
          <w:rFonts w:cs="Calibri"/>
          <w:bCs/>
          <w:kern w:val="16"/>
        </w:rPr>
        <w:t>Zamawiający oświadcza, że poinformował pisemnie każdą osobę, której dane osobowe</w:t>
      </w:r>
      <w:r w:rsidR="00FC5E23" w:rsidRPr="00FA2C71">
        <w:rPr>
          <w:rFonts w:cs="Calibri"/>
          <w:bCs/>
          <w:kern w:val="16"/>
        </w:rPr>
        <w:t xml:space="preserve"> </w:t>
      </w:r>
      <w:r w:rsidRPr="00FA2C71">
        <w:rPr>
          <w:rFonts w:cs="Calibri"/>
          <w:bCs/>
          <w:kern w:val="16"/>
        </w:rPr>
        <w:t>zostały wpisane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treści Umowy, jako dane osoby reprezentującej Zamawiającego lub jako dane</w:t>
      </w:r>
      <w:r w:rsidR="00FC5E23" w:rsidRPr="00FA2C71">
        <w:rPr>
          <w:rFonts w:cs="Calibri"/>
          <w:bCs/>
          <w:kern w:val="16"/>
        </w:rPr>
        <w:t xml:space="preserve"> </w:t>
      </w:r>
      <w:r w:rsidRPr="00FA2C71">
        <w:rPr>
          <w:rFonts w:cs="Calibri"/>
          <w:bCs/>
          <w:kern w:val="16"/>
        </w:rPr>
        <w:t>osoby działającej lub współdziałającej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imieniu Zamawiającego przy wykonywaniu Umowy,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zakresie określonym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Załączniku nr 4 do niniejszej Umowy oraz zobowiązuje się, iż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przypadku wyznaczenia lub wskazania do działania lub współdziałania,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jakiejkolwiek formie lub zakresie,</w:t>
      </w:r>
      <w:r w:rsidR="00FC5E23" w:rsidRPr="00FA2C71">
        <w:rPr>
          <w:rFonts w:cs="Calibri"/>
          <w:bCs/>
          <w:kern w:val="16"/>
        </w:rPr>
        <w:t xml:space="preserve"> </w:t>
      </w:r>
      <w:r w:rsidRPr="00FA2C71">
        <w:rPr>
          <w:rFonts w:cs="Calibri"/>
          <w:bCs/>
          <w:kern w:val="16"/>
        </w:rPr>
        <w:t>przy wykonywaniu niniejszej Umowy, osób innych niż wymienione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jej treści, najpóźniej wraz</w:t>
      </w:r>
      <w:r w:rsidR="00CF184B" w:rsidRPr="00FA2C71">
        <w:rPr>
          <w:rFonts w:cs="Calibri"/>
          <w:bCs/>
          <w:kern w:val="16"/>
        </w:rPr>
        <w:t xml:space="preserve"> z </w:t>
      </w:r>
      <w:r w:rsidRPr="00FA2C71">
        <w:rPr>
          <w:rFonts w:cs="Calibri"/>
          <w:bCs/>
          <w:kern w:val="16"/>
        </w:rPr>
        <w:t>przekazaniem Wykonawcy danych osobowych tych osób, poinformuje pisemnie każdą</w:t>
      </w:r>
      <w:r w:rsidR="00CF184B" w:rsidRPr="00FA2C71">
        <w:rPr>
          <w:rFonts w:cs="Calibri"/>
          <w:bCs/>
          <w:kern w:val="16"/>
        </w:rPr>
        <w:t xml:space="preserve"> z </w:t>
      </w:r>
      <w:r w:rsidRPr="00FA2C71">
        <w:rPr>
          <w:rFonts w:cs="Calibri"/>
          <w:bCs/>
          <w:kern w:val="16"/>
        </w:rPr>
        <w:t>nich,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zakresie określonym</w:t>
      </w:r>
      <w:r w:rsidR="00CF184B" w:rsidRPr="00FA2C71">
        <w:rPr>
          <w:rFonts w:cs="Calibri"/>
          <w:bCs/>
          <w:kern w:val="16"/>
        </w:rPr>
        <w:t xml:space="preserve"> w </w:t>
      </w:r>
      <w:r w:rsidRPr="00FA2C71">
        <w:rPr>
          <w:rFonts w:cs="Calibri"/>
          <w:bCs/>
          <w:kern w:val="16"/>
        </w:rPr>
        <w:t>Załączniku nr 4 do niniejszej Umowy.</w:t>
      </w:r>
    </w:p>
    <w:p w14:paraId="33E72065" w14:textId="607817D3" w:rsidR="001F146C" w:rsidRPr="00FA2C71" w:rsidRDefault="00303A84" w:rsidP="00FC5E23">
      <w:pPr>
        <w:pStyle w:val="Bezodstpw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/>
        <w:jc w:val="both"/>
        <w:rPr>
          <w:rFonts w:ascii="Calibri" w:hAnsi="Calibri" w:cs="Calibri"/>
          <w:bCs/>
          <w:lang w:val="pl-PL"/>
        </w:rPr>
      </w:pPr>
      <w:r w:rsidRPr="00FA2C71">
        <w:rPr>
          <w:rFonts w:ascii="Calibri" w:hAnsi="Calibri" w:cs="Calibri"/>
          <w:bCs/>
          <w:kern w:val="16"/>
          <w:lang w:val="pl-PL"/>
        </w:rPr>
        <w:t>W przypadku, gdy niezbędnym będzie przekazanie przez Zamawiającego osobie, opisanej</w:t>
      </w:r>
      <w:r w:rsidR="00CF184B" w:rsidRPr="00FA2C71">
        <w:rPr>
          <w:rFonts w:ascii="Calibri" w:hAnsi="Calibri" w:cs="Calibri"/>
          <w:bCs/>
          <w:kern w:val="16"/>
          <w:lang w:val="pl-PL"/>
        </w:rPr>
        <w:t xml:space="preserve"> w </w:t>
      </w:r>
      <w:r w:rsidRPr="00FA2C71">
        <w:rPr>
          <w:rFonts w:ascii="Calibri" w:hAnsi="Calibri" w:cs="Calibri"/>
          <w:bCs/>
          <w:kern w:val="16"/>
          <w:lang w:val="pl-PL"/>
        </w:rPr>
        <w:t>ust. 4 powyżej, innych informacji niż ujęte</w:t>
      </w:r>
      <w:r w:rsidR="00CF184B" w:rsidRPr="00FA2C71">
        <w:rPr>
          <w:rFonts w:ascii="Calibri" w:hAnsi="Calibri" w:cs="Calibri"/>
          <w:bCs/>
          <w:kern w:val="16"/>
          <w:lang w:val="pl-PL"/>
        </w:rPr>
        <w:t xml:space="preserve"> w </w:t>
      </w:r>
      <w:r w:rsidRPr="00FA2C71">
        <w:rPr>
          <w:rFonts w:ascii="Calibri" w:hAnsi="Calibri" w:cs="Calibri"/>
          <w:bCs/>
          <w:kern w:val="16"/>
          <w:lang w:val="pl-PL"/>
        </w:rPr>
        <w:t>Załączniku nr 4 do niniejszej Umowy, Strony sporządzą stosowny aneks do Umowy.</w:t>
      </w:r>
    </w:p>
    <w:p w14:paraId="44D28A53" w14:textId="348AFC24" w:rsidR="001F146C" w:rsidRPr="00FA2C71" w:rsidRDefault="001F146C" w:rsidP="00CD7F5E">
      <w:pPr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§ 17</w:t>
      </w:r>
    </w:p>
    <w:p w14:paraId="5C115E81" w14:textId="77777777" w:rsidR="001F146C" w:rsidRPr="00FA2C71" w:rsidRDefault="001F146C" w:rsidP="00CD7F5E">
      <w:pPr>
        <w:jc w:val="center"/>
        <w:rPr>
          <w:rFonts w:cstheme="minorHAnsi"/>
          <w:b/>
        </w:rPr>
      </w:pPr>
      <w:r w:rsidRPr="00FA2C71">
        <w:rPr>
          <w:rFonts w:cstheme="minorHAnsi"/>
          <w:b/>
        </w:rPr>
        <w:t>Postanowienia końcowe</w:t>
      </w:r>
    </w:p>
    <w:p w14:paraId="35AE0B57" w14:textId="31C97DE7" w:rsidR="00DD31A0" w:rsidRPr="00FA2C71" w:rsidRDefault="00DD31A0" w:rsidP="00750D4B">
      <w:pPr>
        <w:numPr>
          <w:ilvl w:val="3"/>
          <w:numId w:val="34"/>
        </w:numPr>
        <w:ind w:left="284" w:hanging="284"/>
        <w:jc w:val="both"/>
      </w:pPr>
      <w:r w:rsidRPr="00FA2C71">
        <w:t>W sprawach nieuregulowanych</w:t>
      </w:r>
      <w:r w:rsidR="00CF184B" w:rsidRPr="00FA2C71">
        <w:t xml:space="preserve"> w </w:t>
      </w:r>
      <w:r w:rsidRPr="00FA2C71">
        <w:t>niniejszej umowie mają zastosowanie przepisy powszechnie obowiązujące.</w:t>
      </w:r>
    </w:p>
    <w:p w14:paraId="70F5E7D7" w14:textId="77777777" w:rsidR="00DD31A0" w:rsidRPr="00FA2C71" w:rsidRDefault="00DD31A0" w:rsidP="00750D4B">
      <w:pPr>
        <w:numPr>
          <w:ilvl w:val="3"/>
          <w:numId w:val="34"/>
        </w:numPr>
        <w:ind w:left="284" w:hanging="284"/>
        <w:jc w:val="both"/>
      </w:pPr>
      <w:r w:rsidRPr="00FA2C71">
        <w:t>Załączniki stanowią integralną część umowy.</w:t>
      </w:r>
    </w:p>
    <w:p w14:paraId="24CC0EC8" w14:textId="1E4B2552" w:rsidR="00DD31A0" w:rsidRPr="00FA2C71" w:rsidRDefault="00DD31A0" w:rsidP="00750D4B">
      <w:pPr>
        <w:numPr>
          <w:ilvl w:val="3"/>
          <w:numId w:val="34"/>
        </w:numPr>
        <w:ind w:left="284" w:hanging="284"/>
        <w:jc w:val="both"/>
      </w:pPr>
      <w:r w:rsidRPr="00FA2C71">
        <w:t>W przypadku sporu powstałego</w:t>
      </w:r>
      <w:r w:rsidR="00CF184B" w:rsidRPr="00FA2C71">
        <w:t xml:space="preserve"> w </w:t>
      </w:r>
      <w:r w:rsidRPr="00FA2C71">
        <w:t>związku</w:t>
      </w:r>
      <w:r w:rsidR="00CF184B" w:rsidRPr="00FA2C71">
        <w:t xml:space="preserve"> z </w:t>
      </w:r>
      <w:r w:rsidRPr="00FA2C71">
        <w:t>realizacją niniejszej umowy, strony dążyć będą do ugodowego rozstrzygnięcia sporu, tj.</w:t>
      </w:r>
      <w:r w:rsidR="00CF184B" w:rsidRPr="00FA2C71">
        <w:t xml:space="preserve"> w </w:t>
      </w:r>
      <w:r w:rsidRPr="00FA2C71">
        <w:t>drodze negocjacji</w:t>
      </w:r>
      <w:r w:rsidR="00CF184B" w:rsidRPr="00FA2C71">
        <w:t xml:space="preserve"> i </w:t>
      </w:r>
      <w:r w:rsidRPr="00FA2C71">
        <w:t>porozumienia.</w:t>
      </w:r>
      <w:r w:rsidR="00CF184B" w:rsidRPr="00FA2C71">
        <w:t xml:space="preserve"> W </w:t>
      </w:r>
      <w:r w:rsidRPr="00FA2C71">
        <w:t>przypadku niemożności ugodowego rozstrzygnięcia sporu, sądem właściwym do rozpoznawania sporów wynikających z niniejszej umowy będzie sąd powszechny właściwy miejscowo dla siedziby Zamawiającego.</w:t>
      </w:r>
    </w:p>
    <w:p w14:paraId="435FC2E2" w14:textId="2FB58B58" w:rsidR="00DD31A0" w:rsidRPr="00FA2C71" w:rsidRDefault="00DD31A0" w:rsidP="00750D4B">
      <w:pPr>
        <w:numPr>
          <w:ilvl w:val="3"/>
          <w:numId w:val="34"/>
        </w:numPr>
        <w:ind w:left="284" w:hanging="284"/>
        <w:jc w:val="both"/>
      </w:pPr>
      <w:r w:rsidRPr="00FA2C71">
        <w:t>Umowa została sporządzona</w:t>
      </w:r>
      <w:r w:rsidR="00CF184B" w:rsidRPr="00FA2C71">
        <w:t xml:space="preserve"> w </w:t>
      </w:r>
      <w:r w:rsidRPr="00FA2C71">
        <w:t>dwóch jednobrzmiących egzemplarzach, po jednym dla każdej ze stron.</w:t>
      </w:r>
    </w:p>
    <w:p w14:paraId="72A93CA5" w14:textId="02273878" w:rsidR="001F146C" w:rsidRPr="00FA2C71" w:rsidRDefault="001F146C" w:rsidP="00750D4B">
      <w:pPr>
        <w:ind w:right="14"/>
        <w:jc w:val="both"/>
        <w:rPr>
          <w:rFonts w:cstheme="minorHAnsi"/>
        </w:rPr>
      </w:pPr>
    </w:p>
    <w:p w14:paraId="678A726F" w14:textId="5BE37D7F" w:rsidR="005843EE" w:rsidRPr="00FA2C71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  <w:r w:rsidRPr="00FA2C71">
        <w:rPr>
          <w:rFonts w:ascii="Calibri" w:hAnsi="Calibri" w:cs="Calibri"/>
          <w:color w:val="auto"/>
          <w:sz w:val="22"/>
          <w:szCs w:val="22"/>
        </w:rPr>
        <w:t xml:space="preserve">                            </w:t>
      </w:r>
    </w:p>
    <w:p w14:paraId="69C314BD" w14:textId="77777777" w:rsidR="005843EE" w:rsidRPr="00FA2C71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  <w:bookmarkStart w:id="3" w:name="_Hlk130550980"/>
    </w:p>
    <w:p w14:paraId="455A24A0" w14:textId="25F3C734" w:rsidR="004556C5" w:rsidRPr="00FA2C71" w:rsidRDefault="005843EE" w:rsidP="005843EE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FA2C71">
        <w:rPr>
          <w:rFonts w:ascii="Calibri" w:hAnsi="Calibri" w:cs="Calibri"/>
          <w:color w:val="auto"/>
          <w:sz w:val="22"/>
          <w:szCs w:val="22"/>
        </w:rPr>
        <w:t>______________________________                __________________________________________________</w:t>
      </w:r>
    </w:p>
    <w:p w14:paraId="2DB194D3" w14:textId="4ED241E9" w:rsidR="001F146C" w:rsidRPr="00FA2C71" w:rsidRDefault="00DD31A0" w:rsidP="005843EE">
      <w:pPr>
        <w:pStyle w:val="Default"/>
        <w:spacing w:before="120" w:after="120"/>
        <w:ind w:left="850"/>
        <w:rPr>
          <w:rFonts w:asciiTheme="minorHAnsi" w:hAnsiTheme="minorHAnsi" w:cstheme="minorHAnsi"/>
          <w:color w:val="auto"/>
          <w:sz w:val="22"/>
          <w:szCs w:val="22"/>
        </w:rPr>
      </w:pPr>
      <w:r w:rsidRPr="00FA2C71">
        <w:rPr>
          <w:rFonts w:asciiTheme="minorHAnsi" w:hAnsiTheme="minorHAnsi" w:cstheme="minorHAnsi"/>
          <w:color w:val="auto"/>
          <w:sz w:val="22"/>
          <w:szCs w:val="22"/>
        </w:rPr>
        <w:t xml:space="preserve">WYKONAWCA                                                                        </w:t>
      </w:r>
      <w:r w:rsidR="005843EE" w:rsidRPr="00FA2C7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C71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1F146C" w:rsidRPr="00FA2C71">
        <w:rPr>
          <w:rFonts w:asciiTheme="minorHAnsi" w:hAnsiTheme="minorHAnsi" w:cstheme="minorHAnsi"/>
          <w:color w:val="auto"/>
          <w:sz w:val="22"/>
          <w:szCs w:val="22"/>
        </w:rPr>
        <w:t xml:space="preserve">ZAMAWIAJĄCY                                                                                                                              </w:t>
      </w:r>
      <w:bookmarkEnd w:id="3"/>
    </w:p>
    <w:p w14:paraId="10A73F58" w14:textId="77777777" w:rsidR="001F146C" w:rsidRPr="00FA2C71" w:rsidRDefault="001F146C" w:rsidP="00750D4B">
      <w:pPr>
        <w:jc w:val="both"/>
      </w:pPr>
    </w:p>
    <w:p w14:paraId="4B25269F" w14:textId="550F3908" w:rsidR="001F146C" w:rsidRPr="00FA2C71" w:rsidRDefault="001F146C" w:rsidP="00750D4B">
      <w:pPr>
        <w:jc w:val="both"/>
      </w:pPr>
      <w:r w:rsidRPr="00FA2C71">
        <w:t>Załączniki:</w:t>
      </w:r>
    </w:p>
    <w:p w14:paraId="6B478830" w14:textId="68E41EBC" w:rsidR="001F146C" w:rsidRPr="00FA2C71" w:rsidRDefault="001F146C" w:rsidP="00750D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A2C71">
        <w:t>Opis Przedmiotu Zamówienia</w:t>
      </w:r>
      <w:r w:rsidR="00B263D5" w:rsidRPr="00FA2C71">
        <w:t>;</w:t>
      </w:r>
    </w:p>
    <w:p w14:paraId="32407EE4" w14:textId="127BFFC5" w:rsidR="001F146C" w:rsidRPr="00FA2C71" w:rsidRDefault="001F146C" w:rsidP="00750D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A2C71">
        <w:t>Oferta Wykonawcy</w:t>
      </w:r>
      <w:r w:rsidR="00B263D5" w:rsidRPr="00FA2C71">
        <w:t>;</w:t>
      </w:r>
    </w:p>
    <w:p w14:paraId="6F50C891" w14:textId="12B47C10" w:rsidR="001F146C" w:rsidRPr="00FA2C71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FA2C71">
        <w:rPr>
          <w:rFonts w:asciiTheme="minorHAnsi" w:hAnsiTheme="minorHAnsi" w:cstheme="minorHAnsi"/>
          <w:lang w:val="pl-PL"/>
        </w:rPr>
        <w:t>Zakres informacji przekazywanych przez Wykonawcę osobom działających</w:t>
      </w:r>
      <w:r w:rsidR="00CF184B" w:rsidRPr="00FA2C71">
        <w:rPr>
          <w:rFonts w:asciiTheme="minorHAnsi" w:hAnsiTheme="minorHAnsi" w:cstheme="minorHAnsi"/>
          <w:lang w:val="pl-PL"/>
        </w:rPr>
        <w:t xml:space="preserve"> w </w:t>
      </w:r>
      <w:r w:rsidRPr="00FA2C71">
        <w:rPr>
          <w:rFonts w:asciiTheme="minorHAnsi" w:hAnsiTheme="minorHAnsi" w:cstheme="minorHAnsi"/>
          <w:lang w:val="pl-PL"/>
        </w:rPr>
        <w:t>jego imieniu;</w:t>
      </w:r>
    </w:p>
    <w:p w14:paraId="46A98FF3" w14:textId="6AF31C6B" w:rsidR="00F055A5" w:rsidRPr="00FA2C71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FA2C71">
        <w:rPr>
          <w:rFonts w:asciiTheme="minorHAnsi" w:hAnsiTheme="minorHAnsi" w:cstheme="minorHAnsi"/>
          <w:lang w:val="pl-PL"/>
        </w:rPr>
        <w:t>Zakres informacji przekazywanych przez Zamawiającego osobom działających</w:t>
      </w:r>
      <w:r w:rsidR="00CF184B" w:rsidRPr="00FA2C71">
        <w:rPr>
          <w:rFonts w:asciiTheme="minorHAnsi" w:hAnsiTheme="minorHAnsi" w:cstheme="minorHAnsi"/>
          <w:lang w:val="pl-PL"/>
        </w:rPr>
        <w:t xml:space="preserve"> w </w:t>
      </w:r>
      <w:r w:rsidRPr="00FA2C71">
        <w:rPr>
          <w:rFonts w:asciiTheme="minorHAnsi" w:hAnsiTheme="minorHAnsi" w:cstheme="minorHAnsi"/>
          <w:lang w:val="pl-PL"/>
        </w:rPr>
        <w:t>jego imieniu;</w:t>
      </w:r>
    </w:p>
    <w:p w14:paraId="258CA30E" w14:textId="1A547D22" w:rsidR="00575987" w:rsidRPr="00FA2C71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FA2C71">
        <w:rPr>
          <w:rFonts w:asciiTheme="minorHAnsi" w:hAnsiTheme="minorHAnsi" w:cstheme="minorHAnsi"/>
          <w:lang w:val="pl-PL"/>
        </w:rPr>
        <w:t>Obowiązki</w:t>
      </w:r>
      <w:r w:rsidR="00CF184B" w:rsidRPr="00FA2C71">
        <w:rPr>
          <w:rFonts w:asciiTheme="minorHAnsi" w:hAnsiTheme="minorHAnsi" w:cstheme="minorHAnsi"/>
          <w:lang w:val="pl-PL"/>
        </w:rPr>
        <w:t xml:space="preserve"> w </w:t>
      </w:r>
      <w:r w:rsidRPr="00FA2C71">
        <w:rPr>
          <w:rFonts w:asciiTheme="minorHAnsi" w:hAnsiTheme="minorHAnsi" w:cstheme="minorHAnsi"/>
          <w:lang w:val="pl-PL"/>
        </w:rPr>
        <w:t>zakresie BHP</w:t>
      </w:r>
      <w:r w:rsidR="00B263D5" w:rsidRPr="00FA2C71">
        <w:rPr>
          <w:rFonts w:asciiTheme="minorHAnsi" w:hAnsiTheme="minorHAnsi" w:cstheme="minorHAnsi"/>
          <w:lang w:val="pl-PL"/>
        </w:rPr>
        <w:t>.</w:t>
      </w:r>
    </w:p>
    <w:sectPr w:rsidR="00575987" w:rsidRPr="00FA2C71" w:rsidSect="000640C9">
      <w:headerReference w:type="default" r:id="rId15"/>
      <w:footerReference w:type="default" r:id="rId16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C4B6" w14:textId="77777777" w:rsidR="000640C9" w:rsidRDefault="000640C9" w:rsidP="00286320">
      <w:r>
        <w:separator/>
      </w:r>
    </w:p>
  </w:endnote>
  <w:endnote w:type="continuationSeparator" w:id="0">
    <w:p w14:paraId="51759B2C" w14:textId="77777777" w:rsidR="000640C9" w:rsidRDefault="000640C9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D7EEB82">
            <v:line id="Łącznik prosty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-53.3pt,9.75pt" to="516.7pt,9.75pt" w14:anchorId="468765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F949BFE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A47A76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4C3FAA5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CF184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CF184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89681" w14:textId="77777777" w:rsidR="000640C9" w:rsidRDefault="000640C9" w:rsidP="00286320">
      <w:r>
        <w:separator/>
      </w:r>
    </w:p>
  </w:footnote>
  <w:footnote w:type="continuationSeparator" w:id="0">
    <w:p w14:paraId="6821DF6E" w14:textId="77777777" w:rsidR="000640C9" w:rsidRDefault="000640C9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0DF6C47A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CF184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CF184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37FB569E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1D1677"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43627897">
                  <v:line id="Łącznik prosty 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110.8pt,14.2pt" to="298.3pt,14.2pt" w14:anchorId="36FED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C6B"/>
    <w:multiLevelType w:val="hybridMultilevel"/>
    <w:tmpl w:val="1592D5EE"/>
    <w:lvl w:ilvl="0" w:tplc="098CAD98">
      <w:start w:val="1"/>
      <w:numFmt w:val="decimal"/>
      <w:lvlText w:val="%1."/>
      <w:lvlJc w:val="left"/>
      <w:pPr>
        <w:ind w:left="1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9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C5A78">
      <w:start w:val="1"/>
      <w:numFmt w:val="lowerRoman"/>
      <w:lvlText w:val="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69964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6FDDC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0DEEC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4E8BA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27060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2605C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167D7"/>
    <w:multiLevelType w:val="hybridMultilevel"/>
    <w:tmpl w:val="E4901084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E69C6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762DC"/>
    <w:multiLevelType w:val="hybridMultilevel"/>
    <w:tmpl w:val="2FA41664"/>
    <w:lvl w:ilvl="0" w:tplc="C628639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C012A"/>
    <w:multiLevelType w:val="hybridMultilevel"/>
    <w:tmpl w:val="0E202252"/>
    <w:lvl w:ilvl="0" w:tplc="D3E6C99A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636AE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48AEC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827EC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A9600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4F726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0259E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A4948A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A872A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904F5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586F"/>
    <w:multiLevelType w:val="hybridMultilevel"/>
    <w:tmpl w:val="CD44564A"/>
    <w:lvl w:ilvl="0" w:tplc="BC940A2E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4900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61A76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EA00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0133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894C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E039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EA8CC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32B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0A2CAC"/>
    <w:multiLevelType w:val="hybridMultilevel"/>
    <w:tmpl w:val="15F23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79ED"/>
    <w:multiLevelType w:val="hybridMultilevel"/>
    <w:tmpl w:val="A3A8061C"/>
    <w:lvl w:ilvl="0" w:tplc="9D6485F4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27A5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219B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994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239A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EEF3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2211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49CE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4C50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58593F"/>
    <w:multiLevelType w:val="hybridMultilevel"/>
    <w:tmpl w:val="9214948C"/>
    <w:lvl w:ilvl="0" w:tplc="49A49618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AB97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A5E4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C100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AF38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52A0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C235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E7E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C682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97D7B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607B"/>
    <w:multiLevelType w:val="hybridMultilevel"/>
    <w:tmpl w:val="4C581E1E"/>
    <w:lvl w:ilvl="0" w:tplc="AC54B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B829A8"/>
    <w:multiLevelType w:val="hybridMultilevel"/>
    <w:tmpl w:val="A31CD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5543"/>
    <w:multiLevelType w:val="hybridMultilevel"/>
    <w:tmpl w:val="5A68DCF8"/>
    <w:lvl w:ilvl="0" w:tplc="B478166E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AAC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CE9F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ED5F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80E2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0CC6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05380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86FC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25A5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3A3F03"/>
    <w:multiLevelType w:val="hybridMultilevel"/>
    <w:tmpl w:val="4B04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6B1E"/>
    <w:multiLevelType w:val="hybridMultilevel"/>
    <w:tmpl w:val="23CA745E"/>
    <w:lvl w:ilvl="0" w:tplc="B3E6330C">
      <w:start w:val="1"/>
      <w:numFmt w:val="decimal"/>
      <w:lvlText w:val="%1."/>
      <w:lvlJc w:val="left"/>
      <w:pPr>
        <w:ind w:left="511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8" w15:restartNumberingAfterBreak="0">
    <w:nsid w:val="47A96759"/>
    <w:multiLevelType w:val="hybridMultilevel"/>
    <w:tmpl w:val="323A555E"/>
    <w:lvl w:ilvl="0" w:tplc="5C905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4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905A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A4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2F14"/>
    <w:multiLevelType w:val="hybridMultilevel"/>
    <w:tmpl w:val="C9F08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FF3"/>
    <w:multiLevelType w:val="hybridMultilevel"/>
    <w:tmpl w:val="05806508"/>
    <w:lvl w:ilvl="0" w:tplc="0415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4CF63B3C"/>
    <w:multiLevelType w:val="hybridMultilevel"/>
    <w:tmpl w:val="F45C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0C27594"/>
    <w:multiLevelType w:val="hybridMultilevel"/>
    <w:tmpl w:val="E70C5BE0"/>
    <w:lvl w:ilvl="0" w:tplc="0F8E30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pPr>
        <w:ind w:left="106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64308">
      <w:start w:val="1"/>
      <w:numFmt w:val="lowerLetter"/>
      <w:lvlText w:val="%2."/>
      <w:lvlJc w:val="left"/>
      <w:pPr>
        <w:ind w:left="178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25EBC">
      <w:start w:val="1"/>
      <w:numFmt w:val="lowerRoman"/>
      <w:lvlText w:val="%3."/>
      <w:lvlJc w:val="left"/>
      <w:pPr>
        <w:ind w:left="2517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A6F1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7F2A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870DC">
      <w:start w:val="1"/>
      <w:numFmt w:val="lowerRoman"/>
      <w:lvlText w:val="%6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B7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2832">
      <w:start w:val="1"/>
      <w:numFmt w:val="lowerLetter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4A76E">
      <w:start w:val="1"/>
      <w:numFmt w:val="lowerRoman"/>
      <w:lvlText w:val="%9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607003F"/>
    <w:multiLevelType w:val="hybridMultilevel"/>
    <w:tmpl w:val="6A4C4C52"/>
    <w:lvl w:ilvl="0" w:tplc="7B1093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3B30CE7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8" w15:restartNumberingAfterBreak="0">
    <w:nsid w:val="65646EC5"/>
    <w:multiLevelType w:val="hybridMultilevel"/>
    <w:tmpl w:val="98E6145E"/>
    <w:styleLink w:val="Zaimportowanystyl11"/>
    <w:lvl w:ilvl="0" w:tplc="C97C4AD6">
      <w:start w:val="1"/>
      <w:numFmt w:val="decimal"/>
      <w:lvlText w:val="%1."/>
      <w:lvlJc w:val="left"/>
      <w:pPr>
        <w:tabs>
          <w:tab w:val="left" w:pos="3000"/>
        </w:tabs>
        <w:ind w:left="29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EAF98">
      <w:start w:val="1"/>
      <w:numFmt w:val="lowerLetter"/>
      <w:lvlText w:val="%2."/>
      <w:lvlJc w:val="left"/>
      <w:pPr>
        <w:tabs>
          <w:tab w:val="left" w:pos="3000"/>
        </w:tabs>
        <w:ind w:left="14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A9316">
      <w:start w:val="1"/>
      <w:numFmt w:val="lowerRoman"/>
      <w:lvlText w:val="%3."/>
      <w:lvlJc w:val="left"/>
      <w:pPr>
        <w:tabs>
          <w:tab w:val="left" w:pos="3000"/>
        </w:tabs>
        <w:ind w:left="221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83110">
      <w:start w:val="1"/>
      <w:numFmt w:val="decimal"/>
      <w:lvlText w:val="%4."/>
      <w:lvlJc w:val="left"/>
      <w:pPr>
        <w:tabs>
          <w:tab w:val="left" w:pos="300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41386">
      <w:start w:val="1"/>
      <w:numFmt w:val="lowerLetter"/>
      <w:lvlText w:val="%5."/>
      <w:lvlJc w:val="left"/>
      <w:pPr>
        <w:tabs>
          <w:tab w:val="left" w:pos="300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41B3A">
      <w:start w:val="1"/>
      <w:numFmt w:val="lowerRoman"/>
      <w:lvlText w:val="%6."/>
      <w:lvlJc w:val="left"/>
      <w:pPr>
        <w:tabs>
          <w:tab w:val="left" w:pos="3000"/>
        </w:tabs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4F698">
      <w:start w:val="1"/>
      <w:numFmt w:val="decimal"/>
      <w:lvlText w:val="%7."/>
      <w:lvlJc w:val="left"/>
      <w:pPr>
        <w:tabs>
          <w:tab w:val="left" w:pos="300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8150E">
      <w:start w:val="1"/>
      <w:numFmt w:val="lowerLetter"/>
      <w:suff w:val="nothing"/>
      <w:lvlText w:val="%8."/>
      <w:lvlJc w:val="left"/>
      <w:pPr>
        <w:tabs>
          <w:tab w:val="left" w:pos="3000"/>
        </w:tabs>
        <w:ind w:left="299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DC70">
      <w:start w:val="1"/>
      <w:numFmt w:val="lowerRoman"/>
      <w:lvlText w:val="%9."/>
      <w:lvlJc w:val="left"/>
      <w:pPr>
        <w:tabs>
          <w:tab w:val="left" w:pos="3000"/>
        </w:tabs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5912E92"/>
    <w:multiLevelType w:val="hybridMultilevel"/>
    <w:tmpl w:val="87BC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75125"/>
    <w:multiLevelType w:val="hybridMultilevel"/>
    <w:tmpl w:val="B77E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B7057"/>
    <w:multiLevelType w:val="hybridMultilevel"/>
    <w:tmpl w:val="5CE6644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D3EBC"/>
    <w:multiLevelType w:val="hybridMultilevel"/>
    <w:tmpl w:val="4406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26505"/>
    <w:multiLevelType w:val="hybridMultilevel"/>
    <w:tmpl w:val="5CDA9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62918"/>
    <w:multiLevelType w:val="hybridMultilevel"/>
    <w:tmpl w:val="18E8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32CA"/>
    <w:multiLevelType w:val="hybridMultilevel"/>
    <w:tmpl w:val="7E5E72AA"/>
    <w:lvl w:ilvl="0" w:tplc="04150017">
      <w:start w:val="1"/>
      <w:numFmt w:val="lowerLetter"/>
      <w:lvlText w:val="%1)"/>
      <w:lvlJc w:val="left"/>
      <w:pPr>
        <w:ind w:left="5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8EDF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C6B11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264968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F26BE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C065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2AF08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6CB7F2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AAB1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95491E"/>
    <w:multiLevelType w:val="hybridMultilevel"/>
    <w:tmpl w:val="9C42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8B74CA5"/>
    <w:multiLevelType w:val="hybridMultilevel"/>
    <w:tmpl w:val="36BC5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BA11FBD"/>
    <w:multiLevelType w:val="hybridMultilevel"/>
    <w:tmpl w:val="A042A320"/>
    <w:styleLink w:val="Zaimportowanystyl12"/>
    <w:lvl w:ilvl="0" w:tplc="8AC4E9E0">
      <w:start w:val="1"/>
      <w:numFmt w:val="decimal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2D9CE">
      <w:start w:val="1"/>
      <w:numFmt w:val="lowerLetter"/>
      <w:lvlText w:val="%2."/>
      <w:lvlJc w:val="left"/>
      <w:pPr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C9A18">
      <w:start w:val="1"/>
      <w:numFmt w:val="decimal"/>
      <w:lvlText w:val="%3)"/>
      <w:lvlJc w:val="left"/>
      <w:pPr>
        <w:ind w:left="22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8A736">
      <w:start w:val="1"/>
      <w:numFmt w:val="decimal"/>
      <w:lvlText w:val="%4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2D290">
      <w:start w:val="1"/>
      <w:numFmt w:val="decimal"/>
      <w:lvlText w:val="%5)"/>
      <w:lvlJc w:val="left"/>
      <w:pPr>
        <w:ind w:left="157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2C7C">
      <w:start w:val="1"/>
      <w:numFmt w:val="lowerRoman"/>
      <w:lvlText w:val="%6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C4C60">
      <w:start w:val="1"/>
      <w:numFmt w:val="decimal"/>
      <w:lvlText w:val="%7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6982A">
      <w:start w:val="1"/>
      <w:numFmt w:val="lowerLetter"/>
      <w:lvlText w:val="%8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28AE4">
      <w:start w:val="1"/>
      <w:numFmt w:val="lowerRoman"/>
      <w:lvlText w:val="%9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382647">
    <w:abstractNumId w:val="24"/>
  </w:num>
  <w:num w:numId="2" w16cid:durableId="461849599">
    <w:abstractNumId w:val="30"/>
  </w:num>
  <w:num w:numId="3" w16cid:durableId="971785951">
    <w:abstractNumId w:val="22"/>
  </w:num>
  <w:num w:numId="4" w16cid:durableId="33501328">
    <w:abstractNumId w:val="7"/>
  </w:num>
  <w:num w:numId="5" w16cid:durableId="939950008">
    <w:abstractNumId w:val="26"/>
  </w:num>
  <w:num w:numId="6" w16cid:durableId="80690023">
    <w:abstractNumId w:val="15"/>
  </w:num>
  <w:num w:numId="7" w16cid:durableId="1510559526">
    <w:abstractNumId w:val="39"/>
  </w:num>
  <w:num w:numId="8" w16cid:durableId="1697198250">
    <w:abstractNumId w:val="37"/>
  </w:num>
  <w:num w:numId="9" w16cid:durableId="852376584">
    <w:abstractNumId w:val="28"/>
  </w:num>
  <w:num w:numId="10" w16cid:durableId="395401479">
    <w:abstractNumId w:val="40"/>
  </w:num>
  <w:num w:numId="11" w16cid:durableId="1522815596">
    <w:abstractNumId w:val="9"/>
  </w:num>
  <w:num w:numId="12" w16cid:durableId="1608581813">
    <w:abstractNumId w:val="4"/>
  </w:num>
  <w:num w:numId="13" w16cid:durableId="1764952827">
    <w:abstractNumId w:val="35"/>
  </w:num>
  <w:num w:numId="14" w16cid:durableId="1831167091">
    <w:abstractNumId w:val="14"/>
  </w:num>
  <w:num w:numId="15" w16cid:durableId="76249134">
    <w:abstractNumId w:val="6"/>
  </w:num>
  <w:num w:numId="16" w16cid:durableId="1669555373">
    <w:abstractNumId w:val="10"/>
  </w:num>
  <w:num w:numId="17" w16cid:durableId="1963077268">
    <w:abstractNumId w:val="3"/>
  </w:num>
  <w:num w:numId="18" w16cid:durableId="836924886">
    <w:abstractNumId w:val="1"/>
  </w:num>
  <w:num w:numId="19" w16cid:durableId="228538295">
    <w:abstractNumId w:val="0"/>
  </w:num>
  <w:num w:numId="20" w16cid:durableId="794297251">
    <w:abstractNumId w:val="17"/>
  </w:num>
  <w:num w:numId="21" w16cid:durableId="1407606568">
    <w:abstractNumId w:val="2"/>
  </w:num>
  <w:num w:numId="22" w16cid:durableId="231739215">
    <w:abstractNumId w:val="25"/>
  </w:num>
  <w:num w:numId="23" w16cid:durableId="1803496602">
    <w:abstractNumId w:val="36"/>
  </w:num>
  <w:num w:numId="24" w16cid:durableId="847410191">
    <w:abstractNumId w:val="5"/>
  </w:num>
  <w:num w:numId="25" w16cid:durableId="869612749">
    <w:abstractNumId w:val="11"/>
  </w:num>
  <w:num w:numId="26" w16cid:durableId="458231167">
    <w:abstractNumId w:val="34"/>
  </w:num>
  <w:num w:numId="27" w16cid:durableId="1415473518">
    <w:abstractNumId w:val="21"/>
  </w:num>
  <w:num w:numId="28" w16cid:durableId="1908612550">
    <w:abstractNumId w:val="31"/>
  </w:num>
  <w:num w:numId="29" w16cid:durableId="1764688885">
    <w:abstractNumId w:val="32"/>
  </w:num>
  <w:num w:numId="30" w16cid:durableId="184102890">
    <w:abstractNumId w:val="33"/>
  </w:num>
  <w:num w:numId="31" w16cid:durableId="1793013021">
    <w:abstractNumId w:val="38"/>
  </w:num>
  <w:num w:numId="32" w16cid:durableId="1398934840">
    <w:abstractNumId w:val="13"/>
  </w:num>
  <w:num w:numId="33" w16cid:durableId="1338271221">
    <w:abstractNumId w:val="16"/>
  </w:num>
  <w:num w:numId="34" w16cid:durableId="185871581">
    <w:abstractNumId w:val="29"/>
  </w:num>
  <w:num w:numId="35" w16cid:durableId="702368734">
    <w:abstractNumId w:val="12"/>
  </w:num>
  <w:num w:numId="36" w16cid:durableId="287470463">
    <w:abstractNumId w:val="23"/>
  </w:num>
  <w:num w:numId="37" w16cid:durableId="807821114">
    <w:abstractNumId w:val="19"/>
  </w:num>
  <w:num w:numId="38" w16cid:durableId="406154634">
    <w:abstractNumId w:val="18"/>
  </w:num>
  <w:num w:numId="39" w16cid:durableId="1494369161">
    <w:abstractNumId w:val="8"/>
  </w:num>
  <w:num w:numId="40" w16cid:durableId="977029806">
    <w:abstractNumId w:val="27"/>
  </w:num>
  <w:num w:numId="41" w16cid:durableId="153291050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755A"/>
    <w:rsid w:val="00031BE4"/>
    <w:rsid w:val="0003594B"/>
    <w:rsid w:val="00057B06"/>
    <w:rsid w:val="000640C9"/>
    <w:rsid w:val="000728E5"/>
    <w:rsid w:val="00073F1E"/>
    <w:rsid w:val="00074648"/>
    <w:rsid w:val="000C43FD"/>
    <w:rsid w:val="000F251A"/>
    <w:rsid w:val="001052D5"/>
    <w:rsid w:val="00146068"/>
    <w:rsid w:val="001A4F27"/>
    <w:rsid w:val="001A6FE1"/>
    <w:rsid w:val="001B6479"/>
    <w:rsid w:val="001C4FE0"/>
    <w:rsid w:val="001D1677"/>
    <w:rsid w:val="001D7EEF"/>
    <w:rsid w:val="001F146C"/>
    <w:rsid w:val="00203859"/>
    <w:rsid w:val="002125E1"/>
    <w:rsid w:val="00232EEE"/>
    <w:rsid w:val="002371E2"/>
    <w:rsid w:val="00242AC4"/>
    <w:rsid w:val="00247D20"/>
    <w:rsid w:val="00252A67"/>
    <w:rsid w:val="00265469"/>
    <w:rsid w:val="002716C7"/>
    <w:rsid w:val="002718FA"/>
    <w:rsid w:val="00276103"/>
    <w:rsid w:val="00286320"/>
    <w:rsid w:val="002C70AB"/>
    <w:rsid w:val="002F328A"/>
    <w:rsid w:val="00302330"/>
    <w:rsid w:val="00303A84"/>
    <w:rsid w:val="003324C0"/>
    <w:rsid w:val="003411DE"/>
    <w:rsid w:val="00351BDE"/>
    <w:rsid w:val="003559EB"/>
    <w:rsid w:val="003A42C7"/>
    <w:rsid w:val="003B11F6"/>
    <w:rsid w:val="003D1F4D"/>
    <w:rsid w:val="003D2F16"/>
    <w:rsid w:val="003D63C0"/>
    <w:rsid w:val="003E212E"/>
    <w:rsid w:val="003F162E"/>
    <w:rsid w:val="00416644"/>
    <w:rsid w:val="00417803"/>
    <w:rsid w:val="004556C5"/>
    <w:rsid w:val="00462231"/>
    <w:rsid w:val="00486905"/>
    <w:rsid w:val="0049066B"/>
    <w:rsid w:val="004A738A"/>
    <w:rsid w:val="004D022C"/>
    <w:rsid w:val="004F0E54"/>
    <w:rsid w:val="004F6897"/>
    <w:rsid w:val="00506716"/>
    <w:rsid w:val="0052206A"/>
    <w:rsid w:val="00533BD9"/>
    <w:rsid w:val="00540B8A"/>
    <w:rsid w:val="00541D81"/>
    <w:rsid w:val="00575987"/>
    <w:rsid w:val="00580BFF"/>
    <w:rsid w:val="005843EE"/>
    <w:rsid w:val="005B66C9"/>
    <w:rsid w:val="005B6FB9"/>
    <w:rsid w:val="005E60F2"/>
    <w:rsid w:val="00612504"/>
    <w:rsid w:val="00636346"/>
    <w:rsid w:val="00646EA1"/>
    <w:rsid w:val="00661712"/>
    <w:rsid w:val="00686D57"/>
    <w:rsid w:val="006B5561"/>
    <w:rsid w:val="006C5EE3"/>
    <w:rsid w:val="006D4581"/>
    <w:rsid w:val="00715EEC"/>
    <w:rsid w:val="0072027C"/>
    <w:rsid w:val="0073094C"/>
    <w:rsid w:val="00737EF0"/>
    <w:rsid w:val="00750D4B"/>
    <w:rsid w:val="00750F15"/>
    <w:rsid w:val="00757A5B"/>
    <w:rsid w:val="00761A9D"/>
    <w:rsid w:val="00765153"/>
    <w:rsid w:val="007935C6"/>
    <w:rsid w:val="007B7305"/>
    <w:rsid w:val="007D0030"/>
    <w:rsid w:val="007E6BAA"/>
    <w:rsid w:val="007F5217"/>
    <w:rsid w:val="00816738"/>
    <w:rsid w:val="008261EA"/>
    <w:rsid w:val="00833851"/>
    <w:rsid w:val="00846604"/>
    <w:rsid w:val="008557CD"/>
    <w:rsid w:val="008659FE"/>
    <w:rsid w:val="00876900"/>
    <w:rsid w:val="0088028B"/>
    <w:rsid w:val="00884B13"/>
    <w:rsid w:val="008B2A92"/>
    <w:rsid w:val="008D0BDC"/>
    <w:rsid w:val="008D79F4"/>
    <w:rsid w:val="008E65AB"/>
    <w:rsid w:val="008F1F31"/>
    <w:rsid w:val="00907D89"/>
    <w:rsid w:val="00924D4A"/>
    <w:rsid w:val="009314FE"/>
    <w:rsid w:val="00946D2C"/>
    <w:rsid w:val="00970D13"/>
    <w:rsid w:val="0097502D"/>
    <w:rsid w:val="009A28D4"/>
    <w:rsid w:val="009B6DF1"/>
    <w:rsid w:val="00A26FBC"/>
    <w:rsid w:val="00A47A76"/>
    <w:rsid w:val="00A74A05"/>
    <w:rsid w:val="00A936EA"/>
    <w:rsid w:val="00AB08F4"/>
    <w:rsid w:val="00AC5C24"/>
    <w:rsid w:val="00AF1673"/>
    <w:rsid w:val="00B11635"/>
    <w:rsid w:val="00B158EE"/>
    <w:rsid w:val="00B16F67"/>
    <w:rsid w:val="00B263D5"/>
    <w:rsid w:val="00B30611"/>
    <w:rsid w:val="00B471DB"/>
    <w:rsid w:val="00B84F9A"/>
    <w:rsid w:val="00BB788F"/>
    <w:rsid w:val="00BE183D"/>
    <w:rsid w:val="00BF6468"/>
    <w:rsid w:val="00C106EC"/>
    <w:rsid w:val="00C20224"/>
    <w:rsid w:val="00C337AD"/>
    <w:rsid w:val="00C36084"/>
    <w:rsid w:val="00C51E11"/>
    <w:rsid w:val="00C706A6"/>
    <w:rsid w:val="00C80BE0"/>
    <w:rsid w:val="00CA25B3"/>
    <w:rsid w:val="00CA61AF"/>
    <w:rsid w:val="00CB44C7"/>
    <w:rsid w:val="00CD4C07"/>
    <w:rsid w:val="00CD7F5E"/>
    <w:rsid w:val="00CE2993"/>
    <w:rsid w:val="00CE3251"/>
    <w:rsid w:val="00CE3821"/>
    <w:rsid w:val="00CF184B"/>
    <w:rsid w:val="00CF6936"/>
    <w:rsid w:val="00D96ABA"/>
    <w:rsid w:val="00D96BD6"/>
    <w:rsid w:val="00DD31A0"/>
    <w:rsid w:val="00DF4369"/>
    <w:rsid w:val="00E11B0C"/>
    <w:rsid w:val="00E35CDD"/>
    <w:rsid w:val="00E3681A"/>
    <w:rsid w:val="00E41FCA"/>
    <w:rsid w:val="00E5367F"/>
    <w:rsid w:val="00E612EE"/>
    <w:rsid w:val="00EA1898"/>
    <w:rsid w:val="00EB586A"/>
    <w:rsid w:val="00EE2A29"/>
    <w:rsid w:val="00EE4931"/>
    <w:rsid w:val="00F004A7"/>
    <w:rsid w:val="00F055A5"/>
    <w:rsid w:val="00F54D3B"/>
    <w:rsid w:val="00F70902"/>
    <w:rsid w:val="00F7740F"/>
    <w:rsid w:val="00FA2C71"/>
    <w:rsid w:val="00FA694B"/>
    <w:rsid w:val="00FC5E23"/>
    <w:rsid w:val="00FC7854"/>
    <w:rsid w:val="00FC7BA4"/>
    <w:rsid w:val="00FD521B"/>
    <w:rsid w:val="00FD7C6D"/>
    <w:rsid w:val="1ECF0A7E"/>
    <w:rsid w:val="2677EBBC"/>
    <w:rsid w:val="33339D3F"/>
    <w:rsid w:val="410F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41664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416644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416644"/>
    <w:rPr>
      <w:rFonts w:ascii="Times New Roman" w:eastAsia="Times New Roman" w:hAnsi="Times New Roman" w:cs="Times New Roman"/>
      <w:lang w:val="en-US"/>
    </w:rPr>
  </w:style>
  <w:style w:type="numbering" w:customStyle="1" w:styleId="Zaimportowanystyl10">
    <w:name w:val="Zaimportowany styl 10"/>
    <w:rsid w:val="00416644"/>
    <w:pPr>
      <w:numPr>
        <w:numId w:val="1"/>
      </w:numPr>
    </w:pPr>
  </w:style>
  <w:style w:type="numbering" w:customStyle="1" w:styleId="Zaimportowanystyl13">
    <w:name w:val="Zaimportowany styl 13"/>
    <w:rsid w:val="0003594B"/>
    <w:pPr>
      <w:numPr>
        <w:numId w:val="3"/>
      </w:numPr>
    </w:pPr>
  </w:style>
  <w:style w:type="numbering" w:customStyle="1" w:styleId="Zaimportowanystyl14">
    <w:name w:val="Zaimportowany styl 14"/>
    <w:rsid w:val="0072027C"/>
    <w:pPr>
      <w:numPr>
        <w:numId w:val="4"/>
      </w:numPr>
    </w:pPr>
  </w:style>
  <w:style w:type="numbering" w:customStyle="1" w:styleId="Zaimportowanystyl5">
    <w:name w:val="Zaimportowany styl 5"/>
    <w:rsid w:val="00CE3821"/>
    <w:pPr>
      <w:numPr>
        <w:numId w:val="5"/>
      </w:numPr>
    </w:pPr>
  </w:style>
  <w:style w:type="numbering" w:customStyle="1" w:styleId="Zaimportowanystyl6">
    <w:name w:val="Zaimportowany styl 6"/>
    <w:rsid w:val="00CE3821"/>
    <w:pPr>
      <w:numPr>
        <w:numId w:val="6"/>
      </w:numPr>
    </w:pPr>
  </w:style>
  <w:style w:type="numbering" w:customStyle="1" w:styleId="Zaimportowanystyl7">
    <w:name w:val="Zaimportowany styl 7"/>
    <w:rsid w:val="00CE3821"/>
    <w:pPr>
      <w:numPr>
        <w:numId w:val="7"/>
      </w:numPr>
    </w:pPr>
  </w:style>
  <w:style w:type="numbering" w:customStyle="1" w:styleId="Zaimportowanystyl8">
    <w:name w:val="Zaimportowany styl 8"/>
    <w:rsid w:val="00CE3821"/>
    <w:pPr>
      <w:numPr>
        <w:numId w:val="8"/>
      </w:numPr>
    </w:pPr>
  </w:style>
  <w:style w:type="numbering" w:customStyle="1" w:styleId="Zaimportowanystyl11">
    <w:name w:val="Zaimportowany styl 11"/>
    <w:rsid w:val="00CE3821"/>
    <w:pPr>
      <w:numPr>
        <w:numId w:val="9"/>
      </w:numPr>
    </w:pPr>
  </w:style>
  <w:style w:type="numbering" w:customStyle="1" w:styleId="Zaimportowanystyl12">
    <w:name w:val="Zaimportowany styl 12"/>
    <w:rsid w:val="00CE3821"/>
    <w:pPr>
      <w:numPr>
        <w:numId w:val="10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CE3821"/>
    <w:pPr>
      <w:spacing w:after="120" w:line="259" w:lineRule="auto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3821"/>
  </w:style>
  <w:style w:type="paragraph" w:customStyle="1" w:styleId="Default">
    <w:name w:val="Default"/>
    <w:uiPriority w:val="99"/>
    <w:rsid w:val="001F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71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71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066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3313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Monika Nałysz</cp:lastModifiedBy>
  <cp:revision>6</cp:revision>
  <cp:lastPrinted>2022-05-05T10:13:00Z</cp:lastPrinted>
  <dcterms:created xsi:type="dcterms:W3CDTF">2024-03-18T09:22:00Z</dcterms:created>
  <dcterms:modified xsi:type="dcterms:W3CDTF">2024-03-23T17:14:00Z</dcterms:modified>
</cp:coreProperties>
</file>