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DAB2" w14:textId="7794BA78" w:rsidR="00525D47" w:rsidRDefault="00525D47" w:rsidP="00525D47">
      <w:pPr>
        <w:rPr>
          <w:color w:val="000000"/>
        </w:rPr>
      </w:pPr>
      <w:r w:rsidRPr="00203E1F">
        <w:rPr>
          <w:rFonts w:asciiTheme="minorHAnsi" w:hAnsiTheme="minorHAnsi" w:cstheme="minorHAnsi"/>
          <w:b/>
        </w:rPr>
        <w:t xml:space="preserve">Załącznik nr </w:t>
      </w:r>
      <w:r w:rsidR="00553A3F">
        <w:rPr>
          <w:rFonts w:cstheme="minorHAnsi"/>
          <w:bCs/>
          <w:sz w:val="16"/>
          <w:szCs w:val="16"/>
        </w:rPr>
        <w:t>…</w:t>
      </w:r>
      <w:r w:rsidR="00B160B4">
        <w:rPr>
          <w:rFonts w:cstheme="minorHAnsi"/>
          <w:bCs/>
          <w:sz w:val="16"/>
          <w:szCs w:val="16"/>
        </w:rPr>
        <w:t>…….</w:t>
      </w:r>
      <w:r w:rsidR="00553A3F">
        <w:rPr>
          <w:rFonts w:cstheme="minorHAnsi"/>
          <w:bCs/>
          <w:sz w:val="16"/>
          <w:szCs w:val="16"/>
        </w:rPr>
        <w:t>.…</w:t>
      </w:r>
      <w:r w:rsidRPr="00203E1F">
        <w:rPr>
          <w:rFonts w:asciiTheme="minorHAnsi" w:hAnsiTheme="minorHAnsi" w:cstheme="minorHAnsi"/>
          <w:b/>
        </w:rPr>
        <w:t xml:space="preserve"> </w:t>
      </w:r>
      <w:r w:rsidRPr="00203E1F">
        <w:rPr>
          <w:rFonts w:asciiTheme="minorHAnsi" w:hAnsiTheme="minorHAnsi" w:cstheme="minorHAnsi"/>
        </w:rPr>
        <w:t xml:space="preserve">do </w:t>
      </w:r>
      <w:r w:rsidRPr="00B23122">
        <w:rPr>
          <w:rFonts w:asciiTheme="minorHAnsi" w:hAnsiTheme="minorHAnsi" w:cstheme="minorHAnsi"/>
        </w:rPr>
        <w:t>Umowy</w:t>
      </w:r>
      <w:r>
        <w:rPr>
          <w:rFonts w:asciiTheme="minorHAnsi" w:hAnsiTheme="minorHAnsi" w:cstheme="minorHAnsi"/>
        </w:rPr>
        <w:t xml:space="preserve"> PSSE/</w:t>
      </w:r>
      <w:r w:rsidRPr="00763317">
        <w:rPr>
          <w:rFonts w:asciiTheme="minorHAnsi" w:hAnsiTheme="minorHAnsi" w:cstheme="minorHAnsi"/>
        </w:rPr>
        <w:t xml:space="preserve"> </w:t>
      </w:r>
      <w:r w:rsidRPr="00763317">
        <w:rPr>
          <w:rFonts w:asciiTheme="minorHAnsi" w:hAnsiTheme="minorHAnsi" w:cstheme="minorHAnsi"/>
          <w:color w:val="808080" w:themeColor="background1" w:themeShade="80"/>
          <w:sz w:val="16"/>
          <w:szCs w:val="16"/>
        </w:rPr>
        <w:t>…………………</w:t>
      </w:r>
      <w:r>
        <w:rPr>
          <w:rFonts w:asciiTheme="minorHAnsi" w:hAnsiTheme="minorHAnsi" w:cstheme="minorHAnsi"/>
          <w:color w:val="808080" w:themeColor="background1" w:themeShade="80"/>
          <w:sz w:val="16"/>
          <w:szCs w:val="16"/>
        </w:rPr>
        <w:t xml:space="preserve">     </w:t>
      </w:r>
    </w:p>
    <w:p w14:paraId="06638527" w14:textId="77777777" w:rsidR="00525D47" w:rsidRDefault="00525D47" w:rsidP="0025145F">
      <w:pPr>
        <w:jc w:val="center"/>
        <w:rPr>
          <w:color w:val="000000"/>
        </w:rPr>
      </w:pPr>
    </w:p>
    <w:p w14:paraId="193F9FC6" w14:textId="6BFA8F97" w:rsidR="0025145F" w:rsidRPr="00B23122" w:rsidRDefault="0025145F" w:rsidP="0025145F">
      <w:pPr>
        <w:jc w:val="center"/>
        <w:rPr>
          <w:color w:val="000000"/>
        </w:rPr>
      </w:pPr>
      <w:r w:rsidRPr="00B23122">
        <w:rPr>
          <w:color w:val="000000"/>
        </w:rPr>
        <w:t>ZAKRES INFORMACJI PRZEKAZYWANYCH PRZEZ ZAMAWIAJĄCEGO</w:t>
      </w:r>
    </w:p>
    <w:p w14:paraId="38E13D4E" w14:textId="77777777" w:rsidR="0025145F" w:rsidRPr="00B23122" w:rsidRDefault="0025145F" w:rsidP="0025145F">
      <w:pPr>
        <w:jc w:val="center"/>
        <w:rPr>
          <w:color w:val="000000"/>
        </w:rPr>
      </w:pPr>
      <w:r w:rsidRPr="00B23122">
        <w:rPr>
          <w:color w:val="000000"/>
        </w:rPr>
        <w:t xml:space="preserve">OSOBOM DZIAŁAJĄCYM W JEGO IMIENIU </w:t>
      </w:r>
    </w:p>
    <w:p w14:paraId="33F9B307" w14:textId="77777777" w:rsidR="0025145F" w:rsidRPr="00B23122" w:rsidRDefault="0025145F" w:rsidP="0025145F">
      <w:pPr>
        <w:rPr>
          <w:bCs/>
        </w:rPr>
      </w:pPr>
    </w:p>
    <w:p w14:paraId="0D55D748" w14:textId="77777777" w:rsidR="0025145F" w:rsidRPr="00B23122" w:rsidRDefault="0025145F" w:rsidP="0025145F">
      <w:pPr>
        <w:numPr>
          <w:ilvl w:val="0"/>
          <w:numId w:val="1"/>
        </w:numPr>
        <w:ind w:left="426" w:hanging="426"/>
        <w:contextualSpacing/>
        <w:jc w:val="both"/>
        <w:rPr>
          <w:bCs/>
        </w:rPr>
      </w:pPr>
      <w:r w:rsidRPr="00B23122">
        <w:rPr>
          <w:bCs/>
        </w:rPr>
        <w:t xml:space="preserve">Kategorie danych osobowych, które zostały zawarte w treści umowy albo przekazane Wykonawcy na jej podstawie, w ramach aktualizacji (tj. zmiany lub uzupełnienia) danych zawartych w treści umowy, są następujące: imię, nazwisko, stanowisko służbowe.  </w:t>
      </w:r>
    </w:p>
    <w:p w14:paraId="3130A06D" w14:textId="53CF7F2B" w:rsidR="0025145F" w:rsidRPr="00763317" w:rsidRDefault="0025145F" w:rsidP="00763317">
      <w:pPr>
        <w:numPr>
          <w:ilvl w:val="0"/>
          <w:numId w:val="1"/>
        </w:numPr>
        <w:ind w:left="426" w:hanging="426"/>
        <w:contextualSpacing/>
        <w:jc w:val="both"/>
        <w:rPr>
          <w:bCs/>
          <w:sz w:val="28"/>
          <w:szCs w:val="28"/>
        </w:rPr>
      </w:pPr>
      <w:r w:rsidRPr="00B23122">
        <w:rPr>
          <w:bCs/>
        </w:rPr>
        <w:t xml:space="preserve">Z chwilą udostępnienia Wykonawcy danych osobowych Administratorem Danych staje się </w:t>
      </w:r>
      <w:bookmarkStart w:id="0" w:name="_Hlk53311048"/>
      <w:r w:rsidRPr="00B23122">
        <w:rPr>
          <w:color w:val="808080" w:themeColor="background1" w:themeShade="80"/>
          <w:sz w:val="16"/>
          <w:szCs w:val="16"/>
        </w:rPr>
        <w:t>……………………………………………</w:t>
      </w:r>
      <w:r w:rsidR="00763317">
        <w:rPr>
          <w:color w:val="808080" w:themeColor="background1" w:themeShade="80"/>
          <w:sz w:val="16"/>
          <w:szCs w:val="16"/>
        </w:rPr>
        <w:t>……</w:t>
      </w:r>
      <w:r w:rsidR="00203E1F">
        <w:rPr>
          <w:color w:val="808080" w:themeColor="background1" w:themeShade="80"/>
          <w:sz w:val="16"/>
          <w:szCs w:val="16"/>
        </w:rPr>
        <w:t>…………………………………………………………………………………………………………………………………………</w:t>
      </w:r>
      <w:r w:rsidR="00763317">
        <w:rPr>
          <w:color w:val="808080" w:themeColor="background1" w:themeShade="80"/>
          <w:sz w:val="16"/>
          <w:szCs w:val="16"/>
        </w:rPr>
        <w:t>………</w:t>
      </w:r>
      <w:r w:rsidRPr="00B23122">
        <w:rPr>
          <w:color w:val="808080" w:themeColor="background1" w:themeShade="80"/>
          <w:sz w:val="16"/>
          <w:szCs w:val="16"/>
        </w:rPr>
        <w:t>………..……………</w:t>
      </w:r>
      <w:r w:rsidRPr="00763317">
        <w:rPr>
          <w:color w:val="808080" w:themeColor="background1" w:themeShade="80"/>
          <w:sz w:val="24"/>
          <w:szCs w:val="24"/>
        </w:rPr>
        <w:t>.</w:t>
      </w:r>
      <w:bookmarkEnd w:id="0"/>
    </w:p>
    <w:p w14:paraId="31874313" w14:textId="550666C8" w:rsidR="0025145F" w:rsidRPr="00B23122" w:rsidRDefault="0025145F" w:rsidP="0025145F">
      <w:pPr>
        <w:numPr>
          <w:ilvl w:val="0"/>
          <w:numId w:val="1"/>
        </w:numPr>
        <w:ind w:left="426" w:hanging="426"/>
        <w:contextualSpacing/>
        <w:jc w:val="both"/>
        <w:rPr>
          <w:bCs/>
        </w:rPr>
      </w:pPr>
      <w:r w:rsidRPr="00B23122">
        <w:rPr>
          <w:bCs/>
        </w:rPr>
        <w:t xml:space="preserve">Inspektorem Ochrony Danych u Wykonawcy jest </w:t>
      </w:r>
      <w:r w:rsidRPr="00B23122">
        <w:rPr>
          <w:color w:val="808080" w:themeColor="background1" w:themeShade="80"/>
          <w:sz w:val="16"/>
          <w:szCs w:val="16"/>
        </w:rPr>
        <w:t>……………………………………</w:t>
      </w:r>
      <w:r w:rsidR="00203E1F">
        <w:rPr>
          <w:color w:val="808080" w:themeColor="background1" w:themeShade="80"/>
          <w:sz w:val="16"/>
          <w:szCs w:val="16"/>
        </w:rPr>
        <w:t>……………………………..</w:t>
      </w:r>
      <w:r w:rsidRPr="00B23122">
        <w:rPr>
          <w:color w:val="808080" w:themeColor="background1" w:themeShade="80"/>
          <w:sz w:val="16"/>
          <w:szCs w:val="16"/>
        </w:rPr>
        <w:t>………………..……………….</w:t>
      </w:r>
      <w:r w:rsidRPr="00B23122">
        <w:rPr>
          <w:bCs/>
        </w:rPr>
        <w:t xml:space="preserve"> </w:t>
      </w:r>
      <w:r w:rsidRPr="00B23122">
        <w:rPr>
          <w:bCs/>
          <w:i/>
        </w:rPr>
        <w:t>(należy wskazać imię i nazwisko)</w:t>
      </w:r>
      <w:r w:rsidRPr="00B23122">
        <w:rPr>
          <w:bCs/>
        </w:rPr>
        <w:t xml:space="preserve">, a w celu kontaktu należy zwracać się na adres </w:t>
      </w:r>
      <w:r w:rsidRPr="00B23122">
        <w:rPr>
          <w:color w:val="808080" w:themeColor="background1" w:themeShade="80"/>
          <w:sz w:val="16"/>
          <w:szCs w:val="16"/>
        </w:rPr>
        <w:t>………………………………………………</w:t>
      </w:r>
      <w:r>
        <w:rPr>
          <w:color w:val="808080" w:themeColor="background1" w:themeShade="80"/>
          <w:sz w:val="16"/>
          <w:szCs w:val="16"/>
        </w:rPr>
        <w:t>…</w:t>
      </w:r>
      <w:r w:rsidR="00203E1F">
        <w:rPr>
          <w:color w:val="808080" w:themeColor="background1" w:themeShade="80"/>
          <w:sz w:val="16"/>
          <w:szCs w:val="16"/>
        </w:rPr>
        <w:t>…………………………………………………………………………………………………………</w:t>
      </w:r>
      <w:r>
        <w:rPr>
          <w:color w:val="808080" w:themeColor="background1" w:themeShade="80"/>
          <w:sz w:val="16"/>
          <w:szCs w:val="16"/>
        </w:rPr>
        <w:t>………..</w:t>
      </w:r>
      <w:r w:rsidRPr="00B23122">
        <w:rPr>
          <w:color w:val="808080" w:themeColor="background1" w:themeShade="80"/>
          <w:sz w:val="16"/>
          <w:szCs w:val="16"/>
        </w:rPr>
        <w:t>……..……………….</w:t>
      </w:r>
      <w:r w:rsidRPr="00B23122">
        <w:rPr>
          <w:bCs/>
        </w:rPr>
        <w:t xml:space="preserve">/ adres poczty elektronicznej </w:t>
      </w:r>
      <w:r w:rsidRPr="00B23122">
        <w:rPr>
          <w:color w:val="808080" w:themeColor="background1" w:themeShade="80"/>
          <w:sz w:val="16"/>
          <w:szCs w:val="16"/>
        </w:rPr>
        <w:t>……………………………………………………</w:t>
      </w:r>
      <w:r w:rsidR="00203E1F">
        <w:rPr>
          <w:color w:val="808080" w:themeColor="background1" w:themeShade="80"/>
          <w:sz w:val="16"/>
          <w:szCs w:val="16"/>
        </w:rPr>
        <w:t>…………</w:t>
      </w:r>
      <w:r w:rsidRPr="00B23122">
        <w:rPr>
          <w:color w:val="808080" w:themeColor="background1" w:themeShade="80"/>
          <w:sz w:val="16"/>
          <w:szCs w:val="16"/>
        </w:rPr>
        <w:t>……………….</w:t>
      </w:r>
      <w:r w:rsidRPr="00B23122">
        <w:rPr>
          <w:bCs/>
        </w:rPr>
        <w:t xml:space="preserve"> / numer telefonu </w:t>
      </w:r>
      <w:r w:rsidRPr="00B23122">
        <w:rPr>
          <w:color w:val="808080" w:themeColor="background1" w:themeShade="80"/>
          <w:sz w:val="16"/>
          <w:szCs w:val="16"/>
        </w:rPr>
        <w:t>……………………………</w:t>
      </w:r>
      <w:r w:rsidR="00203E1F">
        <w:rPr>
          <w:color w:val="808080" w:themeColor="background1" w:themeShade="80"/>
          <w:sz w:val="16"/>
          <w:szCs w:val="16"/>
        </w:rPr>
        <w:t>….</w:t>
      </w:r>
      <w:r w:rsidRPr="00B23122">
        <w:rPr>
          <w:color w:val="808080" w:themeColor="background1" w:themeShade="80"/>
          <w:sz w:val="16"/>
          <w:szCs w:val="16"/>
        </w:rPr>
        <w:t>……………….……………….</w:t>
      </w:r>
    </w:p>
    <w:p w14:paraId="2D2502B3" w14:textId="77777777" w:rsidR="0025145F" w:rsidRPr="00B23122" w:rsidRDefault="0025145F" w:rsidP="0025145F">
      <w:pPr>
        <w:numPr>
          <w:ilvl w:val="0"/>
          <w:numId w:val="1"/>
        </w:numPr>
        <w:ind w:left="426" w:hanging="426"/>
        <w:contextualSpacing/>
        <w:jc w:val="both"/>
        <w:rPr>
          <w:bCs/>
        </w:rPr>
      </w:pPr>
      <w:r w:rsidRPr="00B23122">
        <w:rPr>
          <w:bCs/>
        </w:rPr>
        <w:t>Celem udostępnienia Wykonawcy danych osobowych jest: ustalenie uprawnień i zobowiązań stron, poprzez zawarcie umowy oraz wykonanie umowy przez strony.</w:t>
      </w:r>
    </w:p>
    <w:p w14:paraId="7FE55BD9" w14:textId="27CD4CED" w:rsidR="0025145F" w:rsidRPr="00B23122" w:rsidRDefault="0025145F" w:rsidP="0025145F">
      <w:pPr>
        <w:numPr>
          <w:ilvl w:val="0"/>
          <w:numId w:val="1"/>
        </w:numPr>
        <w:ind w:left="426" w:hanging="426"/>
        <w:contextualSpacing/>
        <w:jc w:val="both"/>
        <w:rPr>
          <w:bCs/>
        </w:rPr>
      </w:pPr>
      <w:r w:rsidRPr="00B23122">
        <w:rPr>
          <w:bCs/>
        </w:rPr>
        <w:t>Podstawą prawną przetwarzania danych osobowych jest art. 6 ust. 1 lit. b) i f) Rozporządzenia Parlamentu Europejskiego i Rady (UE) 2016/679</w:t>
      </w:r>
      <w:r w:rsidR="00483F4A">
        <w:rPr>
          <w:bCs/>
        </w:rPr>
        <w:t xml:space="preserve"> z </w:t>
      </w:r>
      <w:r w:rsidRPr="00B23122">
        <w:rPr>
          <w:bCs/>
        </w:rPr>
        <w:t>dnia 27 kwietnia 2016 r. w sprawie ochrony osób fizycznych w związku</w:t>
      </w:r>
      <w:r w:rsidR="00483F4A">
        <w:rPr>
          <w:bCs/>
        </w:rPr>
        <w:t xml:space="preserve"> z </w:t>
      </w:r>
      <w:r w:rsidRPr="00B23122">
        <w:rPr>
          <w:bCs/>
        </w:rPr>
        <w:t>przetwarzaniem danych osobowych i w sprawie swobodnego przepływu takich danych oraz uchylenia dyrektywy 95/46/WE (ogólne rozporządzenie o ochronie danych), zwanego dalej: „RODO”, tj. (punkt b) przetwarzanie jest niezbędne do wykonania umowy, której stroną jest osoba, której dane dotyczą, lub do podjęcia działań na żądanie osoby, której dane dotyczą, przed zawarciem umowy, (punkt f) prawnie uzasadniony interes Wykonawcy polegający na właściwej realizacji zawartej</w:t>
      </w:r>
      <w:r w:rsidR="00483F4A">
        <w:rPr>
          <w:bCs/>
        </w:rPr>
        <w:t xml:space="preserve"> z </w:t>
      </w:r>
      <w:r w:rsidRPr="00B23122">
        <w:rPr>
          <w:bCs/>
        </w:rPr>
        <w:t xml:space="preserve">Zamawiającym umowy. </w:t>
      </w:r>
    </w:p>
    <w:p w14:paraId="1D019755" w14:textId="77777777" w:rsidR="0025145F" w:rsidRPr="00B23122" w:rsidRDefault="0025145F" w:rsidP="0025145F">
      <w:pPr>
        <w:numPr>
          <w:ilvl w:val="0"/>
          <w:numId w:val="1"/>
        </w:numPr>
        <w:ind w:left="426" w:hanging="426"/>
        <w:contextualSpacing/>
        <w:jc w:val="both"/>
        <w:rPr>
          <w:bCs/>
        </w:rPr>
      </w:pPr>
      <w:r w:rsidRPr="00B23122">
        <w:rPr>
          <w:bCs/>
        </w:rPr>
        <w:t>Kategorie danych, określone w ust. 1, dotyczą wyłącznie osób, których dane zawarte  są w treści umowy lub zostaną przekazane Wykonawcy w ramach aktualizacji (tj. zmiany lub uzupełnienia) tych danych.</w:t>
      </w:r>
    </w:p>
    <w:p w14:paraId="61176953" w14:textId="77777777" w:rsidR="0025145F" w:rsidRPr="00B23122" w:rsidRDefault="0025145F" w:rsidP="0025145F">
      <w:pPr>
        <w:numPr>
          <w:ilvl w:val="0"/>
          <w:numId w:val="1"/>
        </w:numPr>
        <w:ind w:left="426" w:hanging="426"/>
        <w:contextualSpacing/>
        <w:jc w:val="both"/>
        <w:rPr>
          <w:bCs/>
        </w:rPr>
      </w:pPr>
      <w:r w:rsidRPr="00B23122">
        <w:rPr>
          <w:bCs/>
        </w:rPr>
        <w:t>Dane osobowe będą przechowywane przez Wykonawcę  przez okres 5 lat począwszy od następnego roku po wykonaniu umowy.</w:t>
      </w:r>
    </w:p>
    <w:p w14:paraId="5A308000" w14:textId="29EF56A3" w:rsidR="0025145F" w:rsidRPr="00B23122" w:rsidRDefault="0025145F" w:rsidP="0025145F">
      <w:pPr>
        <w:numPr>
          <w:ilvl w:val="0"/>
          <w:numId w:val="1"/>
        </w:numPr>
        <w:ind w:left="426" w:hanging="426"/>
        <w:contextualSpacing/>
        <w:jc w:val="both"/>
        <w:rPr>
          <w:bCs/>
        </w:rPr>
      </w:pPr>
      <w:r w:rsidRPr="00B23122">
        <w:rPr>
          <w:bCs/>
        </w:rPr>
        <w:t>Dane osobowe nie będą udostępniane innym niż Wykonawca odbiorcom danych lub kategoriom odbiorców danych, poza przypadkami ich udostępnienia organom administracji publicznej lub innym organom państwowym w związku</w:t>
      </w:r>
      <w:r w:rsidR="00483F4A">
        <w:rPr>
          <w:bCs/>
        </w:rPr>
        <w:t xml:space="preserve"> z </w:t>
      </w:r>
      <w:r w:rsidRPr="00B23122">
        <w:rPr>
          <w:bCs/>
        </w:rPr>
        <w:t>określonym postępowaniem.</w:t>
      </w:r>
      <w:r w:rsidRPr="00B23122">
        <w:t xml:space="preserve"> </w:t>
      </w:r>
    </w:p>
    <w:p w14:paraId="11AB5A97" w14:textId="77777777" w:rsidR="0025145F" w:rsidRPr="00B23122" w:rsidRDefault="0025145F" w:rsidP="0025145F">
      <w:pPr>
        <w:numPr>
          <w:ilvl w:val="0"/>
          <w:numId w:val="1"/>
        </w:numPr>
        <w:ind w:left="426" w:hanging="426"/>
        <w:contextualSpacing/>
        <w:jc w:val="both"/>
        <w:rPr>
          <w:bCs/>
        </w:rPr>
      </w:pPr>
      <w:r w:rsidRPr="00B23122">
        <w:rPr>
          <w:bCs/>
        </w:rPr>
        <w:t>Dane osobowe nie będą przekazywane do innego państwa trzeciego lub do organizacji międzynarodowej.</w:t>
      </w:r>
    </w:p>
    <w:p w14:paraId="75BF1D7B" w14:textId="77777777" w:rsidR="0025145F" w:rsidRPr="00B23122" w:rsidRDefault="0025145F" w:rsidP="0025145F">
      <w:pPr>
        <w:numPr>
          <w:ilvl w:val="0"/>
          <w:numId w:val="1"/>
        </w:numPr>
        <w:ind w:left="426" w:hanging="426"/>
        <w:contextualSpacing/>
        <w:jc w:val="both"/>
        <w:rPr>
          <w:bCs/>
        </w:rPr>
      </w:pPr>
      <w:r w:rsidRPr="00B23122">
        <w:rPr>
          <w:bCs/>
        </w:rPr>
        <w:t>Osobom, których dane osobowe zostały udostępnione Wykonawcy, przysługuje prawo żądania od Wykonawcy, jako ich administratora, dostępu do danych osobowych, sprostowania, usunięcia lub ograniczenia przetwarzania, a także prawo do przenoszenia danych, prawo wniesienia sprzeciwu wobec przetwarzania oraz możliwość wniesienia skargi do organu nadzorczego: Prezes Urzędu Ochrony Danych Osobowych, ul. Stawki 2, 00-193 Warszawa.</w:t>
      </w:r>
    </w:p>
    <w:p w14:paraId="3FDAF497" w14:textId="77777777" w:rsidR="0025145F" w:rsidRPr="00B23122" w:rsidRDefault="0025145F" w:rsidP="0025145F">
      <w:pPr>
        <w:numPr>
          <w:ilvl w:val="0"/>
          <w:numId w:val="1"/>
        </w:numPr>
        <w:ind w:left="426" w:hanging="426"/>
        <w:contextualSpacing/>
        <w:jc w:val="both"/>
        <w:rPr>
          <w:bCs/>
        </w:rPr>
      </w:pPr>
      <w:r w:rsidRPr="00B23122">
        <w:rPr>
          <w:bCs/>
        </w:rPr>
        <w:t>Przetwarzane dane osobowe nie będą wykorzystywane przez Wykonawcę do podejmowania zautomatyzowanych decyzji w indywidualnych przypadkach, w tym do profilowania</w:t>
      </w:r>
      <w:r>
        <w:rPr>
          <w:bCs/>
        </w:rPr>
        <w:t>.</w:t>
      </w:r>
    </w:p>
    <w:p w14:paraId="4DE616E7" w14:textId="77777777" w:rsidR="0025145F" w:rsidRPr="00B23122" w:rsidRDefault="0025145F" w:rsidP="0025145F">
      <w:pPr>
        <w:tabs>
          <w:tab w:val="left" w:pos="8430"/>
        </w:tabs>
        <w:rPr>
          <w:rFonts w:ascii="Verdana" w:hAnsi="Verdana"/>
        </w:rPr>
      </w:pPr>
    </w:p>
    <w:p w14:paraId="0F0971CA" w14:textId="77777777" w:rsidR="0025145F" w:rsidRPr="00B23122" w:rsidRDefault="0025145F" w:rsidP="0025145F">
      <w:pPr>
        <w:tabs>
          <w:tab w:val="left" w:pos="8430"/>
        </w:tabs>
        <w:rPr>
          <w:rFonts w:ascii="Verdana" w:hAnsi="Verdana"/>
        </w:rPr>
      </w:pPr>
    </w:p>
    <w:p w14:paraId="785F0C00" w14:textId="77777777" w:rsidR="0025145F" w:rsidRPr="00B23122" w:rsidRDefault="0025145F" w:rsidP="0025145F">
      <w:pPr>
        <w:tabs>
          <w:tab w:val="left" w:pos="8430"/>
        </w:tabs>
        <w:rPr>
          <w:rFonts w:ascii="Verdana" w:hAnsi="Verdana"/>
        </w:rPr>
      </w:pPr>
    </w:p>
    <w:p w14:paraId="715C4FFC" w14:textId="77777777" w:rsidR="0025145F" w:rsidRPr="00B23122" w:rsidRDefault="0025145F" w:rsidP="0025145F">
      <w:pPr>
        <w:spacing w:after="160"/>
        <w:rPr>
          <w:rFonts w:asciiTheme="minorHAnsi" w:eastAsia="HGMinchoB" w:hAnsiTheme="minorHAnsi" w:cstheme="minorHAnsi"/>
          <w:b/>
          <w:color w:val="2A7B88"/>
          <w:kern w:val="28"/>
          <w:lang w:eastAsia="ja-JP"/>
        </w:rPr>
      </w:pPr>
    </w:p>
    <w:p w14:paraId="258CA30E" w14:textId="721B2B24" w:rsidR="00575987" w:rsidRPr="0025145F" w:rsidRDefault="00575987" w:rsidP="0025145F"/>
    <w:sectPr w:rsidR="00575987" w:rsidRPr="0025145F" w:rsidSect="00AB08F4">
      <w:headerReference w:type="default" r:id="rId8"/>
      <w:footerReference w:type="default" r:id="rId9"/>
      <w:pgSz w:w="11906" w:h="16838"/>
      <w:pgMar w:top="730" w:right="991" w:bottom="567" w:left="1276" w:header="39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D442" w14:textId="77777777" w:rsidR="00C706A6" w:rsidRDefault="00C706A6" w:rsidP="00286320">
      <w:r>
        <w:separator/>
      </w:r>
    </w:p>
  </w:endnote>
  <w:endnote w:type="continuationSeparator" w:id="0">
    <w:p w14:paraId="4C38249B" w14:textId="77777777" w:rsidR="00C706A6" w:rsidRDefault="00C706A6" w:rsidP="0028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GMinchoB">
    <w:altName w:val="Yu Mincho Demibold"/>
    <w:panose1 w:val="00000000000000000000"/>
    <w:charset w:val="8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25801088"/>
  <w:p w14:paraId="49AA465B" w14:textId="15230FA0" w:rsidR="00C337AD" w:rsidRDefault="00AB08F4" w:rsidP="00C337AD">
    <w:pPr>
      <w:pStyle w:val="Stopka"/>
      <w:tabs>
        <w:tab w:val="clear" w:pos="9072"/>
        <w:tab w:val="right" w:pos="9923"/>
      </w:tabs>
      <w:jc w:val="both"/>
      <w:rPr>
        <w:rFonts w:ascii="Verdana" w:hAnsi="Verdana"/>
        <w:sz w:val="14"/>
        <w:szCs w:val="14"/>
      </w:rPr>
    </w:pPr>
    <w:r>
      <w:rPr>
        <w:rFonts w:ascii="Verdana" w:hAnsi="Verdana"/>
        <w:noProof/>
        <w:sz w:val="14"/>
        <w:szCs w:val="14"/>
      </w:rPr>
      <mc:AlternateContent>
        <mc:Choice Requires="wps">
          <w:drawing>
            <wp:anchor distT="0" distB="0" distL="114300" distR="114300" simplePos="0" relativeHeight="251663360" behindDoc="0" locked="0" layoutInCell="1" allowOverlap="1" wp14:anchorId="6363A502" wp14:editId="55A75259">
              <wp:simplePos x="0" y="0"/>
              <wp:positionH relativeFrom="column">
                <wp:posOffset>-676910</wp:posOffset>
              </wp:positionH>
              <wp:positionV relativeFrom="paragraph">
                <wp:posOffset>123825</wp:posOffset>
              </wp:positionV>
              <wp:extent cx="7239000" cy="0"/>
              <wp:effectExtent l="0" t="0" r="0" b="0"/>
              <wp:wrapNone/>
              <wp:docPr id="6" name="Łącznik prosty 6"/>
              <wp:cNvGraphicFramePr/>
              <a:graphic xmlns:a="http://schemas.openxmlformats.org/drawingml/2006/main">
                <a:graphicData uri="http://schemas.microsoft.com/office/word/2010/wordprocessingShape">
                  <wps:wsp>
                    <wps:cNvCnPr/>
                    <wps:spPr>
                      <a:xfrm flipV="1">
                        <a:off x="0" y="0"/>
                        <a:ext cx="723900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765DF" id="Łącznik prosty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9.75pt" to="516.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5634wEAAAwEAAAOAAAAZHJzL2Uyb0RvYy54bWysU02P0zAQvSPxHyzfqdMiChs1XaFdLRcE&#10;FV931xk3Fv6SbZqEGwf+GfyvHTttdrUgJBAXK2PPezPvzWRzORhNjhCicrahy0VFCVjhWmUPDf34&#10;4ebJC0pi4rbl2llo6AiRXm4fP9r0voaV65xuIRAksbHufUO7lHzNWBQdGB4XzoPFR+mC4QnDcGBt&#10;4D2yG81WVbVmvQutD05AjHh7PT3SbeGXEkR6K2WERHRDsbdUzlDOfT7ZdsPrQ+C+U+LUBv+HLgxX&#10;FovOVNc8cfIlqF+ojBLBRSfTQjjDnJRKQNGAapbVAzXvO+6haEFzop9tiv+PVrw57gJRbUPXlFhu&#10;cEQ/v/34Lr5a9ZmgrzGNZJ1d6n2sMfnK7sIpin4XsuRBBkOkVv4TLkAxAWWRoXg8zh7DkIjAy+er&#10;pxdVhaMQ5zc2UWQqH2J6Bc5g5Yij0spm+bzmx9cxYVlMPafka23zGZ1W7Y3SugThsL/SgRx5Hnj1&#10;7OVF6R6B99IwylCWNU0qylcaNUy070CiJ9jtpKdsI8y0XAiwaZldKUyYnWESW5iBVen7j8BTfoZC&#10;2dS/Ac+IUtnZNIONsi78rnoazi3LKf/swKQ7W7B37VjmW6zBlSsKT79H3un7cYHf/cTbWwAAAP//&#10;AwBQSwMEFAAGAAgAAAAhACme0EbfAAAACwEAAA8AAABkcnMvZG93bnJldi54bWxMj8tOwzAQRfdI&#10;/IM1SOxau5RGEOJUPMQGVi0PsZzGQxIajyPbbUO+HlcsYDlzj+6cKZaD7cSefGgda5hNFQjiypmW&#10;aw2vL4+TKxAhIhvsHJOGbwqwLE9PCsyNO/CK9utYi1TCIUcNTYx9LmWoGrIYpq4nTtmn8xZjGn0t&#10;jcdDKredvFAqkxZbThca7Om+oWq73lkNRo3BbbOx/rh7e/BfT+99HJ8XWp+fDbc3ICIN8Q+Go35S&#10;hzI5bdyOTRCdhslMZVliU3K9AHEk1Hx+CWLzu5FlIf//UP4AAAD//wMAUEsBAi0AFAAGAAgAAAAh&#10;ALaDOJL+AAAA4QEAABMAAAAAAAAAAAAAAAAAAAAAAFtDb250ZW50X1R5cGVzXS54bWxQSwECLQAU&#10;AAYACAAAACEAOP0h/9YAAACUAQAACwAAAAAAAAAAAAAAAAAvAQAAX3JlbHMvLnJlbHNQSwECLQAU&#10;AAYACAAAACEAF4Oet+MBAAAMBAAADgAAAAAAAAAAAAAAAAAuAgAAZHJzL2Uyb0RvYy54bWxQSwEC&#10;LQAUAAYACAAAACEAKZ7QRt8AAAALAQAADwAAAAAAAAAAAAAAAAA9BAAAZHJzL2Rvd25yZXYueG1s&#10;UEsFBgAAAAAEAAQA8wAAAEkFAAAAAA==&#10;" strokecolor="#005a96" strokeweight=".5pt">
              <v:stroke joinstyle="miter"/>
            </v:line>
          </w:pict>
        </mc:Fallback>
      </mc:AlternateContent>
    </w:r>
    <w:r w:rsidR="00C337AD">
      <w:tab/>
    </w:r>
  </w:p>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4A738A" w14:paraId="7FED8969" w14:textId="77777777" w:rsidTr="004A738A">
      <w:trPr>
        <w:trHeight w:val="136"/>
      </w:trPr>
      <w:tc>
        <w:tcPr>
          <w:tcW w:w="4266" w:type="dxa"/>
        </w:tcPr>
        <w:p w14:paraId="2459E37B" w14:textId="3DD7A6B4" w:rsidR="004A738A" w:rsidRDefault="004A738A" w:rsidP="004A738A">
          <w:r w:rsidRPr="00EB586A">
            <w:rPr>
              <w:rFonts w:ascii="Verdana" w:hAnsi="Verdana"/>
              <w:color w:val="000000" w:themeColor="text1"/>
              <w:sz w:val="14"/>
              <w:szCs w:val="14"/>
            </w:rPr>
            <w:t xml:space="preserve"> </w:t>
          </w:r>
        </w:p>
      </w:tc>
      <w:tc>
        <w:tcPr>
          <w:tcW w:w="6366" w:type="dxa"/>
        </w:tcPr>
        <w:p w14:paraId="2778B808" w14:textId="77777777" w:rsidR="004A738A" w:rsidRDefault="004A738A" w:rsidP="004A738A">
          <w:pPr>
            <w:rPr>
              <w:rFonts w:ascii="Verdana" w:hAnsi="Verdana"/>
              <w:color w:val="006D78"/>
              <w:sz w:val="14"/>
              <w:szCs w:val="14"/>
            </w:rPr>
          </w:pPr>
          <w:r w:rsidRPr="00EB586A">
            <w:rPr>
              <w:rFonts w:ascii="Verdana" w:hAnsi="Verdana"/>
              <w:color w:val="006D78"/>
              <w:sz w:val="14"/>
              <w:szCs w:val="14"/>
            </w:rPr>
            <w:t xml:space="preserve"> </w:t>
          </w:r>
          <w:r>
            <w:rPr>
              <w:rFonts w:ascii="Verdana" w:hAnsi="Verdana"/>
              <w:color w:val="006D78"/>
              <w:sz w:val="14"/>
              <w:szCs w:val="14"/>
            </w:rPr>
            <w:t xml:space="preserve">                                                               </w:t>
          </w:r>
        </w:p>
        <w:p w14:paraId="5D38D648" w14:textId="77777777"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Regon</w:t>
          </w:r>
          <w:r w:rsidRPr="00EB586A">
            <w:rPr>
              <w:rFonts w:ascii="Verdana" w:hAnsi="Verdana"/>
              <w:color w:val="006D78"/>
              <w:sz w:val="14"/>
              <w:szCs w:val="14"/>
            </w:rPr>
            <w:t xml:space="preserve"> </w:t>
          </w:r>
          <w:r w:rsidRPr="00EB586A">
            <w:rPr>
              <w:rFonts w:ascii="Verdana" w:hAnsi="Verdana"/>
              <w:color w:val="000000" w:themeColor="text1"/>
              <w:sz w:val="14"/>
              <w:szCs w:val="14"/>
            </w:rPr>
            <w:t xml:space="preserve">190315182  | </w:t>
          </w:r>
          <w:r w:rsidRPr="00EB586A">
            <w:rPr>
              <w:rFonts w:ascii="Verdana" w:hAnsi="Verdana"/>
              <w:color w:val="006D78"/>
              <w:sz w:val="14"/>
              <w:szCs w:val="14"/>
            </w:rPr>
            <w:t>KRS</w:t>
          </w:r>
          <w:r w:rsidRPr="00EB586A">
            <w:rPr>
              <w:rFonts w:ascii="Verdana" w:hAnsi="Verdana"/>
              <w:color w:val="000000" w:themeColor="text1"/>
              <w:sz w:val="14"/>
              <w:szCs w:val="14"/>
            </w:rPr>
            <w:t xml:space="preserve"> 0000033744   </w:t>
          </w:r>
        </w:p>
        <w:p w14:paraId="68817E04" w14:textId="33D2ACA9" w:rsidR="004A738A" w:rsidRDefault="004A738A" w:rsidP="004A738A">
          <w:pPr>
            <w:rPr>
              <w:rFonts w:ascii="Verdana" w:hAnsi="Verdana"/>
              <w:color w:val="000000" w:themeColor="text1"/>
              <w:sz w:val="14"/>
              <w:szCs w:val="14"/>
            </w:rPr>
          </w:pPr>
          <w:r>
            <w:rPr>
              <w:rFonts w:ascii="Verdana" w:hAnsi="Verdana"/>
              <w:color w:val="006D78"/>
              <w:sz w:val="14"/>
              <w:szCs w:val="14"/>
            </w:rPr>
            <w:t xml:space="preserve">                                            </w:t>
          </w:r>
          <w:r w:rsidRPr="00876900">
            <w:rPr>
              <w:rFonts w:ascii="Verdana" w:hAnsi="Verdana"/>
              <w:color w:val="005A96"/>
              <w:sz w:val="14"/>
              <w:szCs w:val="14"/>
            </w:rPr>
            <w:t xml:space="preserve">NIP </w:t>
          </w:r>
          <w:r w:rsidRPr="00EB586A">
            <w:rPr>
              <w:rFonts w:ascii="Verdana" w:hAnsi="Verdana"/>
              <w:color w:val="000000" w:themeColor="text1"/>
              <w:sz w:val="14"/>
              <w:szCs w:val="14"/>
            </w:rPr>
            <w:t>588 00 19 192 |</w:t>
          </w:r>
          <w:r w:rsidRPr="00EB586A">
            <w:rPr>
              <w:rFonts w:ascii="Verdana" w:hAnsi="Verdana"/>
              <w:color w:val="006D78"/>
              <w:sz w:val="14"/>
              <w:szCs w:val="14"/>
            </w:rPr>
            <w:t xml:space="preserve"> </w:t>
          </w:r>
          <w:r w:rsidRPr="00876900">
            <w:rPr>
              <w:rFonts w:ascii="Verdana" w:hAnsi="Verdana"/>
              <w:color w:val="005A96"/>
              <w:sz w:val="14"/>
              <w:szCs w:val="14"/>
            </w:rPr>
            <w:t xml:space="preserve">Kapitał zakładowy: </w:t>
          </w:r>
          <w:r w:rsidR="00653D1C" w:rsidRPr="00653D1C">
            <w:rPr>
              <w:rFonts w:ascii="Verdana" w:hAnsi="Verdana"/>
              <w:sz w:val="14"/>
              <w:szCs w:val="14"/>
            </w:rPr>
            <w:t>286</w:t>
          </w:r>
          <w:r w:rsidRPr="00EB586A">
            <w:rPr>
              <w:rFonts w:ascii="Verdana" w:hAnsi="Verdana"/>
              <w:color w:val="000000" w:themeColor="text1"/>
              <w:sz w:val="14"/>
              <w:szCs w:val="14"/>
            </w:rPr>
            <w:t> 603 000 zł</w:t>
          </w:r>
        </w:p>
        <w:p w14:paraId="4ACC54F1" w14:textId="77777777" w:rsidR="004A738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r w:rsidRPr="00EB586A">
            <w:rPr>
              <w:rFonts w:ascii="Verdana" w:hAnsi="Verdana"/>
              <w:color w:val="000000" w:themeColor="text1"/>
              <w:sz w:val="14"/>
              <w:szCs w:val="14"/>
            </w:rPr>
            <w:t>Rejestracja Sąd Rejonowy Gdańsk – Północ w Gdańsku</w:t>
          </w:r>
        </w:p>
        <w:p w14:paraId="1BE37433" w14:textId="77777777" w:rsidR="004A738A" w:rsidRPr="00946D2C" w:rsidRDefault="004A738A" w:rsidP="004A738A">
          <w:pPr>
            <w:jc w:val="right"/>
            <w:rPr>
              <w:rFonts w:ascii="Verdana" w:hAnsi="Verdana"/>
              <w:sz w:val="16"/>
              <w:szCs w:val="16"/>
            </w:rPr>
          </w:pPr>
          <w:r w:rsidRPr="00876900">
            <w:rPr>
              <w:rFonts w:ascii="Verdana" w:hAnsi="Verdana"/>
              <w:color w:val="005A96"/>
              <w:sz w:val="14"/>
              <w:szCs w:val="14"/>
            </w:rPr>
            <w:t xml:space="preserve">www.strefa.gda.pl        </w:t>
          </w:r>
        </w:p>
      </w:tc>
    </w:tr>
  </w:tbl>
  <w:bookmarkEnd w:id="2" w:displacedByCustomXml="next"/>
  <w:sdt>
    <w:sdtPr>
      <w:rPr>
        <w:color w:val="000000" w:themeColor="text1"/>
      </w:rPr>
      <w:id w:val="-1037806835"/>
      <w:docPartObj>
        <w:docPartGallery w:val="Page Numbers (Bottom of Page)"/>
        <w:docPartUnique/>
      </w:docPartObj>
    </w:sdtPr>
    <w:sdtEndPr>
      <w:rPr>
        <w:rFonts w:ascii="Verdana" w:hAnsi="Verdana"/>
        <w:sz w:val="16"/>
        <w:szCs w:val="16"/>
      </w:rPr>
    </w:sdtEndPr>
    <w:sdtContent>
      <w:p w14:paraId="56BD8CE2" w14:textId="77777777" w:rsidR="00C337AD" w:rsidRPr="00EB586A" w:rsidRDefault="00C337AD">
        <w:pPr>
          <w:pStyle w:val="Stopka"/>
          <w:jc w:val="center"/>
          <w:rPr>
            <w:rFonts w:ascii="Verdana" w:hAnsi="Verdana"/>
            <w:color w:val="000000" w:themeColor="text1"/>
            <w:sz w:val="16"/>
            <w:szCs w:val="16"/>
          </w:rPr>
        </w:pPr>
        <w:r w:rsidRPr="00EB586A">
          <w:rPr>
            <w:rFonts w:ascii="Verdana" w:hAnsi="Verdana"/>
            <w:color w:val="000000" w:themeColor="text1"/>
            <w:sz w:val="16"/>
            <w:szCs w:val="16"/>
          </w:rPr>
          <w:fldChar w:fldCharType="begin"/>
        </w:r>
        <w:r w:rsidRPr="00EB586A">
          <w:rPr>
            <w:rFonts w:ascii="Verdana" w:hAnsi="Verdana"/>
            <w:color w:val="000000" w:themeColor="text1"/>
            <w:sz w:val="16"/>
            <w:szCs w:val="16"/>
          </w:rPr>
          <w:instrText>PAGE   \* MERGEFORMAT</w:instrText>
        </w:r>
        <w:r w:rsidRPr="00EB586A">
          <w:rPr>
            <w:rFonts w:ascii="Verdana" w:hAnsi="Verdana"/>
            <w:color w:val="000000" w:themeColor="text1"/>
            <w:sz w:val="16"/>
            <w:szCs w:val="16"/>
          </w:rPr>
          <w:fldChar w:fldCharType="separate"/>
        </w:r>
        <w:r w:rsidR="00DF4369">
          <w:rPr>
            <w:rFonts w:ascii="Verdana" w:hAnsi="Verdana"/>
            <w:noProof/>
            <w:color w:val="000000" w:themeColor="text1"/>
            <w:sz w:val="16"/>
            <w:szCs w:val="16"/>
          </w:rPr>
          <w:t>1</w:t>
        </w:r>
        <w:r w:rsidRPr="00EB586A">
          <w:rPr>
            <w:rFonts w:ascii="Verdana" w:hAnsi="Verdana"/>
            <w:color w:val="000000" w:themeColor="text1"/>
            <w:sz w:val="16"/>
            <w:szCs w:val="16"/>
          </w:rPr>
          <w:fldChar w:fldCharType="end"/>
        </w:r>
      </w:p>
    </w:sdtContent>
  </w:sdt>
  <w:p w14:paraId="40D2B12A" w14:textId="77777777" w:rsidR="00E5367F" w:rsidRPr="00EB586A" w:rsidRDefault="00E5367F" w:rsidP="00E5367F">
    <w:pPr>
      <w:pStyle w:val="Stopka"/>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CECB" w14:textId="77777777" w:rsidR="00C706A6" w:rsidRDefault="00C706A6" w:rsidP="00286320">
      <w:r>
        <w:separator/>
      </w:r>
    </w:p>
  </w:footnote>
  <w:footnote w:type="continuationSeparator" w:id="0">
    <w:p w14:paraId="65B29A97" w14:textId="77777777" w:rsidR="00C706A6" w:rsidRDefault="00C706A6" w:rsidP="0028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9665" w14:textId="77777777" w:rsidR="004A738A" w:rsidRDefault="004A738A"/>
  <w:tbl>
    <w:tblPr>
      <w:tblStyle w:val="Tabela-Siatka"/>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6366"/>
    </w:tblGrid>
    <w:tr w:rsidR="00B11635" w14:paraId="1627CF43" w14:textId="77777777" w:rsidTr="00AB08F4">
      <w:trPr>
        <w:trHeight w:val="998"/>
      </w:trPr>
      <w:tc>
        <w:tcPr>
          <w:tcW w:w="4266" w:type="dxa"/>
        </w:tcPr>
        <w:p w14:paraId="4A708CE3" w14:textId="4CDF614D" w:rsidR="00B30611" w:rsidRDefault="000728E5" w:rsidP="00B30611">
          <w:r>
            <w:rPr>
              <w:noProof/>
            </w:rPr>
            <w:drawing>
              <wp:anchor distT="0" distB="0" distL="114300" distR="114300" simplePos="0" relativeHeight="251665408" behindDoc="1" locked="0" layoutInCell="1" allowOverlap="1" wp14:anchorId="30A49799" wp14:editId="3305BE72">
                <wp:simplePos x="0" y="0"/>
                <wp:positionH relativeFrom="column">
                  <wp:posOffset>3175</wp:posOffset>
                </wp:positionH>
                <wp:positionV relativeFrom="paragraph">
                  <wp:posOffset>-635</wp:posOffset>
                </wp:positionV>
                <wp:extent cx="2837562" cy="594360"/>
                <wp:effectExtent l="0" t="0" r="127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2842878" cy="595473"/>
                        </a:xfrm>
                        <a:prstGeom prst="rect">
                          <a:avLst/>
                        </a:prstGeom>
                      </pic:spPr>
                    </pic:pic>
                  </a:graphicData>
                </a:graphic>
                <wp14:sizeRelH relativeFrom="margin">
                  <wp14:pctWidth>0</wp14:pctWidth>
                </wp14:sizeRelH>
                <wp14:sizeRelV relativeFrom="margin">
                  <wp14:pctHeight>0</wp14:pctHeight>
                </wp14:sizeRelV>
              </wp:anchor>
            </w:drawing>
          </w:r>
        </w:p>
      </w:tc>
      <w:tc>
        <w:tcPr>
          <w:tcW w:w="6366" w:type="dxa"/>
        </w:tcPr>
        <w:p w14:paraId="5AD9C564" w14:textId="77777777" w:rsidR="00B30611" w:rsidRDefault="00B30611" w:rsidP="00B30611">
          <w:pPr>
            <w:jc w:val="right"/>
            <w:rPr>
              <w:rFonts w:ascii="Verdana" w:hAnsi="Verdana"/>
              <w:sz w:val="16"/>
              <w:szCs w:val="16"/>
            </w:rPr>
          </w:pPr>
        </w:p>
        <w:p w14:paraId="6F7680DD" w14:textId="44A41446" w:rsidR="00B30611" w:rsidRPr="00EB586A" w:rsidRDefault="004A738A" w:rsidP="004A738A">
          <w:pPr>
            <w:rPr>
              <w:rFonts w:ascii="Verdana" w:hAnsi="Verdana"/>
              <w:color w:val="000000" w:themeColor="text1"/>
              <w:sz w:val="14"/>
              <w:szCs w:val="14"/>
            </w:rPr>
          </w:pPr>
          <w:r>
            <w:rPr>
              <w:rFonts w:ascii="Verdana" w:hAnsi="Verdana"/>
              <w:color w:val="000000" w:themeColor="text1"/>
              <w:sz w:val="14"/>
              <w:szCs w:val="14"/>
            </w:rPr>
            <w:t xml:space="preserve">                                               </w:t>
          </w:r>
          <w:bookmarkStart w:id="1" w:name="_Hlk525800904"/>
          <w:r w:rsidR="00AB08F4">
            <w:rPr>
              <w:rFonts w:ascii="Verdana" w:hAnsi="Verdana"/>
              <w:color w:val="000000" w:themeColor="text1"/>
              <w:sz w:val="14"/>
              <w:szCs w:val="14"/>
            </w:rPr>
            <w:t xml:space="preserve"> </w:t>
          </w:r>
          <w:r w:rsidR="00B30611" w:rsidRPr="00EB586A">
            <w:rPr>
              <w:rFonts w:ascii="Verdana" w:hAnsi="Verdana"/>
              <w:color w:val="000000" w:themeColor="text1"/>
              <w:sz w:val="14"/>
              <w:szCs w:val="14"/>
            </w:rPr>
            <w:t>Pomorska Specjalna Strefa Ekonomiczna sp.</w:t>
          </w:r>
          <w:r w:rsidR="00483F4A">
            <w:rPr>
              <w:rFonts w:ascii="Verdana" w:hAnsi="Verdana"/>
              <w:color w:val="000000" w:themeColor="text1"/>
              <w:sz w:val="14"/>
              <w:szCs w:val="14"/>
            </w:rPr>
            <w:t xml:space="preserve"> z </w:t>
          </w:r>
          <w:r w:rsidR="00B30611" w:rsidRPr="00EB586A">
            <w:rPr>
              <w:rFonts w:ascii="Verdana" w:hAnsi="Verdana"/>
              <w:color w:val="000000" w:themeColor="text1"/>
              <w:sz w:val="14"/>
              <w:szCs w:val="14"/>
            </w:rPr>
            <w:t>o.o.</w:t>
          </w:r>
        </w:p>
        <w:p w14:paraId="303AA1EF" w14:textId="6E6BD742" w:rsidR="00B30611" w:rsidRPr="00EB586A" w:rsidRDefault="005E60F2" w:rsidP="005E60F2">
          <w:pPr>
            <w:jc w:val="center"/>
            <w:rPr>
              <w:rFonts w:ascii="Verdana" w:hAnsi="Verdana"/>
              <w:color w:val="000000" w:themeColor="text1"/>
              <w:sz w:val="14"/>
              <w:szCs w:val="14"/>
            </w:rPr>
          </w:pP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ul. </w:t>
          </w:r>
          <w:r w:rsidR="00032651">
            <w:rPr>
              <w:rFonts w:ascii="Verdana" w:hAnsi="Verdana"/>
              <w:color w:val="000000" w:themeColor="text1"/>
              <w:sz w:val="14"/>
              <w:szCs w:val="14"/>
            </w:rPr>
            <w:t>Trzy Lipy 3</w:t>
          </w:r>
          <w:r w:rsidR="00B30611" w:rsidRPr="00EB586A">
            <w:rPr>
              <w:rFonts w:ascii="Verdana" w:hAnsi="Verdana"/>
              <w:color w:val="000000" w:themeColor="text1"/>
              <w:sz w:val="14"/>
              <w:szCs w:val="14"/>
            </w:rPr>
            <w:t>,</w:t>
          </w:r>
          <w:r w:rsidR="00032651">
            <w:rPr>
              <w:rFonts w:ascii="Verdana" w:hAnsi="Verdana"/>
              <w:color w:val="000000" w:themeColor="text1"/>
              <w:sz w:val="14"/>
              <w:szCs w:val="14"/>
            </w:rPr>
            <w:t xml:space="preserve"> bud. B, IV piętro</w:t>
          </w:r>
          <w:r w:rsidR="00B30611" w:rsidRPr="00EB586A">
            <w:rPr>
              <w:rFonts w:ascii="Verdana" w:hAnsi="Verdana"/>
              <w:color w:val="000000" w:themeColor="text1"/>
              <w:sz w:val="14"/>
              <w:szCs w:val="14"/>
            </w:rPr>
            <w:t xml:space="preserve"> </w:t>
          </w:r>
          <w:r w:rsidR="00032651">
            <w:rPr>
              <w:rFonts w:ascii="Verdana" w:hAnsi="Verdana"/>
              <w:color w:val="000000" w:themeColor="text1"/>
              <w:sz w:val="14"/>
              <w:szCs w:val="14"/>
            </w:rPr>
            <w:t>80-172 Gdańsk</w:t>
          </w:r>
          <w:r w:rsidR="00B30611" w:rsidRPr="00EB586A">
            <w:rPr>
              <w:rFonts w:ascii="Verdana" w:hAnsi="Verdana"/>
              <w:color w:val="000000" w:themeColor="text1"/>
              <w:sz w:val="14"/>
              <w:szCs w:val="14"/>
            </w:rPr>
            <w:t xml:space="preserve"> </w:t>
          </w:r>
        </w:p>
        <w:p w14:paraId="7BCA2CDB" w14:textId="150A2750" w:rsidR="00B30611" w:rsidRPr="000728E5" w:rsidRDefault="00876900" w:rsidP="000728E5">
          <w:pPr>
            <w:rPr>
              <w:rFonts w:ascii="Verdana" w:hAnsi="Verdana"/>
              <w:color w:val="000000" w:themeColor="text1"/>
              <w:sz w:val="14"/>
              <w:szCs w:val="14"/>
            </w:rPr>
          </w:pPr>
          <w:r>
            <w:rPr>
              <w:rFonts w:ascii="Verdana" w:hAnsi="Verdana"/>
              <w:noProof/>
              <w:color w:val="000000" w:themeColor="text1"/>
              <w:sz w:val="14"/>
              <w:szCs w:val="14"/>
            </w:rPr>
            <w:drawing>
              <wp:anchor distT="0" distB="0" distL="114300" distR="114300" simplePos="0" relativeHeight="251666432" behindDoc="1" locked="0" layoutInCell="1" allowOverlap="1" wp14:anchorId="31530986" wp14:editId="47F48A39">
                <wp:simplePos x="0" y="0"/>
                <wp:positionH relativeFrom="column">
                  <wp:posOffset>1794477</wp:posOffset>
                </wp:positionH>
                <wp:positionV relativeFrom="paragraph">
                  <wp:posOffset>30447</wp:posOffset>
                </wp:positionV>
                <wp:extent cx="60131" cy="61738"/>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2">
                          <a:extLst>
                            <a:ext uri="{28A0092B-C50C-407E-A947-70E740481C1C}">
                              <a14:useLocalDpi xmlns:a14="http://schemas.microsoft.com/office/drawing/2010/main" val="0"/>
                            </a:ext>
                          </a:extLst>
                        </a:blip>
                        <a:stretch>
                          <a:fillRect/>
                        </a:stretch>
                      </pic:blipFill>
                      <pic:spPr>
                        <a:xfrm>
                          <a:off x="0" y="0"/>
                          <a:ext cx="60131" cy="61738"/>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000000" w:themeColor="text1"/>
              <w:sz w:val="14"/>
              <w:szCs w:val="14"/>
            </w:rPr>
            <w:drawing>
              <wp:anchor distT="0" distB="0" distL="114300" distR="114300" simplePos="0" relativeHeight="251667456" behindDoc="1" locked="0" layoutInCell="1" allowOverlap="1" wp14:anchorId="10FE67DF" wp14:editId="36806836">
                <wp:simplePos x="0" y="0"/>
                <wp:positionH relativeFrom="column">
                  <wp:posOffset>2540602</wp:posOffset>
                </wp:positionH>
                <wp:positionV relativeFrom="paragraph">
                  <wp:posOffset>38122</wp:posOffset>
                </wp:positionV>
                <wp:extent cx="71694" cy="51837"/>
                <wp:effectExtent l="0" t="0" r="5080" b="571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pic:cNvPicPr/>
                      </pic:nvPicPr>
                      <pic:blipFill>
                        <a:blip r:embed="rId3">
                          <a:extLst>
                            <a:ext uri="{28A0092B-C50C-407E-A947-70E740481C1C}">
                              <a14:useLocalDpi xmlns:a14="http://schemas.microsoft.com/office/drawing/2010/main" val="0"/>
                            </a:ext>
                          </a:extLst>
                        </a:blip>
                        <a:stretch>
                          <a:fillRect/>
                        </a:stretch>
                      </pic:blipFill>
                      <pic:spPr>
                        <a:xfrm>
                          <a:off x="0" y="0"/>
                          <a:ext cx="71694" cy="51837"/>
                        </a:xfrm>
                        <a:prstGeom prst="rect">
                          <a:avLst/>
                        </a:prstGeom>
                      </pic:spPr>
                    </pic:pic>
                  </a:graphicData>
                </a:graphic>
                <wp14:sizeRelH relativeFrom="margin">
                  <wp14:pctWidth>0</wp14:pctWidth>
                </wp14:sizeRelH>
                <wp14:sizeRelV relativeFrom="margin">
                  <wp14:pctHeight>0</wp14:pctHeight>
                </wp14:sizeRelV>
              </wp:anchor>
            </w:drawing>
          </w:r>
          <w:r w:rsidR="000728E5">
            <w:rPr>
              <w:rFonts w:ascii="Verdana" w:hAnsi="Verdana"/>
              <w:noProof/>
              <w:sz w:val="14"/>
              <w:szCs w:val="14"/>
            </w:rPr>
            <mc:AlternateContent>
              <mc:Choice Requires="wps">
                <w:drawing>
                  <wp:anchor distT="0" distB="0" distL="114300" distR="114300" simplePos="0" relativeHeight="251664384" behindDoc="0" locked="0" layoutInCell="1" allowOverlap="1" wp14:anchorId="48FD8810" wp14:editId="40278410">
                    <wp:simplePos x="0" y="0"/>
                    <wp:positionH relativeFrom="column">
                      <wp:posOffset>1407160</wp:posOffset>
                    </wp:positionH>
                    <wp:positionV relativeFrom="paragraph">
                      <wp:posOffset>180340</wp:posOffset>
                    </wp:positionV>
                    <wp:extent cx="238125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2381250" cy="0"/>
                            </a:xfrm>
                            <a:prstGeom prst="line">
                              <a:avLst/>
                            </a:prstGeom>
                            <a:ln>
                              <a:solidFill>
                                <a:srgbClr val="005A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EDDC4" id="Łącznik prosty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8pt,14.2pt" to="298.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p25QEAAAwEAAAOAAAAZHJzL2Uyb0RvYy54bWysU01v1DAQvSPxHyzf2WQX9YNosxVqVS4I&#10;VrT07nXGGwt/yTabhBsH/hn8r46dbFpBVQnExcrY897MezNZX/RakQP4IK2p6XJRUgKG20aafU0/&#10;316/OqckRGYapqyBmg4Q6MXm5Yt15ypY2daqBjxBEhOqztW0jdFVRRF4C5qFhXVg8FFYr1nE0O+L&#10;xrMO2bUqVmV5WnTWN85bDiHg7dX4SDeZXwjg8aMQASJRNcXeYj59PnfpLDZrVu09c63kUxvsH7rQ&#10;TBosOlNdscjIVy//oNKSexusiAtudWGFkByyBlSzLH9Tc9MyB1kLmhPcbFP4f7T8w2HriWxqekaJ&#10;YRpH9Ov7zx/8m5FfCPoa4kDOkkudCxUmX5qtn6Lgtj5J7oXXRCjp7nABsgkoi/TZ42H2GPpIOF6u&#10;Xp8vVyc4Cn58K0aKROV8iO/AaqwccFRKmiSfVezwPkQsi6nHlHStTDqDVbK5lkrlwO93l8qTA0sD&#10;L0/evjlN3SPwURpGCVokTaOK/BUHBSPtJxDoCXY76snbCDMt4xxMXE68ymB2gglsYQaWue9ngVN+&#10;gkLe1L8Bz4hc2Zo4g7U01j9VPfbHlsWYf3Rg1J0s2NlmyPPN1uDKZeem3yPt9OM4wx9+4s09AAAA&#10;//8DAFBLAwQUAAYACAAAACEA0xjKwt4AAAAJAQAADwAAAGRycy9kb3ducmV2LnhtbEyPS0/DMBCE&#10;75X4D9YicaNOIxqVEKfiIS5wojzE0Y23Sdp4HdluG/Lr2YoDve3OjGa/LZaD7cQBfWgdKZhNExBI&#10;lTMt1Qo+3p+vFyBC1GR05wgV/GCAZXkxKXRu3JHe8LCKteASCrlW0MTY51KGqkGrw9T1SOxtnLc6&#10;8uprabw+crntZJokmbS6Jb7Q6B4fG6x2q71VYJIxuF021t8Pn09++/LVx/F1rtTV5XB/ByLiEP/D&#10;cMJndCiZae32ZILoFKTpLOMoD4sbEByY32YsrP8EWRby/IPyFwAA//8DAFBLAQItABQABgAIAAAA&#10;IQC2gziS/gAAAOEBAAATAAAAAAAAAAAAAAAAAAAAAABbQ29udGVudF9UeXBlc10ueG1sUEsBAi0A&#10;FAAGAAgAAAAhADj9If/WAAAAlAEAAAsAAAAAAAAAAAAAAAAALwEAAF9yZWxzLy5yZWxzUEsBAi0A&#10;FAAGAAgAAAAhALbj2nblAQAADAQAAA4AAAAAAAAAAAAAAAAALgIAAGRycy9lMm9Eb2MueG1sUEsB&#10;Ai0AFAAGAAgAAAAhANMYysLeAAAACQEAAA8AAAAAAAAAAAAAAAAAPwQAAGRycy9kb3ducmV2Lnht&#10;bFBLBQYAAAAABAAEAPMAAABKBQAAAAA=&#10;" strokecolor="#005a96" strokeweight=".5pt">
                    <v:stroke joinstyle="miter"/>
                  </v:line>
                </w:pict>
              </mc:Fallback>
            </mc:AlternateContent>
          </w:r>
          <w:r w:rsidR="005E60F2">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58 740 43 00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 xml:space="preserve"> </w:t>
          </w:r>
          <w:r>
            <w:rPr>
              <w:rFonts w:ascii="Verdana" w:hAnsi="Verdana"/>
              <w:color w:val="000000" w:themeColor="text1"/>
              <w:sz w:val="14"/>
              <w:szCs w:val="14"/>
            </w:rPr>
            <w:t xml:space="preserve"> </w:t>
          </w:r>
          <w:r w:rsidR="00B30611" w:rsidRPr="00EB586A">
            <w:rPr>
              <w:rFonts w:ascii="Verdana" w:hAnsi="Verdana"/>
              <w:color w:val="000000" w:themeColor="text1"/>
              <w:sz w:val="14"/>
              <w:szCs w:val="14"/>
            </w:rPr>
            <w:t>sekretariat@strefa.gda.pl</w:t>
          </w:r>
          <w:bookmarkEnd w:id="1"/>
        </w:p>
      </w:tc>
    </w:tr>
  </w:tbl>
  <w:p w14:paraId="10470101" w14:textId="77777777" w:rsidR="00286320" w:rsidRDefault="00286320" w:rsidP="00072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392D"/>
    <w:multiLevelType w:val="hybridMultilevel"/>
    <w:tmpl w:val="0DFA9CD2"/>
    <w:lvl w:ilvl="0" w:tplc="B6AEC82A">
      <w:start w:val="1"/>
      <w:numFmt w:val="decimal"/>
      <w:lvlText w:val="%1."/>
      <w:lvlJc w:val="left"/>
      <w:pPr>
        <w:ind w:left="510" w:hanging="360"/>
      </w:pPr>
      <w:rPr>
        <w:rFonts w:asciiTheme="minorHAnsi" w:eastAsia="Calibri" w:hAnsiTheme="minorHAnsi" w:cstheme="minorHAnsi" w:hint="default"/>
        <w:i w:val="0"/>
        <w:sz w:val="22"/>
        <w:szCs w:val="22"/>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16cid:durableId="1623533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20"/>
    <w:rsid w:val="00032651"/>
    <w:rsid w:val="00057B06"/>
    <w:rsid w:val="000728E5"/>
    <w:rsid w:val="00073F1E"/>
    <w:rsid w:val="00074648"/>
    <w:rsid w:val="000C43FD"/>
    <w:rsid w:val="001052D5"/>
    <w:rsid w:val="001D7EEF"/>
    <w:rsid w:val="00203E1F"/>
    <w:rsid w:val="002125E1"/>
    <w:rsid w:val="002371E2"/>
    <w:rsid w:val="00242AC4"/>
    <w:rsid w:val="0025145F"/>
    <w:rsid w:val="00265469"/>
    <w:rsid w:val="002716C7"/>
    <w:rsid w:val="00276103"/>
    <w:rsid w:val="00286320"/>
    <w:rsid w:val="003324C0"/>
    <w:rsid w:val="003411DE"/>
    <w:rsid w:val="003559EB"/>
    <w:rsid w:val="003A42C7"/>
    <w:rsid w:val="003B11F6"/>
    <w:rsid w:val="003D1F4D"/>
    <w:rsid w:val="003D63C0"/>
    <w:rsid w:val="003F162E"/>
    <w:rsid w:val="00462231"/>
    <w:rsid w:val="004765DE"/>
    <w:rsid w:val="00483F4A"/>
    <w:rsid w:val="00486905"/>
    <w:rsid w:val="004A738A"/>
    <w:rsid w:val="004D022C"/>
    <w:rsid w:val="00525D47"/>
    <w:rsid w:val="00533BD9"/>
    <w:rsid w:val="00540B8A"/>
    <w:rsid w:val="00553A3F"/>
    <w:rsid w:val="00575987"/>
    <w:rsid w:val="005E60F2"/>
    <w:rsid w:val="00636346"/>
    <w:rsid w:val="00646EA1"/>
    <w:rsid w:val="00653D1C"/>
    <w:rsid w:val="006D4581"/>
    <w:rsid w:val="00715EEC"/>
    <w:rsid w:val="0073094C"/>
    <w:rsid w:val="00737EF0"/>
    <w:rsid w:val="00761A9D"/>
    <w:rsid w:val="00763317"/>
    <w:rsid w:val="007E6BAA"/>
    <w:rsid w:val="007F5217"/>
    <w:rsid w:val="00833851"/>
    <w:rsid w:val="00876900"/>
    <w:rsid w:val="0088028B"/>
    <w:rsid w:val="00884B13"/>
    <w:rsid w:val="008D0BDC"/>
    <w:rsid w:val="008E65AB"/>
    <w:rsid w:val="008F0879"/>
    <w:rsid w:val="008F1F31"/>
    <w:rsid w:val="00946D2C"/>
    <w:rsid w:val="00AB08F4"/>
    <w:rsid w:val="00AC5C24"/>
    <w:rsid w:val="00AF1673"/>
    <w:rsid w:val="00B11635"/>
    <w:rsid w:val="00B160B4"/>
    <w:rsid w:val="00B30611"/>
    <w:rsid w:val="00B84F9A"/>
    <w:rsid w:val="00BB788F"/>
    <w:rsid w:val="00C337AD"/>
    <w:rsid w:val="00C706A6"/>
    <w:rsid w:val="00D96ABA"/>
    <w:rsid w:val="00DF4369"/>
    <w:rsid w:val="00E11B0C"/>
    <w:rsid w:val="00E5367F"/>
    <w:rsid w:val="00E612EE"/>
    <w:rsid w:val="00EB586A"/>
    <w:rsid w:val="00EE2A29"/>
    <w:rsid w:val="00EE4931"/>
    <w:rsid w:val="00F004A7"/>
    <w:rsid w:val="00F70902"/>
    <w:rsid w:val="00FC7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BF91819"/>
  <w15:chartTrackingRefBased/>
  <w15:docId w15:val="{B89DADBF-E2A5-4152-B847-E2FCB30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2231"/>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6320"/>
    <w:pPr>
      <w:tabs>
        <w:tab w:val="center" w:pos="4536"/>
        <w:tab w:val="right" w:pos="9072"/>
      </w:tabs>
    </w:pPr>
    <w:rPr>
      <w:rFonts w:asciiTheme="minorHAnsi" w:hAnsiTheme="minorHAnsi" w:cstheme="minorBidi"/>
    </w:rPr>
  </w:style>
  <w:style w:type="character" w:customStyle="1" w:styleId="NagwekZnak">
    <w:name w:val="Nagłówek Znak"/>
    <w:basedOn w:val="Domylnaczcionkaakapitu"/>
    <w:link w:val="Nagwek"/>
    <w:uiPriority w:val="99"/>
    <w:rsid w:val="00286320"/>
  </w:style>
  <w:style w:type="paragraph" w:styleId="Stopka">
    <w:name w:val="footer"/>
    <w:basedOn w:val="Normalny"/>
    <w:link w:val="StopkaZnak"/>
    <w:uiPriority w:val="99"/>
    <w:unhideWhenUsed/>
    <w:rsid w:val="00286320"/>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86320"/>
  </w:style>
  <w:style w:type="character" w:styleId="Hipercze">
    <w:name w:val="Hyperlink"/>
    <w:basedOn w:val="Domylnaczcionkaakapitu"/>
    <w:uiPriority w:val="99"/>
    <w:unhideWhenUsed/>
    <w:rsid w:val="00286320"/>
    <w:rPr>
      <w:color w:val="0563C1" w:themeColor="hyperlink"/>
      <w:u w:val="single"/>
    </w:rPr>
  </w:style>
  <w:style w:type="character" w:styleId="Nierozpoznanawzmianka">
    <w:name w:val="Unresolved Mention"/>
    <w:basedOn w:val="Domylnaczcionkaakapitu"/>
    <w:uiPriority w:val="99"/>
    <w:semiHidden/>
    <w:unhideWhenUsed/>
    <w:rsid w:val="00286320"/>
    <w:rPr>
      <w:color w:val="808080"/>
      <w:shd w:val="clear" w:color="auto" w:fill="E6E6E6"/>
    </w:rPr>
  </w:style>
  <w:style w:type="table" w:styleId="Tabela-Siatka">
    <w:name w:val="Table Grid"/>
    <w:basedOn w:val="Standardowy"/>
    <w:uiPriority w:val="39"/>
    <w:rsid w:val="003D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E5367F"/>
    <w:rPr>
      <w:color w:val="808080"/>
    </w:rPr>
  </w:style>
  <w:style w:type="paragraph" w:styleId="Tekstdymka">
    <w:name w:val="Balloon Text"/>
    <w:basedOn w:val="Normalny"/>
    <w:link w:val="TekstdymkaZnak"/>
    <w:uiPriority w:val="99"/>
    <w:semiHidden/>
    <w:unhideWhenUsed/>
    <w:rsid w:val="007E6BAA"/>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7E6BAA"/>
    <w:rPr>
      <w:rFonts w:ascii="Segoe UI" w:hAnsi="Segoe UI" w:cs="Segoe UI"/>
      <w:sz w:val="18"/>
      <w:szCs w:val="18"/>
    </w:rPr>
  </w:style>
  <w:style w:type="paragraph" w:styleId="NormalnyWeb">
    <w:name w:val="Normal (Web)"/>
    <w:basedOn w:val="Normalny"/>
    <w:uiPriority w:val="99"/>
    <w:unhideWhenUsed/>
    <w:rsid w:val="00946D2C"/>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text9">
    <w:name w:val="text9"/>
    <w:basedOn w:val="Domylnaczcionkaakapitu"/>
    <w:rsid w:val="00F004A7"/>
  </w:style>
  <w:style w:type="paragraph" w:styleId="Tekstpodstawowywcity2">
    <w:name w:val="Body Text Indent 2"/>
    <w:basedOn w:val="Normalny"/>
    <w:link w:val="Tekstpodstawowywcity2Znak"/>
    <w:rsid w:val="00F004A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F004A7"/>
    <w:rPr>
      <w:rFonts w:ascii="Times New Roman" w:eastAsia="Times New Roman" w:hAnsi="Times New Roman" w:cs="Times New Roman"/>
      <w:sz w:val="20"/>
      <w:szCs w:val="20"/>
      <w:lang w:eastAsia="pl-PL"/>
    </w:rPr>
  </w:style>
  <w:style w:type="paragraph" w:styleId="Tytu">
    <w:name w:val="Title"/>
    <w:basedOn w:val="Normalny"/>
    <w:link w:val="TytuZnak"/>
    <w:qFormat/>
    <w:rsid w:val="00646EA1"/>
    <w:pPr>
      <w:pBdr>
        <w:bottom w:val="single" w:sz="12" w:space="4" w:color="39A5B7"/>
      </w:pBdr>
      <w:spacing w:after="120"/>
      <w:contextualSpacing/>
    </w:pPr>
    <w:rPr>
      <w:rFonts w:ascii="Cambria" w:eastAsia="HGMinchoB" w:hAnsi="Cambria" w:cs="Times New Roman"/>
      <w:color w:val="2A7B88"/>
      <w:kern w:val="28"/>
      <w:sz w:val="56"/>
      <w:lang w:eastAsia="ja-JP"/>
    </w:rPr>
  </w:style>
  <w:style w:type="character" w:customStyle="1" w:styleId="TytuZnak">
    <w:name w:val="Tytuł Znak"/>
    <w:basedOn w:val="Domylnaczcionkaakapitu"/>
    <w:link w:val="Tytu"/>
    <w:rsid w:val="00646EA1"/>
    <w:rPr>
      <w:rFonts w:ascii="Cambria" w:eastAsia="HGMinchoB" w:hAnsi="Cambria" w:cs="Times New Roman"/>
      <w:color w:val="2A7B88"/>
      <w:kern w:val="28"/>
      <w:sz w:val="56"/>
      <w:lang w:eastAsia="ja-JP"/>
    </w:rPr>
  </w:style>
  <w:style w:type="paragraph" w:styleId="Akapitzlist">
    <w:name w:val="List Paragraph"/>
    <w:basedOn w:val="Normalny"/>
    <w:uiPriority w:val="34"/>
    <w:qFormat/>
    <w:rsid w:val="00646EA1"/>
    <w:pPr>
      <w:spacing w:after="160" w:line="259" w:lineRule="auto"/>
      <w:ind w:left="720"/>
      <w:contextualSpacing/>
    </w:pPr>
    <w:rPr>
      <w:rFonts w:eastAsia="Calibri" w:cs="Times New Roman"/>
    </w:rPr>
  </w:style>
  <w:style w:type="paragraph" w:styleId="Zwykytekst">
    <w:name w:val="Plain Text"/>
    <w:basedOn w:val="Normalny"/>
    <w:link w:val="ZwykytekstZnak"/>
    <w:uiPriority w:val="99"/>
    <w:semiHidden/>
    <w:unhideWhenUsed/>
    <w:rsid w:val="00761A9D"/>
    <w:rPr>
      <w:rFonts w:cstheme="minorBidi"/>
      <w:szCs w:val="21"/>
    </w:rPr>
  </w:style>
  <w:style w:type="character" w:customStyle="1" w:styleId="ZwykytekstZnak">
    <w:name w:val="Zwykły tekst Znak"/>
    <w:basedOn w:val="Domylnaczcionkaakapitu"/>
    <w:link w:val="Zwykytekst"/>
    <w:uiPriority w:val="99"/>
    <w:semiHidden/>
    <w:rsid w:val="00761A9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1066">
      <w:bodyDiv w:val="1"/>
      <w:marLeft w:val="0"/>
      <w:marRight w:val="0"/>
      <w:marTop w:val="0"/>
      <w:marBottom w:val="0"/>
      <w:divBdr>
        <w:top w:val="none" w:sz="0" w:space="0" w:color="auto"/>
        <w:left w:val="none" w:sz="0" w:space="0" w:color="auto"/>
        <w:bottom w:val="none" w:sz="0" w:space="0" w:color="auto"/>
        <w:right w:val="none" w:sz="0" w:space="0" w:color="auto"/>
      </w:divBdr>
    </w:div>
    <w:div w:id="304235467">
      <w:bodyDiv w:val="1"/>
      <w:marLeft w:val="0"/>
      <w:marRight w:val="0"/>
      <w:marTop w:val="0"/>
      <w:marBottom w:val="0"/>
      <w:divBdr>
        <w:top w:val="none" w:sz="0" w:space="0" w:color="auto"/>
        <w:left w:val="none" w:sz="0" w:space="0" w:color="auto"/>
        <w:bottom w:val="none" w:sz="0" w:space="0" w:color="auto"/>
        <w:right w:val="none" w:sz="0" w:space="0" w:color="auto"/>
      </w:divBdr>
    </w:div>
    <w:div w:id="453596689">
      <w:bodyDiv w:val="1"/>
      <w:marLeft w:val="0"/>
      <w:marRight w:val="0"/>
      <w:marTop w:val="0"/>
      <w:marBottom w:val="0"/>
      <w:divBdr>
        <w:top w:val="none" w:sz="0" w:space="0" w:color="auto"/>
        <w:left w:val="none" w:sz="0" w:space="0" w:color="auto"/>
        <w:bottom w:val="none" w:sz="0" w:space="0" w:color="auto"/>
        <w:right w:val="none" w:sz="0" w:space="0" w:color="auto"/>
      </w:divBdr>
    </w:div>
    <w:div w:id="589393646">
      <w:bodyDiv w:val="1"/>
      <w:marLeft w:val="0"/>
      <w:marRight w:val="0"/>
      <w:marTop w:val="0"/>
      <w:marBottom w:val="0"/>
      <w:divBdr>
        <w:top w:val="none" w:sz="0" w:space="0" w:color="auto"/>
        <w:left w:val="none" w:sz="0" w:space="0" w:color="auto"/>
        <w:bottom w:val="none" w:sz="0" w:space="0" w:color="auto"/>
        <w:right w:val="none" w:sz="0" w:space="0" w:color="auto"/>
      </w:divBdr>
    </w:div>
    <w:div w:id="890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A6E3-08B2-4AE0-B354-B17BCE4E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429</Words>
  <Characters>2575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Fabich</dc:creator>
  <cp:keywords/>
  <dc:description/>
  <cp:lastModifiedBy>Monika Nałysz</cp:lastModifiedBy>
  <cp:revision>15</cp:revision>
  <cp:lastPrinted>2023-04-28T06:32:00Z</cp:lastPrinted>
  <dcterms:created xsi:type="dcterms:W3CDTF">2021-10-07T10:39:00Z</dcterms:created>
  <dcterms:modified xsi:type="dcterms:W3CDTF">2023-04-28T06:33:00Z</dcterms:modified>
</cp:coreProperties>
</file>