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7EF34" w14:textId="5ECFF51E" w:rsidR="00336141" w:rsidRPr="00051012" w:rsidRDefault="00336141" w:rsidP="00336141">
      <w:pPr>
        <w:tabs>
          <w:tab w:val="left" w:pos="708"/>
          <w:tab w:val="left" w:pos="5529"/>
        </w:tabs>
        <w:jc w:val="center"/>
        <w:rPr>
          <w:b/>
          <w:bCs/>
        </w:rPr>
      </w:pPr>
      <w:r w:rsidRPr="00051012">
        <w:rPr>
          <w:b/>
          <w:bCs/>
        </w:rPr>
        <w:t xml:space="preserve">ZAŁĄCZNIK NUMER </w:t>
      </w:r>
      <w:r w:rsidR="00CD0750">
        <w:rPr>
          <w:b/>
          <w:bCs/>
        </w:rPr>
        <w:t>1</w:t>
      </w:r>
      <w:r w:rsidRPr="00051012">
        <w:rPr>
          <w:b/>
          <w:bCs/>
        </w:rPr>
        <w:t xml:space="preserve"> DO ZAPYTANIA OFERTOWEGO </w:t>
      </w:r>
      <w:r w:rsidRPr="00051012">
        <w:rPr>
          <w:b/>
          <w:bCs/>
        </w:rPr>
        <w:br/>
      </w:r>
      <w:r w:rsidRPr="00910686">
        <w:rPr>
          <w:b/>
          <w:bCs/>
          <w:u w:val="single"/>
        </w:rPr>
        <w:t>-</w:t>
      </w:r>
      <w:r>
        <w:rPr>
          <w:b/>
          <w:bCs/>
          <w:u w:val="single"/>
        </w:rPr>
        <w:t xml:space="preserve"> SZCZEGÓŁOWY</w:t>
      </w:r>
      <w:r w:rsidRPr="00910686">
        <w:rPr>
          <w:b/>
          <w:bCs/>
          <w:u w:val="single"/>
        </w:rPr>
        <w:t xml:space="preserve"> </w:t>
      </w:r>
      <w:r>
        <w:rPr>
          <w:b/>
          <w:szCs w:val="20"/>
          <w:u w:val="single"/>
        </w:rPr>
        <w:t>OPIS PRZEDMIOTU ZAMÓWIENIA</w:t>
      </w:r>
    </w:p>
    <w:p w14:paraId="42F0884A" w14:textId="03B7AFF6" w:rsidR="00336141" w:rsidRDefault="00336141" w:rsidP="00336141">
      <w:pPr>
        <w:suppressAutoHyphens/>
        <w:jc w:val="center"/>
        <w:rPr>
          <w:b/>
          <w:bCs/>
        </w:rPr>
      </w:pPr>
      <w:r w:rsidRPr="00051012">
        <w:rPr>
          <w:b/>
          <w:bCs/>
        </w:rPr>
        <w:t xml:space="preserve">NUMER SPRAWY: </w:t>
      </w:r>
      <w:r w:rsidR="001329B9" w:rsidRPr="001C66C9">
        <w:rPr>
          <w:b/>
        </w:rPr>
        <w:t>DOP.260.</w:t>
      </w:r>
      <w:r w:rsidR="00641927">
        <w:rPr>
          <w:b/>
        </w:rPr>
        <w:t>19</w:t>
      </w:r>
      <w:r w:rsidR="001329B9" w:rsidRPr="001C66C9">
        <w:rPr>
          <w:b/>
        </w:rPr>
        <w:t>.1.2024.DB</w:t>
      </w:r>
    </w:p>
    <w:p w14:paraId="20A95607" w14:textId="77777777" w:rsidR="00336141" w:rsidRDefault="00336141" w:rsidP="00336141">
      <w:pPr>
        <w:suppressAutoHyphens/>
        <w:jc w:val="center"/>
        <w:rPr>
          <w:b/>
          <w:bCs/>
        </w:rPr>
      </w:pPr>
    </w:p>
    <w:p w14:paraId="1B56078A" w14:textId="77777777" w:rsidR="00336141" w:rsidRPr="00733089" w:rsidRDefault="00336141" w:rsidP="00336141">
      <w:pPr>
        <w:spacing w:after="60"/>
        <w:rPr>
          <w:rFonts w:eastAsia="Times New Roman" w:cstheme="minorHAnsi"/>
          <w:b/>
          <w:bCs/>
        </w:rPr>
      </w:pPr>
      <w:r>
        <w:rPr>
          <w:rFonts w:eastAsia="Times New Roman" w:cstheme="minorHAnsi"/>
          <w:b/>
          <w:bCs/>
        </w:rPr>
        <w:t>Opis przedmiotu zamówienia:</w:t>
      </w:r>
    </w:p>
    <w:p w14:paraId="47396CE5" w14:textId="237B547A" w:rsidR="00C338CC" w:rsidRDefault="00336141" w:rsidP="006F3DE4">
      <w:pPr>
        <w:spacing w:before="240"/>
        <w:contextualSpacing/>
        <w:jc w:val="both"/>
      </w:pPr>
      <w:bookmarkStart w:id="0" w:name="_Hlk40434869"/>
      <w:r w:rsidRPr="0016341F">
        <w:t xml:space="preserve">Przedmiotem zamówienia jest zaprojektowanie, wykonanie oraz </w:t>
      </w:r>
      <w:r w:rsidR="00196084">
        <w:t>wdrożenie</w:t>
      </w:r>
      <w:r w:rsidR="00196084" w:rsidRPr="0016341F">
        <w:t xml:space="preserve"> </w:t>
      </w:r>
      <w:r w:rsidR="00863EBB">
        <w:t>Witryny</w:t>
      </w:r>
      <w:r w:rsidR="002D14A3" w:rsidRPr="0016341F">
        <w:t xml:space="preserve"> </w:t>
      </w:r>
      <w:r w:rsidR="002D14A3">
        <w:t>I</w:t>
      </w:r>
      <w:r w:rsidR="002D14A3" w:rsidRPr="0016341F">
        <w:t xml:space="preserve">nternetowej </w:t>
      </w:r>
      <w:r w:rsidRPr="0016341F">
        <w:t>Pomorskiej Specjalnej Strefy Ekonomicznej</w:t>
      </w:r>
      <w:r>
        <w:t xml:space="preserve"> (www.strefa.gda.pl)</w:t>
      </w:r>
      <w:r w:rsidRPr="0016341F">
        <w:t xml:space="preserve"> w </w:t>
      </w:r>
      <w:r>
        <w:t>dwóch wersjach językowych</w:t>
      </w:r>
      <w:r w:rsidR="00600CFC">
        <w:t>:</w:t>
      </w:r>
      <w:r>
        <w:t xml:space="preserve"> polskim </w:t>
      </w:r>
      <w:r w:rsidR="000E2297">
        <w:br/>
      </w:r>
      <w:r>
        <w:t>i angielskim</w:t>
      </w:r>
      <w:r w:rsidRPr="0016341F">
        <w:t xml:space="preserve">, w tym uzupełnienie treścią i migracja danych z istniejącej </w:t>
      </w:r>
      <w:r w:rsidR="000E2297">
        <w:t>w</w:t>
      </w:r>
      <w:r w:rsidR="002E18CD">
        <w:t>itryny</w:t>
      </w:r>
      <w:r w:rsidRPr="0016341F">
        <w:t xml:space="preserve"> Spółki</w:t>
      </w:r>
      <w:r w:rsidR="007A56A7">
        <w:t xml:space="preserve"> oraz</w:t>
      </w:r>
      <w:r w:rsidR="00A6274D">
        <w:t xml:space="preserve"> </w:t>
      </w:r>
      <w:bookmarkStart w:id="1" w:name="_Hlk159408484"/>
      <w:r w:rsidR="000E2297">
        <w:t>witryn</w:t>
      </w:r>
      <w:r w:rsidR="00A6274D">
        <w:t xml:space="preserve"> </w:t>
      </w:r>
      <w:r w:rsidR="00A7289D" w:rsidRPr="00A7289D">
        <w:t>Gdański</w:t>
      </w:r>
      <w:r w:rsidR="00A7289D">
        <w:t>ego</w:t>
      </w:r>
      <w:r w:rsidR="00A7289D" w:rsidRPr="00A7289D">
        <w:t xml:space="preserve"> Park</w:t>
      </w:r>
      <w:r w:rsidR="00A7289D">
        <w:t>u</w:t>
      </w:r>
      <w:r w:rsidR="00A7289D" w:rsidRPr="00A7289D">
        <w:t xml:space="preserve"> Naukowo–Technologiczn</w:t>
      </w:r>
      <w:r w:rsidR="00A7289D">
        <w:t>ego (</w:t>
      </w:r>
      <w:r w:rsidR="00A6274D">
        <w:t>gpnt.pl</w:t>
      </w:r>
      <w:r w:rsidR="00A7289D">
        <w:t xml:space="preserve">) </w:t>
      </w:r>
      <w:r w:rsidR="00A6274D">
        <w:t xml:space="preserve">i </w:t>
      </w:r>
      <w:r w:rsidR="003337E8" w:rsidRPr="003337E8">
        <w:t>Bałtycki</w:t>
      </w:r>
      <w:r w:rsidR="003337E8">
        <w:t>ego</w:t>
      </w:r>
      <w:r w:rsidR="003337E8" w:rsidRPr="003337E8">
        <w:t xml:space="preserve"> Port</w:t>
      </w:r>
      <w:r w:rsidR="003337E8">
        <w:t>u</w:t>
      </w:r>
      <w:r w:rsidR="003337E8" w:rsidRPr="003337E8">
        <w:t xml:space="preserve"> Nowych Technologii (</w:t>
      </w:r>
      <w:r w:rsidR="00A6274D">
        <w:t>bpnt.pl</w:t>
      </w:r>
      <w:r w:rsidR="003337E8">
        <w:t>)</w:t>
      </w:r>
      <w:r w:rsidR="00E5265A">
        <w:t xml:space="preserve"> lub/i materiałami dostarczonymi przez Zamawiającego</w:t>
      </w:r>
      <w:r w:rsidR="001E55EE">
        <w:t xml:space="preserve">. </w:t>
      </w:r>
      <w:bookmarkEnd w:id="1"/>
      <w:r w:rsidR="00BC7594">
        <w:t xml:space="preserve">Po podpisaniu protokołu odbioru Witryny internetowej </w:t>
      </w:r>
      <w:r w:rsidR="001203DB">
        <w:t>z</w:t>
      </w:r>
      <w:r w:rsidRPr="0016341F">
        <w:t xml:space="preserve">apewnienie </w:t>
      </w:r>
      <w:r w:rsidR="00226BDF">
        <w:t xml:space="preserve">usługi </w:t>
      </w:r>
      <w:r w:rsidRPr="0016341F">
        <w:t xml:space="preserve">wsparcia technicznego przez okres </w:t>
      </w:r>
      <w:r w:rsidR="00F65B15">
        <w:t>12</w:t>
      </w:r>
      <w:r w:rsidRPr="0016341F">
        <w:t xml:space="preserve"> miesięcy</w:t>
      </w:r>
      <w:r w:rsidR="00525AAC">
        <w:t xml:space="preserve"> z możliwością przedłużenia usługi</w:t>
      </w:r>
      <w:r w:rsidRPr="0016341F">
        <w:t>.</w:t>
      </w:r>
    </w:p>
    <w:p w14:paraId="2C3E19C1" w14:textId="09A66DC2" w:rsidR="00191CAB" w:rsidRDefault="000E2297" w:rsidP="002F4215">
      <w:pPr>
        <w:widowControl w:val="0"/>
        <w:tabs>
          <w:tab w:val="left" w:pos="477"/>
        </w:tabs>
        <w:autoSpaceDE w:val="0"/>
        <w:autoSpaceDN w:val="0"/>
        <w:spacing w:before="240"/>
        <w:ind w:right="106"/>
        <w:jc w:val="both"/>
      </w:pPr>
      <w:r>
        <w:t>Witryna</w:t>
      </w:r>
      <w:r w:rsidR="00191CAB" w:rsidRPr="00191CAB">
        <w:t xml:space="preserve"> </w:t>
      </w:r>
      <w:r w:rsidR="00D75D2C">
        <w:t>i</w:t>
      </w:r>
      <w:r w:rsidR="00191CAB" w:rsidRPr="00191CAB">
        <w:t xml:space="preserve">nternetowa powinna być nowoczesna i estetyczna, o przejrzystym </w:t>
      </w:r>
      <w:r w:rsidR="00E31121">
        <w:t>layoucie</w:t>
      </w:r>
      <w:r w:rsidR="00191CAB" w:rsidRPr="00191CAB">
        <w:t xml:space="preserve"> oraz prostej, logicznej</w:t>
      </w:r>
      <w:r w:rsidR="00CB1F37">
        <w:t>,</w:t>
      </w:r>
      <w:r w:rsidR="00191CAB" w:rsidRPr="00191CAB">
        <w:t xml:space="preserve"> intuicyjnej nawigacji i obsłudze dla użytkownika. </w:t>
      </w:r>
      <w:r w:rsidR="00191CAB">
        <w:t>M</w:t>
      </w:r>
      <w:r w:rsidR="00191CAB" w:rsidRPr="00191CAB">
        <w:t>a umożliwiać samodzielne zarządzanie treścią</w:t>
      </w:r>
      <w:r w:rsidR="00554A5E">
        <w:t xml:space="preserve"> Witryny internetowej</w:t>
      </w:r>
      <w:r w:rsidR="00191CAB" w:rsidRPr="00191CAB">
        <w:t xml:space="preserve">, wyglądem i zawartością przez Zamawiającego, bieżące aktualizowanie, dodawanie, zmienianie treści, rozbudowę </w:t>
      </w:r>
      <w:r w:rsidR="00CB1F37">
        <w:t>witryny</w:t>
      </w:r>
      <w:r w:rsidR="00191CAB" w:rsidRPr="00191CAB">
        <w:t xml:space="preserve">, zarówno poprzez poszerzenie o dodatkowe działy i podstrony, jak </w:t>
      </w:r>
      <w:r w:rsidR="003F3E3A">
        <w:br/>
      </w:r>
      <w:r w:rsidR="00191CAB" w:rsidRPr="00191CAB">
        <w:t xml:space="preserve">i poprzez dodawanie, usuwanie, podmienianie załączników w postaci plików oraz materiałów graficznych </w:t>
      </w:r>
      <w:r w:rsidR="00CB1F37">
        <w:br/>
      </w:r>
      <w:r w:rsidR="00191CAB" w:rsidRPr="00191CAB">
        <w:t>i multimedialnych.</w:t>
      </w:r>
    </w:p>
    <w:p w14:paraId="6A32AD6C" w14:textId="2AB80037" w:rsidR="002F4215" w:rsidRDefault="002F4215" w:rsidP="002F4215">
      <w:pPr>
        <w:widowControl w:val="0"/>
        <w:tabs>
          <w:tab w:val="left" w:pos="477"/>
        </w:tabs>
        <w:autoSpaceDE w:val="0"/>
        <w:autoSpaceDN w:val="0"/>
        <w:spacing w:before="240"/>
        <w:ind w:right="106"/>
        <w:jc w:val="both"/>
      </w:pPr>
      <w:r>
        <w:t xml:space="preserve">Preferowane są rozwiązania nie wymagające dodatkowych opłat za licencje, np. Open Source. Koszt wszelkich dodatkowych licencji poniesie Wykonawca, przy czym licencje te muszą być bezterminowe (bez konieczności odnawiania). Prawa do wykorzystanych dodatkowych licencji zostaną przeniesione na Zamawiającego. </w:t>
      </w:r>
      <w:r w:rsidR="002707D1">
        <w:t>Witryna</w:t>
      </w:r>
      <w:r w:rsidR="00963D6B" w:rsidRPr="00963D6B">
        <w:t xml:space="preserve"> Internetowa PSSE</w:t>
      </w:r>
      <w:r>
        <w:t xml:space="preserve"> </w:t>
      </w:r>
      <w:r w:rsidR="00C03D0D">
        <w:t>powinna</w:t>
      </w:r>
      <w:r>
        <w:t xml:space="preserve"> być wykonan</w:t>
      </w:r>
      <w:r w:rsidR="00963D6B">
        <w:t>a</w:t>
      </w:r>
      <w:r>
        <w:t xml:space="preserve"> w technologii pozwalającej na swobodny dostęp do kodu źródłowego oraz jego cyklicznej aktualizacji.</w:t>
      </w:r>
      <w:r w:rsidR="00A07995" w:rsidRPr="00A07995">
        <w:t xml:space="preserve"> </w:t>
      </w:r>
      <w:r w:rsidR="00A07995">
        <w:t>Licencja systemu CMS/</w:t>
      </w:r>
      <w:r w:rsidR="00174933">
        <w:t>witryny</w:t>
      </w:r>
      <w:r w:rsidR="00A07995">
        <w:t xml:space="preserve"> internetowej nie może zabraniać modyfikacji kodu źródłowego po okresie obowiązywania umowy.</w:t>
      </w:r>
    </w:p>
    <w:p w14:paraId="0D608B3A" w14:textId="09D51352" w:rsidR="00801512" w:rsidRDefault="004C318B" w:rsidP="00801512">
      <w:pPr>
        <w:widowControl w:val="0"/>
        <w:tabs>
          <w:tab w:val="left" w:pos="477"/>
        </w:tabs>
        <w:autoSpaceDE w:val="0"/>
        <w:autoSpaceDN w:val="0"/>
        <w:spacing w:before="240"/>
        <w:ind w:right="106"/>
        <w:jc w:val="both"/>
      </w:pPr>
      <w:bookmarkStart w:id="2" w:name="_Hlk159313858"/>
      <w:r>
        <w:t>Witryna</w:t>
      </w:r>
      <w:r w:rsidR="00801512" w:rsidRPr="00FC577C">
        <w:t xml:space="preserve"> </w:t>
      </w:r>
      <w:r w:rsidR="00F5577B">
        <w:t>i</w:t>
      </w:r>
      <w:r w:rsidR="00801512" w:rsidRPr="00FC577C">
        <w:t>nternetow</w:t>
      </w:r>
      <w:r w:rsidR="00801512">
        <w:t xml:space="preserve">a </w:t>
      </w:r>
      <w:bookmarkEnd w:id="2"/>
      <w:r w:rsidR="00801512">
        <w:t xml:space="preserve">powinna być wykonana z </w:t>
      </w:r>
      <w:r w:rsidR="00801512" w:rsidRPr="00732327">
        <w:t xml:space="preserve">użyciem najlepszych praktyk budowania </w:t>
      </w:r>
      <w:r w:rsidR="00AA01A1">
        <w:t xml:space="preserve">serwisów internetowych </w:t>
      </w:r>
      <w:r w:rsidR="00801512" w:rsidRPr="00732327">
        <w:t xml:space="preserve">i zgodnie z najnowszymi standardami </w:t>
      </w:r>
      <w:r w:rsidR="00801512" w:rsidRPr="00C338CC">
        <w:rPr>
          <w:rFonts w:asciiTheme="minorHAnsi" w:hAnsiTheme="minorHAnsi" w:cstheme="minorHAnsi"/>
          <w:spacing w:val="-2"/>
        </w:rPr>
        <w:t>HTML5</w:t>
      </w:r>
      <w:r w:rsidR="00801512">
        <w:rPr>
          <w:rFonts w:asciiTheme="minorHAnsi" w:hAnsiTheme="minorHAnsi" w:cstheme="minorHAnsi"/>
          <w:spacing w:val="-2"/>
        </w:rPr>
        <w:t>,</w:t>
      </w:r>
      <w:r w:rsidR="00801512" w:rsidRPr="00C338CC">
        <w:rPr>
          <w:rFonts w:asciiTheme="minorHAnsi" w:hAnsiTheme="minorHAnsi" w:cstheme="minorHAnsi"/>
          <w:spacing w:val="-2"/>
        </w:rPr>
        <w:t xml:space="preserve"> CSS3, W3C</w:t>
      </w:r>
      <w:r w:rsidR="00801512" w:rsidRPr="00E16027">
        <w:t xml:space="preserve"> </w:t>
      </w:r>
      <w:r w:rsidR="00801512" w:rsidRPr="00E16027">
        <w:rPr>
          <w:rFonts w:asciiTheme="minorHAnsi" w:hAnsiTheme="minorHAnsi" w:cstheme="minorHAnsi"/>
          <w:spacing w:val="-2"/>
        </w:rPr>
        <w:t>(World Wide Web Consortium),</w:t>
      </w:r>
      <w:r w:rsidR="00801512">
        <w:rPr>
          <w:rFonts w:asciiTheme="minorHAnsi" w:hAnsiTheme="minorHAnsi" w:cstheme="minorHAnsi"/>
          <w:spacing w:val="-2"/>
        </w:rPr>
        <w:t xml:space="preserve"> </w:t>
      </w:r>
      <w:r w:rsidR="00801512" w:rsidRPr="00C338CC">
        <w:rPr>
          <w:rFonts w:asciiTheme="minorHAnsi" w:hAnsiTheme="minorHAnsi" w:cstheme="minorHAnsi"/>
          <w:spacing w:val="-2"/>
        </w:rPr>
        <w:t xml:space="preserve"> </w:t>
      </w:r>
      <w:r w:rsidR="00801512" w:rsidRPr="004E48C7">
        <w:rPr>
          <w:rFonts w:asciiTheme="minorHAnsi" w:hAnsiTheme="minorHAnsi" w:cstheme="minorHAnsi"/>
          <w:spacing w:val="-2"/>
        </w:rPr>
        <w:t>RWD (Responsive Web Design)</w:t>
      </w:r>
      <w:r w:rsidR="00801512">
        <w:rPr>
          <w:rFonts w:asciiTheme="minorHAnsi" w:hAnsiTheme="minorHAnsi" w:cstheme="minorHAnsi"/>
          <w:spacing w:val="-2"/>
        </w:rPr>
        <w:t>,</w:t>
      </w:r>
      <w:r w:rsidR="00801512" w:rsidRPr="004E48C7">
        <w:rPr>
          <w:rFonts w:asciiTheme="minorHAnsi" w:hAnsiTheme="minorHAnsi" w:cstheme="minorHAnsi"/>
          <w:spacing w:val="-2"/>
        </w:rPr>
        <w:t xml:space="preserve"> </w:t>
      </w:r>
      <w:r w:rsidR="00801512" w:rsidRPr="00C338CC">
        <w:rPr>
          <w:rFonts w:asciiTheme="minorHAnsi" w:hAnsiTheme="minorHAnsi" w:cstheme="minorHAnsi"/>
          <w:spacing w:val="-2"/>
        </w:rPr>
        <w:t xml:space="preserve">WCAG 2.1 </w:t>
      </w:r>
      <w:r w:rsidR="00801512" w:rsidRPr="004E48C7">
        <w:rPr>
          <w:rFonts w:asciiTheme="minorHAnsi" w:hAnsiTheme="minorHAnsi" w:cstheme="minorHAnsi"/>
          <w:spacing w:val="-2"/>
        </w:rPr>
        <w:t>(Web Content Accessibility Guidelines)</w:t>
      </w:r>
      <w:r w:rsidR="00801512">
        <w:rPr>
          <w:rFonts w:asciiTheme="minorHAnsi" w:hAnsiTheme="minorHAnsi" w:cstheme="minorHAnsi"/>
          <w:spacing w:val="-2"/>
        </w:rPr>
        <w:t>.</w:t>
      </w:r>
      <w:r w:rsidR="00801512" w:rsidRPr="004E48C7">
        <w:rPr>
          <w:rFonts w:asciiTheme="minorHAnsi" w:hAnsiTheme="minorHAnsi" w:cstheme="minorHAnsi"/>
          <w:spacing w:val="-2"/>
        </w:rPr>
        <w:t xml:space="preserve"> </w:t>
      </w:r>
      <w:r w:rsidR="00801512">
        <w:rPr>
          <w:rFonts w:asciiTheme="minorHAnsi" w:hAnsiTheme="minorHAnsi" w:cstheme="minorHAnsi"/>
          <w:spacing w:val="-2"/>
        </w:rPr>
        <w:t>Musi</w:t>
      </w:r>
      <w:r w:rsidR="00801512" w:rsidRPr="00C338CC">
        <w:rPr>
          <w:rFonts w:asciiTheme="minorHAnsi" w:hAnsiTheme="minorHAnsi" w:cstheme="minorHAnsi"/>
          <w:spacing w:val="-2"/>
        </w:rPr>
        <w:t xml:space="preserve"> przejść weryfikację przy pomocy ogólnodostępnych narzędzi testujących. </w:t>
      </w:r>
      <w:r w:rsidR="00801512">
        <w:t xml:space="preserve">Powinna być przygotowana w elastyczny sposób, aby istniała możliwość jej rozbudowy o dodatkowe funkcjonalności/wtyczki, a ewentualne nowe </w:t>
      </w:r>
      <w:r w:rsidR="00801512" w:rsidRPr="008F1ED8">
        <w:t xml:space="preserve">funkcjonalności/wtyczki </w:t>
      </w:r>
      <w:r w:rsidR="00801512">
        <w:t>powinny opierać się o istniejący moduł główny CMS.</w:t>
      </w:r>
      <w:r w:rsidR="00801512" w:rsidRPr="00C338CC">
        <w:rPr>
          <w:rFonts w:asciiTheme="minorHAnsi" w:hAnsiTheme="minorHAnsi" w:cstheme="minorHAnsi"/>
          <w:spacing w:val="-2"/>
        </w:rPr>
        <w:t xml:space="preserve"> </w:t>
      </w:r>
      <w:r w:rsidR="00801512">
        <w:t xml:space="preserve">Powinna umożliwiać dokonywanie zmian wizualnych w zależności od występujących potrzeb Zamawiającego. </w:t>
      </w:r>
      <w:r w:rsidR="00842AD3">
        <w:t>Witryna</w:t>
      </w:r>
      <w:r w:rsidR="00801512" w:rsidRPr="00011A6F">
        <w:t xml:space="preserve"> </w:t>
      </w:r>
      <w:r w:rsidR="000624C2">
        <w:t>i</w:t>
      </w:r>
      <w:r w:rsidR="00801512" w:rsidRPr="00011A6F">
        <w:t xml:space="preserve">nternetowa </w:t>
      </w:r>
      <w:r w:rsidR="00801512">
        <w:t xml:space="preserve">będzie funkcjonowała na serwerach Zamawiającego. </w:t>
      </w:r>
    </w:p>
    <w:bookmarkEnd w:id="0"/>
    <w:p w14:paraId="1C8C37EB" w14:textId="77777777" w:rsidR="00336141" w:rsidRPr="00733089" w:rsidRDefault="00336141" w:rsidP="00336141">
      <w:pPr>
        <w:spacing w:after="60"/>
        <w:jc w:val="both"/>
        <w:rPr>
          <w:rFonts w:eastAsia="Times New Roman" w:cstheme="minorHAnsi"/>
        </w:rPr>
      </w:pPr>
    </w:p>
    <w:p w14:paraId="4A49E373" w14:textId="635E1D8B" w:rsidR="00336141" w:rsidRPr="00E6363E" w:rsidRDefault="00336141" w:rsidP="00336141">
      <w:pPr>
        <w:spacing w:after="60"/>
        <w:jc w:val="both"/>
        <w:rPr>
          <w:rFonts w:eastAsia="Times New Roman" w:cstheme="minorHAnsi"/>
          <w:b/>
          <w:bCs/>
        </w:rPr>
      </w:pPr>
      <w:r w:rsidRPr="00E6363E">
        <w:rPr>
          <w:rFonts w:eastAsia="Times New Roman" w:cstheme="minorHAnsi"/>
          <w:b/>
          <w:bCs/>
        </w:rPr>
        <w:t xml:space="preserve">Zamówienie na wykonanie </w:t>
      </w:r>
      <w:r w:rsidR="00C27A6D" w:rsidRPr="00E6363E">
        <w:rPr>
          <w:rFonts w:eastAsia="Times New Roman" w:cstheme="minorHAnsi"/>
          <w:b/>
          <w:bCs/>
        </w:rPr>
        <w:t>Witryny</w:t>
      </w:r>
      <w:r w:rsidRPr="00E6363E">
        <w:rPr>
          <w:rFonts w:eastAsia="Times New Roman" w:cstheme="minorHAnsi"/>
          <w:b/>
          <w:bCs/>
        </w:rPr>
        <w:t xml:space="preserve"> </w:t>
      </w:r>
      <w:r w:rsidR="00143195">
        <w:rPr>
          <w:rFonts w:eastAsia="Times New Roman" w:cstheme="minorHAnsi"/>
          <w:b/>
          <w:bCs/>
        </w:rPr>
        <w:t>i</w:t>
      </w:r>
      <w:r w:rsidRPr="00E6363E">
        <w:rPr>
          <w:rFonts w:eastAsia="Times New Roman" w:cstheme="minorHAnsi"/>
          <w:b/>
          <w:bCs/>
        </w:rPr>
        <w:t>nternetowej składa się z takich elementów jak:</w:t>
      </w:r>
    </w:p>
    <w:p w14:paraId="478EC23F" w14:textId="7D6AF641" w:rsidR="00F86C95" w:rsidRPr="00E6363E" w:rsidRDefault="00F86C95" w:rsidP="00336141">
      <w:pPr>
        <w:spacing w:after="60"/>
        <w:jc w:val="both"/>
        <w:rPr>
          <w:rFonts w:eastAsia="Times New Roman" w:cstheme="minorHAnsi"/>
          <w:b/>
          <w:bCs/>
        </w:rPr>
      </w:pPr>
      <w:r w:rsidRPr="00E6363E">
        <w:rPr>
          <w:rFonts w:eastAsia="Times New Roman" w:cstheme="minorHAnsi"/>
          <w:b/>
          <w:bCs/>
        </w:rPr>
        <w:t xml:space="preserve">Wymagania </w:t>
      </w:r>
      <w:r w:rsidR="009A7B4D" w:rsidRPr="00E6363E">
        <w:rPr>
          <w:rFonts w:eastAsia="Times New Roman" w:cstheme="minorHAnsi"/>
          <w:b/>
          <w:bCs/>
        </w:rPr>
        <w:t>graficzne</w:t>
      </w:r>
      <w:r w:rsidRPr="00E6363E">
        <w:rPr>
          <w:rFonts w:eastAsia="Times New Roman" w:cstheme="minorHAnsi"/>
          <w:b/>
          <w:bCs/>
        </w:rPr>
        <w:t>:</w:t>
      </w:r>
    </w:p>
    <w:p w14:paraId="0EDFBDA5" w14:textId="631B2433" w:rsidR="00772CA5" w:rsidRPr="00F33E49" w:rsidRDefault="00336141" w:rsidP="007649EA">
      <w:pPr>
        <w:pStyle w:val="Akapitzlist"/>
        <w:widowControl w:val="0"/>
        <w:numPr>
          <w:ilvl w:val="0"/>
          <w:numId w:val="5"/>
        </w:numPr>
        <w:tabs>
          <w:tab w:val="left" w:pos="477"/>
        </w:tabs>
        <w:autoSpaceDE w:val="0"/>
        <w:autoSpaceDN w:val="0"/>
        <w:spacing w:before="60" w:after="0" w:line="240" w:lineRule="auto"/>
        <w:ind w:right="106"/>
        <w:contextualSpacing w:val="0"/>
        <w:jc w:val="both"/>
        <w:rPr>
          <w:rFonts w:asciiTheme="minorHAnsi" w:hAnsiTheme="minorHAnsi" w:cstheme="minorHAnsi"/>
          <w:spacing w:val="-2"/>
        </w:rPr>
      </w:pPr>
      <w:r w:rsidRPr="00F33E49">
        <w:rPr>
          <w:rFonts w:asciiTheme="minorHAnsi" w:hAnsiTheme="minorHAnsi" w:cstheme="minorHAnsi"/>
          <w:spacing w:val="-2"/>
        </w:rPr>
        <w:t xml:space="preserve">Przygotowanie </w:t>
      </w:r>
      <w:r w:rsidR="006C0521" w:rsidRPr="00F33E49">
        <w:rPr>
          <w:rFonts w:asciiTheme="minorHAnsi" w:hAnsiTheme="minorHAnsi" w:cstheme="minorHAnsi"/>
          <w:spacing w:val="-2"/>
        </w:rPr>
        <w:t xml:space="preserve">graficznej makiety </w:t>
      </w:r>
      <w:r w:rsidR="001F291B" w:rsidRPr="00F33E49">
        <w:rPr>
          <w:rFonts w:asciiTheme="minorHAnsi" w:hAnsiTheme="minorHAnsi" w:cstheme="minorHAnsi"/>
          <w:spacing w:val="-2"/>
        </w:rPr>
        <w:t>Witryny</w:t>
      </w:r>
      <w:r w:rsidR="006C0521" w:rsidRPr="00F33E49">
        <w:rPr>
          <w:rFonts w:asciiTheme="minorHAnsi" w:hAnsiTheme="minorHAnsi" w:cstheme="minorHAnsi"/>
          <w:spacing w:val="-2"/>
        </w:rPr>
        <w:t xml:space="preserve"> </w:t>
      </w:r>
      <w:r w:rsidR="00143195">
        <w:rPr>
          <w:rFonts w:asciiTheme="minorHAnsi" w:hAnsiTheme="minorHAnsi" w:cstheme="minorHAnsi"/>
          <w:spacing w:val="-2"/>
        </w:rPr>
        <w:t>i</w:t>
      </w:r>
      <w:r w:rsidR="006C0521" w:rsidRPr="00F33E49">
        <w:rPr>
          <w:rFonts w:asciiTheme="minorHAnsi" w:hAnsiTheme="minorHAnsi" w:cstheme="minorHAnsi"/>
          <w:spacing w:val="-2"/>
        </w:rPr>
        <w:t xml:space="preserve">nternetowej </w:t>
      </w:r>
      <w:r w:rsidR="000528FB" w:rsidRPr="00F33E49">
        <w:rPr>
          <w:rFonts w:asciiTheme="minorHAnsi" w:hAnsiTheme="minorHAnsi" w:cstheme="minorHAnsi"/>
          <w:spacing w:val="-2"/>
        </w:rPr>
        <w:t>(</w:t>
      </w:r>
      <w:r w:rsidR="00366DB0" w:rsidRPr="00366DB0">
        <w:rPr>
          <w:rFonts w:asciiTheme="minorHAnsi" w:hAnsiTheme="minorHAnsi" w:cstheme="minorHAnsi"/>
          <w:spacing w:val="-2"/>
        </w:rPr>
        <w:t>w wersji online</w:t>
      </w:r>
      <w:r w:rsidR="000528FB" w:rsidRPr="00F33E49">
        <w:rPr>
          <w:rFonts w:asciiTheme="minorHAnsi" w:hAnsiTheme="minorHAnsi" w:cstheme="minorHAnsi"/>
          <w:spacing w:val="-2"/>
        </w:rPr>
        <w:t xml:space="preserve">) </w:t>
      </w:r>
      <w:r w:rsidRPr="00F33E49">
        <w:rPr>
          <w:rFonts w:asciiTheme="minorHAnsi" w:hAnsiTheme="minorHAnsi" w:cstheme="minorHAnsi"/>
          <w:spacing w:val="-2"/>
        </w:rPr>
        <w:t xml:space="preserve">w oparciu o </w:t>
      </w:r>
      <w:r w:rsidR="00BE1B69" w:rsidRPr="00F33E49">
        <w:rPr>
          <w:rFonts w:asciiTheme="minorHAnsi" w:hAnsiTheme="minorHAnsi" w:cstheme="minorHAnsi"/>
          <w:spacing w:val="-2"/>
        </w:rPr>
        <w:t xml:space="preserve">najlepsze praktyki </w:t>
      </w:r>
      <w:r w:rsidR="00366DB0">
        <w:rPr>
          <w:rFonts w:asciiTheme="minorHAnsi" w:hAnsiTheme="minorHAnsi" w:cstheme="minorHAnsi"/>
          <w:spacing w:val="-2"/>
        </w:rPr>
        <w:br/>
      </w:r>
      <w:r w:rsidR="00BE1B69" w:rsidRPr="00F33E49">
        <w:rPr>
          <w:rFonts w:asciiTheme="minorHAnsi" w:hAnsiTheme="minorHAnsi" w:cstheme="minorHAnsi"/>
          <w:spacing w:val="-2"/>
        </w:rPr>
        <w:t xml:space="preserve">i </w:t>
      </w:r>
      <w:r w:rsidRPr="00F33E49">
        <w:rPr>
          <w:rFonts w:asciiTheme="minorHAnsi" w:hAnsiTheme="minorHAnsi" w:cstheme="minorHAnsi"/>
          <w:spacing w:val="-2"/>
        </w:rPr>
        <w:t xml:space="preserve">najnowsze trendy </w:t>
      </w:r>
      <w:r w:rsidR="00DD3BED" w:rsidRPr="00F33E49">
        <w:rPr>
          <w:rFonts w:asciiTheme="minorHAnsi" w:hAnsiTheme="minorHAnsi" w:cstheme="minorHAnsi"/>
          <w:spacing w:val="-2"/>
        </w:rPr>
        <w:t>User Interface</w:t>
      </w:r>
      <w:r w:rsidR="00DD3BED" w:rsidRPr="00F33E49" w:rsidDel="00DD3BED">
        <w:rPr>
          <w:rFonts w:asciiTheme="minorHAnsi" w:hAnsiTheme="minorHAnsi" w:cstheme="minorHAnsi"/>
          <w:spacing w:val="-2"/>
        </w:rPr>
        <w:t xml:space="preserve"> </w:t>
      </w:r>
      <w:r w:rsidRPr="00F33E49">
        <w:rPr>
          <w:rFonts w:asciiTheme="minorHAnsi" w:hAnsiTheme="minorHAnsi" w:cstheme="minorHAnsi"/>
          <w:spacing w:val="-2"/>
        </w:rPr>
        <w:t xml:space="preserve">oraz najnowsze standardy użyteczności stron </w:t>
      </w:r>
      <w:r w:rsidR="003164DB" w:rsidRPr="00F33E49">
        <w:rPr>
          <w:rFonts w:asciiTheme="minorHAnsi" w:hAnsiTheme="minorHAnsi" w:cstheme="minorHAnsi"/>
          <w:spacing w:val="-2"/>
        </w:rPr>
        <w:t>User Experience</w:t>
      </w:r>
      <w:r w:rsidRPr="00F33E49">
        <w:rPr>
          <w:rFonts w:asciiTheme="minorHAnsi" w:hAnsiTheme="minorHAnsi" w:cstheme="minorHAnsi"/>
          <w:spacing w:val="-2"/>
        </w:rPr>
        <w:t xml:space="preserve">. </w:t>
      </w:r>
      <w:r w:rsidR="00F33E49" w:rsidRPr="00F33E49">
        <w:rPr>
          <w:rFonts w:asciiTheme="minorHAnsi" w:hAnsiTheme="minorHAnsi" w:cstheme="minorHAnsi"/>
          <w:spacing w:val="-2"/>
        </w:rPr>
        <w:t xml:space="preserve">Makieta musi </w:t>
      </w:r>
      <w:r w:rsidR="00260C06" w:rsidRPr="00F33E49">
        <w:rPr>
          <w:rFonts w:asciiTheme="minorHAnsi" w:hAnsiTheme="minorHAnsi" w:cstheme="minorHAnsi"/>
          <w:spacing w:val="-2"/>
        </w:rPr>
        <w:t xml:space="preserve">zawierać przynajmniej </w:t>
      </w:r>
      <w:r w:rsidR="007677B7">
        <w:rPr>
          <w:rFonts w:asciiTheme="minorHAnsi" w:hAnsiTheme="minorHAnsi" w:cstheme="minorHAnsi"/>
          <w:spacing w:val="-2"/>
        </w:rPr>
        <w:t>sześć</w:t>
      </w:r>
      <w:r w:rsidR="00260C06" w:rsidRPr="00F33E49">
        <w:rPr>
          <w:rFonts w:asciiTheme="minorHAnsi" w:hAnsiTheme="minorHAnsi" w:cstheme="minorHAnsi"/>
          <w:spacing w:val="-2"/>
        </w:rPr>
        <w:t xml:space="preserve"> widok</w:t>
      </w:r>
      <w:r w:rsidR="0003017B" w:rsidRPr="00F33E49">
        <w:rPr>
          <w:rFonts w:asciiTheme="minorHAnsi" w:hAnsiTheme="minorHAnsi" w:cstheme="minorHAnsi"/>
          <w:spacing w:val="-2"/>
        </w:rPr>
        <w:t>ów</w:t>
      </w:r>
      <w:r w:rsidR="00260C06" w:rsidRPr="00F33E49">
        <w:rPr>
          <w:rFonts w:asciiTheme="minorHAnsi" w:hAnsiTheme="minorHAnsi" w:cstheme="minorHAnsi"/>
          <w:spacing w:val="-2"/>
        </w:rPr>
        <w:t xml:space="preserve"> w tym </w:t>
      </w:r>
      <w:r w:rsidR="00067D7A">
        <w:rPr>
          <w:rFonts w:asciiTheme="minorHAnsi" w:hAnsiTheme="minorHAnsi" w:cstheme="minorHAnsi"/>
          <w:spacing w:val="-2"/>
        </w:rPr>
        <w:t xml:space="preserve">widok </w:t>
      </w:r>
      <w:r w:rsidR="0064761F" w:rsidRPr="00F33E49">
        <w:rPr>
          <w:rFonts w:asciiTheme="minorHAnsi" w:hAnsiTheme="minorHAnsi" w:cstheme="minorHAnsi"/>
          <w:spacing w:val="-2"/>
        </w:rPr>
        <w:t xml:space="preserve">strony głównej, </w:t>
      </w:r>
      <w:r w:rsidR="00EC6250">
        <w:rPr>
          <w:rFonts w:asciiTheme="minorHAnsi" w:hAnsiTheme="minorHAnsi" w:cstheme="minorHAnsi"/>
          <w:spacing w:val="-2"/>
        </w:rPr>
        <w:t xml:space="preserve">strony ofertowej, </w:t>
      </w:r>
      <w:r w:rsidR="00C85062">
        <w:rPr>
          <w:rFonts w:asciiTheme="minorHAnsi" w:hAnsiTheme="minorHAnsi" w:cstheme="minorHAnsi"/>
          <w:spacing w:val="-2"/>
        </w:rPr>
        <w:t xml:space="preserve">strony </w:t>
      </w:r>
      <w:r w:rsidR="0064761F" w:rsidRPr="00F33E49">
        <w:rPr>
          <w:rFonts w:asciiTheme="minorHAnsi" w:hAnsiTheme="minorHAnsi" w:cstheme="minorHAnsi"/>
          <w:spacing w:val="-2"/>
        </w:rPr>
        <w:t>artykułu</w:t>
      </w:r>
      <w:r w:rsidR="0003017B" w:rsidRPr="00F33E49">
        <w:rPr>
          <w:rFonts w:asciiTheme="minorHAnsi" w:hAnsiTheme="minorHAnsi" w:cstheme="minorHAnsi"/>
          <w:spacing w:val="-2"/>
        </w:rPr>
        <w:t xml:space="preserve">, </w:t>
      </w:r>
      <w:r w:rsidR="00C85062">
        <w:rPr>
          <w:rFonts w:asciiTheme="minorHAnsi" w:hAnsiTheme="minorHAnsi" w:cstheme="minorHAnsi"/>
          <w:spacing w:val="-2"/>
        </w:rPr>
        <w:t xml:space="preserve">strony </w:t>
      </w:r>
      <w:r w:rsidR="0003017B" w:rsidRPr="00F33E49">
        <w:rPr>
          <w:rFonts w:asciiTheme="minorHAnsi" w:hAnsiTheme="minorHAnsi" w:cstheme="minorHAnsi"/>
          <w:spacing w:val="-2"/>
        </w:rPr>
        <w:t>kalendarium wydarzeń</w:t>
      </w:r>
      <w:r w:rsidR="007677B7">
        <w:rPr>
          <w:rFonts w:asciiTheme="minorHAnsi" w:hAnsiTheme="minorHAnsi" w:cstheme="minorHAnsi"/>
          <w:spacing w:val="-2"/>
        </w:rPr>
        <w:t xml:space="preserve">, strony </w:t>
      </w:r>
      <w:r w:rsidR="00873D91">
        <w:rPr>
          <w:rFonts w:asciiTheme="minorHAnsi" w:hAnsiTheme="minorHAnsi" w:cstheme="minorHAnsi"/>
          <w:spacing w:val="-2"/>
        </w:rPr>
        <w:t>katalogu firm</w:t>
      </w:r>
      <w:r w:rsidR="0003017B" w:rsidRPr="00F33E49">
        <w:rPr>
          <w:rFonts w:asciiTheme="minorHAnsi" w:hAnsiTheme="minorHAnsi" w:cstheme="minorHAnsi"/>
          <w:spacing w:val="-2"/>
        </w:rPr>
        <w:t xml:space="preserve"> i</w:t>
      </w:r>
      <w:r w:rsidR="0064761F" w:rsidRPr="00F33E49">
        <w:rPr>
          <w:rFonts w:asciiTheme="minorHAnsi" w:hAnsiTheme="minorHAnsi" w:cstheme="minorHAnsi"/>
          <w:spacing w:val="-2"/>
        </w:rPr>
        <w:t xml:space="preserve"> </w:t>
      </w:r>
      <w:r w:rsidR="00C85062">
        <w:rPr>
          <w:rFonts w:asciiTheme="minorHAnsi" w:hAnsiTheme="minorHAnsi" w:cstheme="minorHAnsi"/>
          <w:spacing w:val="-2"/>
        </w:rPr>
        <w:t xml:space="preserve">strony </w:t>
      </w:r>
      <w:r w:rsidR="0064761F" w:rsidRPr="00F33E49">
        <w:rPr>
          <w:rFonts w:asciiTheme="minorHAnsi" w:hAnsiTheme="minorHAnsi" w:cstheme="minorHAnsi"/>
          <w:spacing w:val="-2"/>
        </w:rPr>
        <w:t>aktualności</w:t>
      </w:r>
      <w:r w:rsidRPr="00F33E49">
        <w:rPr>
          <w:rFonts w:asciiTheme="minorHAnsi" w:hAnsiTheme="minorHAnsi" w:cstheme="minorHAnsi"/>
          <w:spacing w:val="-2"/>
        </w:rPr>
        <w:t xml:space="preserve">. </w:t>
      </w:r>
      <w:r w:rsidR="00183C88">
        <w:rPr>
          <w:rFonts w:asciiTheme="minorHAnsi" w:hAnsiTheme="minorHAnsi" w:cstheme="minorHAnsi"/>
          <w:spacing w:val="-2"/>
        </w:rPr>
        <w:t xml:space="preserve">Wstępne makiety </w:t>
      </w:r>
      <w:r w:rsidR="004F6E18">
        <w:rPr>
          <w:rFonts w:asciiTheme="minorHAnsi" w:hAnsiTheme="minorHAnsi" w:cstheme="minorHAnsi"/>
          <w:spacing w:val="-2"/>
        </w:rPr>
        <w:t>o</w:t>
      </w:r>
      <w:r w:rsidR="004F6E18" w:rsidRPr="004F6E18">
        <w:t xml:space="preserve"> </w:t>
      </w:r>
      <w:r w:rsidR="004F6E18" w:rsidRPr="004F6E18">
        <w:rPr>
          <w:rFonts w:asciiTheme="minorHAnsi" w:hAnsiTheme="minorHAnsi" w:cstheme="minorHAnsi"/>
          <w:spacing w:val="-2"/>
        </w:rPr>
        <w:t>niski</w:t>
      </w:r>
      <w:r w:rsidR="004F6E18">
        <w:rPr>
          <w:rFonts w:asciiTheme="minorHAnsi" w:hAnsiTheme="minorHAnsi" w:cstheme="minorHAnsi"/>
          <w:spacing w:val="-2"/>
        </w:rPr>
        <w:t>m</w:t>
      </w:r>
      <w:r w:rsidR="004F6E18" w:rsidRPr="004F6E18">
        <w:rPr>
          <w:rFonts w:asciiTheme="minorHAnsi" w:hAnsiTheme="minorHAnsi" w:cstheme="minorHAnsi"/>
          <w:spacing w:val="-2"/>
        </w:rPr>
        <w:t xml:space="preserve"> poziom szczegółowości</w:t>
      </w:r>
      <w:r w:rsidR="004F6E18">
        <w:rPr>
          <w:rFonts w:asciiTheme="minorHAnsi" w:hAnsiTheme="minorHAnsi" w:cstheme="minorHAnsi"/>
          <w:spacing w:val="-2"/>
        </w:rPr>
        <w:t>,</w:t>
      </w:r>
      <w:r w:rsidR="00F4048B">
        <w:rPr>
          <w:rFonts w:asciiTheme="minorHAnsi" w:hAnsiTheme="minorHAnsi" w:cstheme="minorHAnsi"/>
          <w:spacing w:val="-2"/>
        </w:rPr>
        <w:t xml:space="preserve"> które będą mogły stanowić </w:t>
      </w:r>
      <w:r w:rsidR="007478B7">
        <w:rPr>
          <w:rFonts w:asciiTheme="minorHAnsi" w:hAnsiTheme="minorHAnsi" w:cstheme="minorHAnsi"/>
          <w:spacing w:val="-2"/>
        </w:rPr>
        <w:t>inspirację i ułatwić zrozumienie struktur wymaganych przez Zamawiającego z</w:t>
      </w:r>
      <w:r w:rsidR="00F4048B">
        <w:rPr>
          <w:rFonts w:asciiTheme="minorHAnsi" w:hAnsiTheme="minorHAnsi" w:cstheme="minorHAnsi"/>
          <w:spacing w:val="-2"/>
        </w:rPr>
        <w:t>ostaną przekazane przez Zamawiającego po podpisaniu umowy.</w:t>
      </w:r>
    </w:p>
    <w:p w14:paraId="788C9845" w14:textId="53DC26A4" w:rsidR="001C502A" w:rsidRPr="006B02A3" w:rsidRDefault="00C37415" w:rsidP="001C502A">
      <w:pPr>
        <w:pStyle w:val="Akapitzlist"/>
        <w:widowControl w:val="0"/>
        <w:numPr>
          <w:ilvl w:val="0"/>
          <w:numId w:val="5"/>
        </w:numPr>
        <w:tabs>
          <w:tab w:val="left" w:pos="477"/>
        </w:tabs>
        <w:autoSpaceDE w:val="0"/>
        <w:autoSpaceDN w:val="0"/>
        <w:spacing w:before="60" w:after="0" w:line="240" w:lineRule="auto"/>
        <w:ind w:right="106"/>
        <w:contextualSpacing w:val="0"/>
        <w:jc w:val="both"/>
        <w:rPr>
          <w:rFonts w:eastAsia="Times New Roman" w:cstheme="minorHAnsi"/>
        </w:rPr>
      </w:pPr>
      <w:r>
        <w:rPr>
          <w:rFonts w:asciiTheme="minorHAnsi" w:hAnsiTheme="minorHAnsi" w:cstheme="minorHAnsi"/>
          <w:spacing w:val="-2"/>
        </w:rPr>
        <w:t>Szata graficzna Witryny</w:t>
      </w:r>
      <w:r w:rsidR="003F3561" w:rsidRPr="003F3561">
        <w:rPr>
          <w:rFonts w:asciiTheme="minorHAnsi" w:hAnsiTheme="minorHAnsi" w:cstheme="minorHAnsi"/>
          <w:spacing w:val="-2"/>
        </w:rPr>
        <w:t xml:space="preserve"> </w:t>
      </w:r>
      <w:r w:rsidR="008B09E9">
        <w:rPr>
          <w:rFonts w:asciiTheme="minorHAnsi" w:hAnsiTheme="minorHAnsi" w:cstheme="minorHAnsi"/>
          <w:spacing w:val="-2"/>
        </w:rPr>
        <w:t>i</w:t>
      </w:r>
      <w:r w:rsidR="003F3561" w:rsidRPr="003F3561">
        <w:rPr>
          <w:rFonts w:asciiTheme="minorHAnsi" w:hAnsiTheme="minorHAnsi" w:cstheme="minorHAnsi"/>
          <w:spacing w:val="-2"/>
        </w:rPr>
        <w:t>nternetowej</w:t>
      </w:r>
      <w:r>
        <w:rPr>
          <w:rFonts w:asciiTheme="minorHAnsi" w:hAnsiTheme="minorHAnsi" w:cstheme="minorHAnsi"/>
          <w:spacing w:val="-2"/>
        </w:rPr>
        <w:t xml:space="preserve"> </w:t>
      </w:r>
      <w:r w:rsidR="003F3561" w:rsidRPr="003F3561">
        <w:rPr>
          <w:rFonts w:asciiTheme="minorHAnsi" w:hAnsiTheme="minorHAnsi" w:cstheme="minorHAnsi"/>
          <w:spacing w:val="-2"/>
        </w:rPr>
        <w:t>powinna mieć oryginalną formę</w:t>
      </w:r>
      <w:r w:rsidR="005E063E">
        <w:rPr>
          <w:rFonts w:asciiTheme="minorHAnsi" w:hAnsiTheme="minorHAnsi" w:cstheme="minorHAnsi"/>
          <w:spacing w:val="-2"/>
        </w:rPr>
        <w:t xml:space="preserve"> </w:t>
      </w:r>
      <w:r w:rsidR="003F3561" w:rsidRPr="003F3561">
        <w:rPr>
          <w:rFonts w:asciiTheme="minorHAnsi" w:hAnsiTheme="minorHAnsi" w:cstheme="minorHAnsi"/>
          <w:spacing w:val="-2"/>
        </w:rPr>
        <w:t xml:space="preserve">oraz powinna korespondować </w:t>
      </w:r>
      <w:r w:rsidR="008B09E9">
        <w:rPr>
          <w:rFonts w:asciiTheme="minorHAnsi" w:hAnsiTheme="minorHAnsi" w:cstheme="minorHAnsi"/>
          <w:spacing w:val="-2"/>
        </w:rPr>
        <w:br/>
      </w:r>
      <w:r w:rsidR="003F3561" w:rsidRPr="003F3561">
        <w:rPr>
          <w:rFonts w:asciiTheme="minorHAnsi" w:hAnsiTheme="minorHAnsi" w:cstheme="minorHAnsi"/>
          <w:spacing w:val="-2"/>
        </w:rPr>
        <w:t xml:space="preserve">z przekazanymi </w:t>
      </w:r>
      <w:r w:rsidR="003F3561" w:rsidRPr="003F54BD">
        <w:rPr>
          <w:rFonts w:asciiTheme="minorHAnsi" w:hAnsiTheme="minorHAnsi" w:cstheme="minorHAnsi"/>
          <w:spacing w:val="-2"/>
        </w:rPr>
        <w:t>informacjami przez Zamawiającego.</w:t>
      </w:r>
      <w:r w:rsidR="00F33E49" w:rsidRPr="003F54BD">
        <w:rPr>
          <w:rFonts w:asciiTheme="minorHAnsi" w:hAnsiTheme="minorHAnsi" w:cstheme="minorHAnsi"/>
          <w:spacing w:val="-2"/>
        </w:rPr>
        <w:t xml:space="preserve"> Projekt musi być nowoczesny, dostosowany do </w:t>
      </w:r>
      <w:r w:rsidR="00A06F74">
        <w:rPr>
          <w:rFonts w:asciiTheme="minorHAnsi" w:hAnsiTheme="minorHAnsi" w:cstheme="minorHAnsi"/>
          <w:spacing w:val="-2"/>
        </w:rPr>
        <w:t xml:space="preserve">charakteru działalności i </w:t>
      </w:r>
      <w:r w:rsidR="00F33E49" w:rsidRPr="003F54BD">
        <w:rPr>
          <w:rFonts w:asciiTheme="minorHAnsi" w:hAnsiTheme="minorHAnsi" w:cstheme="minorHAnsi"/>
          <w:spacing w:val="-2"/>
        </w:rPr>
        <w:t>identyfikacji wizualnej PSSE</w:t>
      </w:r>
      <w:r w:rsidR="003F54BD">
        <w:rPr>
          <w:rFonts w:asciiTheme="minorHAnsi" w:hAnsiTheme="minorHAnsi" w:cstheme="minorHAnsi"/>
          <w:spacing w:val="-2"/>
        </w:rPr>
        <w:t xml:space="preserve">. </w:t>
      </w:r>
      <w:r w:rsidR="001C502A">
        <w:rPr>
          <w:rFonts w:eastAsia="Times New Roman" w:cstheme="minorHAnsi"/>
        </w:rPr>
        <w:t>Witryna ma być s</w:t>
      </w:r>
      <w:r w:rsidR="001C502A" w:rsidRPr="00090502">
        <w:rPr>
          <w:rFonts w:eastAsia="Times New Roman" w:cstheme="minorHAnsi"/>
        </w:rPr>
        <w:t>tworz</w:t>
      </w:r>
      <w:r w:rsidR="001C502A">
        <w:rPr>
          <w:rFonts w:eastAsia="Times New Roman" w:cstheme="minorHAnsi"/>
        </w:rPr>
        <w:t>o</w:t>
      </w:r>
      <w:r w:rsidR="001C502A" w:rsidRPr="00090502">
        <w:rPr>
          <w:rFonts w:eastAsia="Times New Roman" w:cstheme="minorHAnsi"/>
        </w:rPr>
        <w:t>n</w:t>
      </w:r>
      <w:r w:rsidR="001C502A">
        <w:rPr>
          <w:rFonts w:eastAsia="Times New Roman" w:cstheme="minorHAnsi"/>
        </w:rPr>
        <w:t>a</w:t>
      </w:r>
      <w:r w:rsidR="001C502A" w:rsidRPr="00090502">
        <w:rPr>
          <w:rFonts w:eastAsia="Times New Roman" w:cstheme="minorHAnsi"/>
        </w:rPr>
        <w:t xml:space="preserve"> i utrzyman</w:t>
      </w:r>
      <w:r w:rsidR="001C502A">
        <w:rPr>
          <w:rFonts w:eastAsia="Times New Roman" w:cstheme="minorHAnsi"/>
        </w:rPr>
        <w:t>a</w:t>
      </w:r>
      <w:r w:rsidR="001C502A" w:rsidRPr="00090502">
        <w:rPr>
          <w:rFonts w:eastAsia="Times New Roman" w:cstheme="minorHAnsi"/>
        </w:rPr>
        <w:t xml:space="preserve"> w oparciu o zdefiniowany jednolity szablon oraz predefiniowane szablony poszczególnych </w:t>
      </w:r>
      <w:r w:rsidR="001C502A">
        <w:rPr>
          <w:rFonts w:eastAsia="Times New Roman" w:cstheme="minorHAnsi"/>
        </w:rPr>
        <w:t>widoków</w:t>
      </w:r>
      <w:r w:rsidR="00C85062">
        <w:rPr>
          <w:rFonts w:eastAsia="Times New Roman" w:cstheme="minorHAnsi"/>
        </w:rPr>
        <w:t xml:space="preserve"> stron</w:t>
      </w:r>
      <w:r w:rsidR="001C502A" w:rsidRPr="00090502">
        <w:rPr>
          <w:rFonts w:eastAsia="Times New Roman" w:cstheme="minorHAnsi"/>
        </w:rPr>
        <w:t xml:space="preserve">. </w:t>
      </w:r>
    </w:p>
    <w:p w14:paraId="2EA62C73" w14:textId="048341AC" w:rsidR="0088215D" w:rsidRPr="00772CA5" w:rsidRDefault="004F60EC" w:rsidP="0088215D">
      <w:pPr>
        <w:pStyle w:val="Akapitzlist"/>
        <w:widowControl w:val="0"/>
        <w:numPr>
          <w:ilvl w:val="0"/>
          <w:numId w:val="5"/>
        </w:numPr>
        <w:tabs>
          <w:tab w:val="left" w:pos="477"/>
        </w:tabs>
        <w:autoSpaceDE w:val="0"/>
        <w:autoSpaceDN w:val="0"/>
        <w:spacing w:before="60" w:after="0" w:line="240" w:lineRule="auto"/>
        <w:ind w:right="106"/>
        <w:contextualSpacing w:val="0"/>
        <w:jc w:val="both"/>
        <w:rPr>
          <w:rFonts w:asciiTheme="minorHAnsi" w:hAnsiTheme="minorHAnsi" w:cstheme="minorHAnsi"/>
          <w:spacing w:val="-2"/>
        </w:rPr>
      </w:pPr>
      <w:r>
        <w:rPr>
          <w:rFonts w:asciiTheme="minorHAnsi" w:hAnsiTheme="minorHAnsi" w:cstheme="minorHAnsi"/>
          <w:spacing w:val="-2"/>
        </w:rPr>
        <w:t xml:space="preserve">Na </w:t>
      </w:r>
      <w:r w:rsidR="003F54BD">
        <w:rPr>
          <w:rFonts w:asciiTheme="minorHAnsi" w:hAnsiTheme="minorHAnsi" w:cstheme="minorHAnsi"/>
          <w:spacing w:val="-2"/>
        </w:rPr>
        <w:t>Witrynie</w:t>
      </w:r>
      <w:r>
        <w:rPr>
          <w:rFonts w:asciiTheme="minorHAnsi" w:hAnsiTheme="minorHAnsi" w:cstheme="minorHAnsi"/>
          <w:spacing w:val="-2"/>
        </w:rPr>
        <w:t xml:space="preserve"> </w:t>
      </w:r>
      <w:r w:rsidR="006F3ABD">
        <w:rPr>
          <w:rFonts w:asciiTheme="minorHAnsi" w:hAnsiTheme="minorHAnsi" w:cstheme="minorHAnsi"/>
          <w:spacing w:val="-2"/>
        </w:rPr>
        <w:t>i</w:t>
      </w:r>
      <w:r>
        <w:rPr>
          <w:rFonts w:asciiTheme="minorHAnsi" w:hAnsiTheme="minorHAnsi" w:cstheme="minorHAnsi"/>
          <w:spacing w:val="-2"/>
        </w:rPr>
        <w:t>nternetowej ma być z</w:t>
      </w:r>
      <w:r w:rsidR="0088215D" w:rsidRPr="00772CA5">
        <w:rPr>
          <w:rFonts w:asciiTheme="minorHAnsi" w:hAnsiTheme="minorHAnsi" w:cstheme="minorHAnsi"/>
          <w:spacing w:val="-2"/>
        </w:rPr>
        <w:t>achowan</w:t>
      </w:r>
      <w:r w:rsidR="003C1907">
        <w:rPr>
          <w:rFonts w:asciiTheme="minorHAnsi" w:hAnsiTheme="minorHAnsi" w:cstheme="minorHAnsi"/>
          <w:spacing w:val="-2"/>
        </w:rPr>
        <w:t>y</w:t>
      </w:r>
      <w:r w:rsidR="0088215D" w:rsidRPr="00772CA5">
        <w:rPr>
          <w:rFonts w:asciiTheme="minorHAnsi" w:hAnsiTheme="minorHAnsi" w:cstheme="minorHAnsi"/>
          <w:spacing w:val="-2"/>
        </w:rPr>
        <w:t xml:space="preserve"> spójn</w:t>
      </w:r>
      <w:r w:rsidR="0088215D">
        <w:rPr>
          <w:rFonts w:asciiTheme="minorHAnsi" w:hAnsiTheme="minorHAnsi" w:cstheme="minorHAnsi"/>
          <w:spacing w:val="-2"/>
        </w:rPr>
        <w:t xml:space="preserve">y </w:t>
      </w:r>
      <w:r w:rsidR="0078169F">
        <w:rPr>
          <w:rFonts w:asciiTheme="minorHAnsi" w:hAnsiTheme="minorHAnsi" w:cstheme="minorHAnsi"/>
          <w:spacing w:val="-2"/>
        </w:rPr>
        <w:t>krój pisma</w:t>
      </w:r>
      <w:r w:rsidR="00C976BA">
        <w:rPr>
          <w:rFonts w:asciiTheme="minorHAnsi" w:hAnsiTheme="minorHAnsi" w:cstheme="minorHAnsi"/>
          <w:spacing w:val="-2"/>
        </w:rPr>
        <w:t>,</w:t>
      </w:r>
      <w:r w:rsidR="0088215D" w:rsidRPr="00772CA5">
        <w:rPr>
          <w:rFonts w:asciiTheme="minorHAnsi" w:hAnsiTheme="minorHAnsi" w:cstheme="minorHAnsi"/>
          <w:spacing w:val="-2"/>
        </w:rPr>
        <w:t xml:space="preserve"> jednorodna hierarchia </w:t>
      </w:r>
      <w:r w:rsidR="0013167F">
        <w:rPr>
          <w:rFonts w:asciiTheme="minorHAnsi" w:hAnsiTheme="minorHAnsi" w:cstheme="minorHAnsi"/>
          <w:spacing w:val="-2"/>
        </w:rPr>
        <w:t>w tekstach</w:t>
      </w:r>
      <w:r w:rsidR="006F3ABD">
        <w:rPr>
          <w:rFonts w:asciiTheme="minorHAnsi" w:hAnsiTheme="minorHAnsi" w:cstheme="minorHAnsi"/>
          <w:spacing w:val="-2"/>
        </w:rPr>
        <w:t xml:space="preserve">, </w:t>
      </w:r>
      <w:r>
        <w:rPr>
          <w:rFonts w:asciiTheme="minorHAnsi" w:hAnsiTheme="minorHAnsi" w:cstheme="minorHAnsi"/>
          <w:spacing w:val="-2"/>
        </w:rPr>
        <w:lastRenderedPageBreak/>
        <w:t>nagłówkach</w:t>
      </w:r>
      <w:r w:rsidR="006F3ABD">
        <w:rPr>
          <w:rFonts w:asciiTheme="minorHAnsi" w:hAnsiTheme="minorHAnsi" w:cstheme="minorHAnsi"/>
          <w:spacing w:val="-2"/>
        </w:rPr>
        <w:t xml:space="preserve"> itp.</w:t>
      </w:r>
      <w:r w:rsidR="003C1907">
        <w:rPr>
          <w:rFonts w:asciiTheme="minorHAnsi" w:hAnsiTheme="minorHAnsi" w:cstheme="minorHAnsi"/>
          <w:spacing w:val="-2"/>
        </w:rPr>
        <w:t>.</w:t>
      </w:r>
    </w:p>
    <w:p w14:paraId="69D65DF5" w14:textId="04C70C2C" w:rsidR="00772CA5" w:rsidRPr="00D0354F" w:rsidRDefault="00336141" w:rsidP="007649EA">
      <w:pPr>
        <w:pStyle w:val="Akapitzlist"/>
        <w:widowControl w:val="0"/>
        <w:numPr>
          <w:ilvl w:val="0"/>
          <w:numId w:val="5"/>
        </w:numPr>
        <w:tabs>
          <w:tab w:val="left" w:pos="477"/>
        </w:tabs>
        <w:autoSpaceDE w:val="0"/>
        <w:autoSpaceDN w:val="0"/>
        <w:spacing w:before="60" w:after="0" w:line="240" w:lineRule="auto"/>
        <w:ind w:right="106"/>
        <w:contextualSpacing w:val="0"/>
        <w:jc w:val="both"/>
        <w:rPr>
          <w:rFonts w:asciiTheme="minorHAnsi" w:hAnsiTheme="minorHAnsi" w:cstheme="minorHAnsi"/>
          <w:spacing w:val="-2"/>
        </w:rPr>
      </w:pPr>
      <w:r w:rsidRPr="00D0354F">
        <w:rPr>
          <w:rFonts w:asciiTheme="minorHAnsi" w:hAnsiTheme="minorHAnsi" w:cstheme="minorHAnsi"/>
          <w:spacing w:val="-2"/>
        </w:rPr>
        <w:t xml:space="preserve">Zaprojektowane przez Wykonawcę elementy graficzne </w:t>
      </w:r>
      <w:r w:rsidR="00C543EC">
        <w:rPr>
          <w:rFonts w:asciiTheme="minorHAnsi" w:hAnsiTheme="minorHAnsi" w:cstheme="minorHAnsi"/>
          <w:spacing w:val="-2"/>
        </w:rPr>
        <w:t>witryny</w:t>
      </w:r>
      <w:r w:rsidRPr="00D0354F">
        <w:rPr>
          <w:rFonts w:asciiTheme="minorHAnsi" w:hAnsiTheme="minorHAnsi" w:cstheme="minorHAnsi"/>
          <w:spacing w:val="-2"/>
        </w:rPr>
        <w:t xml:space="preserve"> muszą zapewniać możliwość powiększania </w:t>
      </w:r>
      <w:r w:rsidR="009E6599" w:rsidRPr="00D0354F">
        <w:rPr>
          <w:rFonts w:asciiTheme="minorHAnsi" w:hAnsiTheme="minorHAnsi" w:cstheme="minorHAnsi"/>
          <w:spacing w:val="-2"/>
        </w:rPr>
        <w:t xml:space="preserve">ich </w:t>
      </w:r>
      <w:r w:rsidRPr="00D0354F">
        <w:rPr>
          <w:rFonts w:asciiTheme="minorHAnsi" w:hAnsiTheme="minorHAnsi" w:cstheme="minorHAnsi"/>
          <w:spacing w:val="-2"/>
        </w:rPr>
        <w:t xml:space="preserve">bez utraty jakości. </w:t>
      </w:r>
    </w:p>
    <w:p w14:paraId="4045E584" w14:textId="5DC35DBB" w:rsidR="00AF2EDC" w:rsidRDefault="00AF2EDC" w:rsidP="00BE244A">
      <w:pPr>
        <w:pStyle w:val="Akapitzlist"/>
        <w:widowControl w:val="0"/>
        <w:numPr>
          <w:ilvl w:val="0"/>
          <w:numId w:val="5"/>
        </w:numPr>
        <w:tabs>
          <w:tab w:val="left" w:pos="477"/>
        </w:tabs>
        <w:autoSpaceDE w:val="0"/>
        <w:autoSpaceDN w:val="0"/>
        <w:spacing w:before="60" w:after="0" w:line="240" w:lineRule="auto"/>
        <w:ind w:right="106"/>
        <w:contextualSpacing w:val="0"/>
        <w:jc w:val="both"/>
        <w:rPr>
          <w:rFonts w:asciiTheme="minorHAnsi" w:hAnsiTheme="minorHAnsi" w:cstheme="minorHAnsi"/>
          <w:spacing w:val="-2"/>
        </w:rPr>
      </w:pPr>
      <w:r>
        <w:rPr>
          <w:rFonts w:asciiTheme="minorHAnsi" w:hAnsiTheme="minorHAnsi" w:cstheme="minorHAnsi"/>
          <w:spacing w:val="-2"/>
        </w:rPr>
        <w:t xml:space="preserve">Na </w:t>
      </w:r>
      <w:r w:rsidR="00C543EC">
        <w:rPr>
          <w:rFonts w:asciiTheme="minorHAnsi" w:hAnsiTheme="minorHAnsi" w:cstheme="minorHAnsi"/>
          <w:spacing w:val="-2"/>
        </w:rPr>
        <w:t>witrynie</w:t>
      </w:r>
      <w:r>
        <w:rPr>
          <w:rFonts w:asciiTheme="minorHAnsi" w:hAnsiTheme="minorHAnsi" w:cstheme="minorHAnsi"/>
          <w:spacing w:val="-2"/>
        </w:rPr>
        <w:t xml:space="preserve"> jako elementy stałe muszą znaleźć się między innymi logotypy Polskiej Strefy Inwestycji oraz </w:t>
      </w:r>
      <w:r w:rsidRPr="00CF2205">
        <w:rPr>
          <w:rFonts w:asciiTheme="minorHAnsi" w:hAnsiTheme="minorHAnsi" w:cstheme="minorHAnsi"/>
          <w:spacing w:val="-2"/>
        </w:rPr>
        <w:t>Pomorskiej Specjalnej Strefy Ekonomicznej</w:t>
      </w:r>
      <w:r>
        <w:rPr>
          <w:rFonts w:asciiTheme="minorHAnsi" w:hAnsiTheme="minorHAnsi" w:cstheme="minorHAnsi"/>
          <w:spacing w:val="-2"/>
        </w:rPr>
        <w:t xml:space="preserve">, link do </w:t>
      </w:r>
      <w:r w:rsidRPr="00CF2205">
        <w:rPr>
          <w:rFonts w:asciiTheme="minorHAnsi" w:hAnsiTheme="minorHAnsi" w:cstheme="minorHAnsi"/>
          <w:spacing w:val="-2"/>
        </w:rPr>
        <w:t>Biuletynu Informacji Publicznej (BIP) Pomorskiej Specjalnej Strefy Ekonomicznej</w:t>
      </w:r>
      <w:r>
        <w:rPr>
          <w:rFonts w:asciiTheme="minorHAnsi" w:hAnsiTheme="minorHAnsi" w:cstheme="minorHAnsi"/>
          <w:spacing w:val="-2"/>
        </w:rPr>
        <w:t xml:space="preserve"> wraz z logo BIP, logo Unii Europejskiej</w:t>
      </w:r>
      <w:r w:rsidR="00E2347F">
        <w:rPr>
          <w:rFonts w:asciiTheme="minorHAnsi" w:hAnsiTheme="minorHAnsi" w:cstheme="minorHAnsi"/>
          <w:spacing w:val="-2"/>
        </w:rPr>
        <w:t xml:space="preserve"> (na górze stron)</w:t>
      </w:r>
      <w:r>
        <w:rPr>
          <w:rFonts w:asciiTheme="minorHAnsi" w:hAnsiTheme="minorHAnsi" w:cstheme="minorHAnsi"/>
          <w:spacing w:val="-2"/>
        </w:rPr>
        <w:t>, linki do mediów społecznościowych PSSE</w:t>
      </w:r>
      <w:r w:rsidR="001C502A">
        <w:rPr>
          <w:rFonts w:asciiTheme="minorHAnsi" w:hAnsiTheme="minorHAnsi" w:cstheme="minorHAnsi"/>
          <w:spacing w:val="-2"/>
        </w:rPr>
        <w:t>,</w:t>
      </w:r>
      <w:r>
        <w:rPr>
          <w:rFonts w:asciiTheme="minorHAnsi" w:hAnsiTheme="minorHAnsi" w:cstheme="minorHAnsi"/>
          <w:spacing w:val="-2"/>
        </w:rPr>
        <w:t xml:space="preserve"> </w:t>
      </w:r>
      <w:r w:rsidR="001C502A">
        <w:rPr>
          <w:rFonts w:asciiTheme="minorHAnsi" w:hAnsiTheme="minorHAnsi" w:cstheme="minorHAnsi"/>
          <w:spacing w:val="-2"/>
        </w:rPr>
        <w:t>w</w:t>
      </w:r>
      <w:r>
        <w:rPr>
          <w:rFonts w:asciiTheme="minorHAnsi" w:hAnsiTheme="minorHAnsi" w:cstheme="minorHAnsi"/>
          <w:spacing w:val="-2"/>
        </w:rPr>
        <w:t xml:space="preserve"> dedykowanych artykułach logotypy submarek </w:t>
      </w:r>
      <w:r w:rsidRPr="00661A09">
        <w:rPr>
          <w:rFonts w:asciiTheme="minorHAnsi" w:hAnsiTheme="minorHAnsi" w:cstheme="minorHAnsi"/>
          <w:spacing w:val="-2"/>
        </w:rPr>
        <w:t>Pomorskiej Specjalnej Strefy Ekonomicznej</w:t>
      </w:r>
      <w:r>
        <w:rPr>
          <w:rFonts w:asciiTheme="minorHAnsi" w:hAnsiTheme="minorHAnsi" w:cstheme="minorHAnsi"/>
          <w:spacing w:val="-2"/>
        </w:rPr>
        <w:t xml:space="preserve"> (między innymi logo Gdańskiego Parku Naukowo-Technologicznego, Bałtyckiego Partu Nowych Technologii, Centrum programowania Robotów Przesyłowych, Strefy Akceleracji, </w:t>
      </w:r>
      <w:r w:rsidRPr="007F4A03">
        <w:rPr>
          <w:rFonts w:asciiTheme="minorHAnsi" w:hAnsiTheme="minorHAnsi" w:cstheme="minorHAnsi"/>
          <w:spacing w:val="-2"/>
        </w:rPr>
        <w:t>Pomeranian Digital Innovation Hub</w:t>
      </w:r>
      <w:r>
        <w:rPr>
          <w:rFonts w:asciiTheme="minorHAnsi" w:hAnsiTheme="minorHAnsi" w:cstheme="minorHAnsi"/>
          <w:spacing w:val="-2"/>
        </w:rPr>
        <w:t>)</w:t>
      </w:r>
      <w:r w:rsidRPr="005871CA">
        <w:t xml:space="preserve"> </w:t>
      </w:r>
      <w:r w:rsidRPr="005871CA">
        <w:rPr>
          <w:rFonts w:asciiTheme="minorHAnsi" w:hAnsiTheme="minorHAnsi" w:cstheme="minorHAnsi"/>
          <w:spacing w:val="-2"/>
        </w:rPr>
        <w:t>oraz inne przekazane przez Zamawiającego</w:t>
      </w:r>
      <w:r>
        <w:rPr>
          <w:rFonts w:asciiTheme="minorHAnsi" w:hAnsiTheme="minorHAnsi" w:cstheme="minorHAnsi"/>
          <w:spacing w:val="-2"/>
        </w:rPr>
        <w:t>.</w:t>
      </w:r>
    </w:p>
    <w:p w14:paraId="54A7B133" w14:textId="77777777" w:rsidR="00AF2EDC" w:rsidRPr="00090502" w:rsidRDefault="00AF2EDC" w:rsidP="00090502">
      <w:pPr>
        <w:spacing w:after="60"/>
        <w:rPr>
          <w:rFonts w:eastAsia="Times New Roman" w:cstheme="minorHAnsi"/>
        </w:rPr>
      </w:pPr>
    </w:p>
    <w:p w14:paraId="6B5C787A" w14:textId="204DD8F4" w:rsidR="002C22BF" w:rsidRPr="006F3DE4" w:rsidRDefault="002C22BF" w:rsidP="006F3DE4">
      <w:pPr>
        <w:spacing w:after="60"/>
        <w:rPr>
          <w:rFonts w:eastAsia="Times New Roman" w:cstheme="minorHAnsi"/>
          <w:b/>
          <w:bCs/>
        </w:rPr>
      </w:pPr>
      <w:r w:rsidRPr="006F3DE4">
        <w:rPr>
          <w:rFonts w:eastAsia="Times New Roman" w:cstheme="minorHAnsi"/>
          <w:b/>
          <w:bCs/>
        </w:rPr>
        <w:t>Wymagania funkcjonalne:</w:t>
      </w:r>
    </w:p>
    <w:p w14:paraId="2553DF14" w14:textId="77E12A52" w:rsidR="00D32EFF" w:rsidRPr="006F3DE4" w:rsidRDefault="006D5314" w:rsidP="00AF2EDC">
      <w:pPr>
        <w:pStyle w:val="Akapitzlist"/>
        <w:widowControl w:val="0"/>
        <w:numPr>
          <w:ilvl w:val="0"/>
          <w:numId w:val="13"/>
        </w:numPr>
        <w:tabs>
          <w:tab w:val="left" w:pos="477"/>
        </w:tabs>
        <w:autoSpaceDE w:val="0"/>
        <w:autoSpaceDN w:val="0"/>
        <w:spacing w:before="60" w:after="0" w:line="240" w:lineRule="auto"/>
        <w:ind w:right="106"/>
        <w:contextualSpacing w:val="0"/>
        <w:jc w:val="both"/>
        <w:rPr>
          <w:rFonts w:asciiTheme="minorHAnsi" w:hAnsiTheme="minorHAnsi" w:cstheme="minorHAnsi"/>
          <w:spacing w:val="-2"/>
        </w:rPr>
      </w:pPr>
      <w:r>
        <w:rPr>
          <w:rFonts w:asciiTheme="minorHAnsi" w:hAnsiTheme="minorHAnsi" w:cstheme="minorHAnsi"/>
          <w:spacing w:val="-2"/>
        </w:rPr>
        <w:t>Witryna</w:t>
      </w:r>
      <w:r w:rsidR="00D32EFF" w:rsidRPr="006F3DE4">
        <w:rPr>
          <w:rFonts w:asciiTheme="minorHAnsi" w:hAnsiTheme="minorHAnsi" w:cstheme="minorHAnsi"/>
          <w:spacing w:val="-2"/>
        </w:rPr>
        <w:t xml:space="preserve"> musi być przygotowana w oparciu o zasady Responsive Web Design. Musi realizować założenia funkcjonalne i wizualne (skalowanie) w głównych przeglądarkach internetowych co najmniej Google Chrome, Safari, Microsoft Edge, Internet Explorer, Mozilla, Firefox, Opera, dotyczy to także urządzeń mobilnych, w tym Android, iOS.</w:t>
      </w:r>
    </w:p>
    <w:p w14:paraId="5C844A88" w14:textId="3D978C61" w:rsidR="00D32EFF" w:rsidRPr="00D2056E" w:rsidRDefault="006D5314" w:rsidP="00AF2EDC">
      <w:pPr>
        <w:pStyle w:val="Akapitzlist"/>
        <w:numPr>
          <w:ilvl w:val="0"/>
          <w:numId w:val="13"/>
        </w:numPr>
        <w:rPr>
          <w:rFonts w:asciiTheme="minorHAnsi" w:hAnsiTheme="minorHAnsi" w:cstheme="minorHAnsi"/>
          <w:spacing w:val="-2"/>
        </w:rPr>
      </w:pPr>
      <w:r>
        <w:rPr>
          <w:rFonts w:asciiTheme="minorHAnsi" w:hAnsiTheme="minorHAnsi" w:cstheme="minorHAnsi"/>
          <w:spacing w:val="-2"/>
        </w:rPr>
        <w:t>Witryna powinna</w:t>
      </w:r>
      <w:r w:rsidR="00D32EFF">
        <w:rPr>
          <w:rFonts w:asciiTheme="minorHAnsi" w:hAnsiTheme="minorHAnsi" w:cstheme="minorHAnsi"/>
          <w:spacing w:val="-2"/>
        </w:rPr>
        <w:t xml:space="preserve"> posiadać</w:t>
      </w:r>
      <w:r w:rsidR="00D32EFF" w:rsidRPr="00485122">
        <w:rPr>
          <w:rFonts w:asciiTheme="minorHAnsi" w:hAnsiTheme="minorHAnsi" w:cstheme="minorHAnsi"/>
          <w:spacing w:val="-2"/>
        </w:rPr>
        <w:t xml:space="preserve"> </w:t>
      </w:r>
      <w:r w:rsidR="00D32EFF">
        <w:rPr>
          <w:rFonts w:asciiTheme="minorHAnsi" w:hAnsiTheme="minorHAnsi" w:cstheme="minorHAnsi"/>
          <w:spacing w:val="-2"/>
        </w:rPr>
        <w:t>w</w:t>
      </w:r>
      <w:r w:rsidR="00D32EFF" w:rsidRPr="00D2056E">
        <w:rPr>
          <w:rFonts w:asciiTheme="minorHAnsi" w:hAnsiTheme="minorHAnsi" w:cstheme="minorHAnsi"/>
          <w:spacing w:val="-2"/>
        </w:rPr>
        <w:t>ersj</w:t>
      </w:r>
      <w:r w:rsidR="00D32EFF">
        <w:rPr>
          <w:rFonts w:asciiTheme="minorHAnsi" w:hAnsiTheme="minorHAnsi" w:cstheme="minorHAnsi"/>
          <w:spacing w:val="-2"/>
        </w:rPr>
        <w:t>e</w:t>
      </w:r>
      <w:r w:rsidR="00D32EFF" w:rsidRPr="00D2056E">
        <w:rPr>
          <w:rFonts w:asciiTheme="minorHAnsi" w:hAnsiTheme="minorHAnsi" w:cstheme="minorHAnsi"/>
          <w:spacing w:val="-2"/>
        </w:rPr>
        <w:t xml:space="preserve"> Accelerated Mobile Pages dla urządzeń mobilnych</w:t>
      </w:r>
      <w:r w:rsidR="00D32EFF">
        <w:rPr>
          <w:rFonts w:asciiTheme="minorHAnsi" w:hAnsiTheme="minorHAnsi" w:cstheme="minorHAnsi"/>
          <w:spacing w:val="-2"/>
        </w:rPr>
        <w:t>.</w:t>
      </w:r>
    </w:p>
    <w:p w14:paraId="2BAB69E3" w14:textId="188A871E" w:rsidR="009A1A5E" w:rsidRPr="00700130" w:rsidRDefault="009A1A5E" w:rsidP="00AF2EDC">
      <w:pPr>
        <w:pStyle w:val="Akapitzlist"/>
        <w:numPr>
          <w:ilvl w:val="0"/>
          <w:numId w:val="13"/>
        </w:numPr>
        <w:jc w:val="both"/>
        <w:rPr>
          <w:rFonts w:asciiTheme="minorHAnsi" w:hAnsiTheme="minorHAnsi" w:cstheme="minorHAnsi"/>
          <w:spacing w:val="-2"/>
        </w:rPr>
      </w:pPr>
      <w:r w:rsidRPr="00700130">
        <w:rPr>
          <w:rFonts w:asciiTheme="minorHAnsi" w:hAnsiTheme="minorHAnsi" w:cstheme="minorHAnsi"/>
          <w:spacing w:val="-2"/>
        </w:rPr>
        <w:t xml:space="preserve">Wyszukiwarka </w:t>
      </w:r>
      <w:r w:rsidR="006D5314">
        <w:rPr>
          <w:rFonts w:asciiTheme="minorHAnsi" w:hAnsiTheme="minorHAnsi" w:cstheme="minorHAnsi"/>
          <w:spacing w:val="-2"/>
        </w:rPr>
        <w:t>witryny</w:t>
      </w:r>
      <w:r w:rsidRPr="00700130">
        <w:rPr>
          <w:rFonts w:asciiTheme="minorHAnsi" w:hAnsiTheme="minorHAnsi" w:cstheme="minorHAnsi"/>
          <w:spacing w:val="-2"/>
        </w:rPr>
        <w:t xml:space="preserve"> musi umożliwiać dotarcie do informacji poprzez wpisanie słów kluczowych, wykorzystując technikę live search (uzupełnianie wpisywanych fraz w tytule lub treści </w:t>
      </w:r>
      <w:r w:rsidR="004F005E">
        <w:rPr>
          <w:rFonts w:asciiTheme="minorHAnsi" w:hAnsiTheme="minorHAnsi" w:cstheme="minorHAnsi"/>
          <w:spacing w:val="-2"/>
        </w:rPr>
        <w:t>stron,</w:t>
      </w:r>
      <w:r w:rsidR="008A3C8F" w:rsidRPr="008A3C8F">
        <w:t xml:space="preserve"> </w:t>
      </w:r>
      <w:r w:rsidR="008A3C8F" w:rsidRPr="008A3C8F">
        <w:rPr>
          <w:rFonts w:asciiTheme="minorHAnsi" w:hAnsiTheme="minorHAnsi" w:cstheme="minorHAnsi"/>
          <w:spacing w:val="-2"/>
        </w:rPr>
        <w:t>dokumentów PDF</w:t>
      </w:r>
      <w:r>
        <w:rPr>
          <w:rFonts w:asciiTheme="minorHAnsi" w:hAnsiTheme="minorHAnsi" w:cstheme="minorHAnsi"/>
          <w:spacing w:val="-2"/>
        </w:rPr>
        <w:t>).</w:t>
      </w:r>
    </w:p>
    <w:p w14:paraId="284D1E45" w14:textId="4DE4E7DD" w:rsidR="00C03FA0" w:rsidRDefault="00EC4F5C" w:rsidP="00AF2EDC">
      <w:pPr>
        <w:pStyle w:val="Akapitzlist"/>
        <w:widowControl w:val="0"/>
        <w:numPr>
          <w:ilvl w:val="0"/>
          <w:numId w:val="13"/>
        </w:numPr>
        <w:tabs>
          <w:tab w:val="left" w:pos="477"/>
        </w:tabs>
        <w:autoSpaceDE w:val="0"/>
        <w:autoSpaceDN w:val="0"/>
        <w:spacing w:before="60" w:after="0" w:line="240" w:lineRule="auto"/>
        <w:ind w:right="106"/>
        <w:contextualSpacing w:val="0"/>
        <w:jc w:val="both"/>
        <w:rPr>
          <w:rFonts w:asciiTheme="minorHAnsi" w:hAnsiTheme="minorHAnsi" w:cstheme="minorHAnsi"/>
          <w:spacing w:val="-2"/>
        </w:rPr>
      </w:pPr>
      <w:r>
        <w:rPr>
          <w:rFonts w:asciiTheme="minorHAnsi" w:hAnsiTheme="minorHAnsi" w:cstheme="minorHAnsi"/>
          <w:spacing w:val="-2"/>
        </w:rPr>
        <w:t>Witryna</w:t>
      </w:r>
      <w:r w:rsidR="00DD0542">
        <w:rPr>
          <w:rFonts w:asciiTheme="minorHAnsi" w:hAnsiTheme="minorHAnsi" w:cstheme="minorHAnsi"/>
          <w:spacing w:val="-2"/>
        </w:rPr>
        <w:t xml:space="preserve"> musi posiadać </w:t>
      </w:r>
      <w:r w:rsidR="00DD0542" w:rsidRPr="0064458B">
        <w:rPr>
          <w:rFonts w:asciiTheme="minorHAnsi" w:hAnsiTheme="minorHAnsi" w:cstheme="minorHAnsi"/>
          <w:spacing w:val="-2"/>
        </w:rPr>
        <w:t>nawigacj</w:t>
      </w:r>
      <w:r w:rsidR="00DD0542">
        <w:rPr>
          <w:rFonts w:asciiTheme="minorHAnsi" w:hAnsiTheme="minorHAnsi" w:cstheme="minorHAnsi"/>
          <w:spacing w:val="-2"/>
        </w:rPr>
        <w:t>ę</w:t>
      </w:r>
      <w:r w:rsidR="00DD0542" w:rsidRPr="0064458B">
        <w:rPr>
          <w:rFonts w:asciiTheme="minorHAnsi" w:hAnsiTheme="minorHAnsi" w:cstheme="minorHAnsi"/>
          <w:spacing w:val="-2"/>
        </w:rPr>
        <w:t xml:space="preserve"> okruszkow</w:t>
      </w:r>
      <w:r w:rsidR="00DD0542">
        <w:rPr>
          <w:rFonts w:asciiTheme="minorHAnsi" w:hAnsiTheme="minorHAnsi" w:cstheme="minorHAnsi"/>
          <w:spacing w:val="-2"/>
        </w:rPr>
        <w:t>ą (b</w:t>
      </w:r>
      <w:r w:rsidR="00DD0542" w:rsidRPr="006F519D">
        <w:rPr>
          <w:rFonts w:asciiTheme="minorHAnsi" w:hAnsiTheme="minorHAnsi" w:cstheme="minorHAnsi"/>
          <w:spacing w:val="-2"/>
        </w:rPr>
        <w:t>readcrumb navigation</w:t>
      </w:r>
      <w:r w:rsidR="00DD0542">
        <w:rPr>
          <w:rFonts w:asciiTheme="minorHAnsi" w:hAnsiTheme="minorHAnsi" w:cstheme="minorHAnsi"/>
          <w:spacing w:val="-2"/>
        </w:rPr>
        <w:t>).</w:t>
      </w:r>
      <w:r w:rsidR="00C03FA0" w:rsidRPr="00C03FA0">
        <w:rPr>
          <w:rFonts w:asciiTheme="minorHAnsi" w:hAnsiTheme="minorHAnsi" w:cstheme="minorHAnsi"/>
          <w:spacing w:val="-2"/>
        </w:rPr>
        <w:t xml:space="preserve"> </w:t>
      </w:r>
    </w:p>
    <w:p w14:paraId="79B8D811" w14:textId="2154BF60" w:rsidR="00C03FA0" w:rsidRDefault="00EC4F5C" w:rsidP="00AF2EDC">
      <w:pPr>
        <w:pStyle w:val="Akapitzlist"/>
        <w:widowControl w:val="0"/>
        <w:numPr>
          <w:ilvl w:val="0"/>
          <w:numId w:val="13"/>
        </w:numPr>
        <w:tabs>
          <w:tab w:val="left" w:pos="477"/>
        </w:tabs>
        <w:autoSpaceDE w:val="0"/>
        <w:autoSpaceDN w:val="0"/>
        <w:spacing w:before="60" w:after="0" w:line="240" w:lineRule="auto"/>
        <w:ind w:right="106"/>
        <w:contextualSpacing w:val="0"/>
        <w:jc w:val="both"/>
        <w:rPr>
          <w:rFonts w:asciiTheme="minorHAnsi" w:hAnsiTheme="minorHAnsi" w:cstheme="minorHAnsi"/>
          <w:spacing w:val="-2"/>
        </w:rPr>
      </w:pPr>
      <w:r>
        <w:rPr>
          <w:rFonts w:asciiTheme="minorHAnsi" w:hAnsiTheme="minorHAnsi" w:cstheme="minorHAnsi"/>
          <w:spacing w:val="-2"/>
        </w:rPr>
        <w:t>Witryna</w:t>
      </w:r>
      <w:r w:rsidR="00C03FA0">
        <w:rPr>
          <w:rFonts w:asciiTheme="minorHAnsi" w:hAnsiTheme="minorHAnsi" w:cstheme="minorHAnsi"/>
          <w:spacing w:val="-2"/>
        </w:rPr>
        <w:t xml:space="preserve"> musi p</w:t>
      </w:r>
      <w:r w:rsidR="00C03FA0" w:rsidRPr="00410BEA">
        <w:rPr>
          <w:rFonts w:asciiTheme="minorHAnsi" w:hAnsiTheme="minorHAnsi" w:cstheme="minorHAnsi"/>
          <w:spacing w:val="-2"/>
        </w:rPr>
        <w:t xml:space="preserve">osiadać generator mapy </w:t>
      </w:r>
      <w:r w:rsidR="009B0DA0">
        <w:rPr>
          <w:rFonts w:asciiTheme="minorHAnsi" w:hAnsiTheme="minorHAnsi" w:cstheme="minorHAnsi"/>
          <w:spacing w:val="-2"/>
        </w:rPr>
        <w:t>witryny</w:t>
      </w:r>
      <w:r w:rsidR="00C03FA0" w:rsidRPr="00410BEA">
        <w:rPr>
          <w:rFonts w:asciiTheme="minorHAnsi" w:hAnsiTheme="minorHAnsi" w:cstheme="minorHAnsi"/>
          <w:spacing w:val="-2"/>
        </w:rPr>
        <w:t xml:space="preserve"> w formacie xml i automatyczne ją tworzyć / aktualizować po dodaniu nowych wpisów.</w:t>
      </w:r>
    </w:p>
    <w:p w14:paraId="6A09F0F2" w14:textId="380A9789" w:rsidR="009A1A5E" w:rsidRPr="00074C16" w:rsidRDefault="00C86B7F" w:rsidP="00AF2EDC">
      <w:pPr>
        <w:pStyle w:val="Akapitzlist"/>
        <w:widowControl w:val="0"/>
        <w:numPr>
          <w:ilvl w:val="0"/>
          <w:numId w:val="13"/>
        </w:numPr>
        <w:tabs>
          <w:tab w:val="left" w:pos="477"/>
        </w:tabs>
        <w:autoSpaceDE w:val="0"/>
        <w:autoSpaceDN w:val="0"/>
        <w:spacing w:before="60" w:after="0" w:line="240" w:lineRule="auto"/>
        <w:ind w:right="106"/>
        <w:contextualSpacing w:val="0"/>
        <w:jc w:val="both"/>
        <w:rPr>
          <w:rFonts w:asciiTheme="minorHAnsi" w:hAnsiTheme="minorHAnsi" w:cstheme="minorHAnsi"/>
          <w:spacing w:val="-2"/>
        </w:rPr>
      </w:pPr>
      <w:r w:rsidRPr="00074C16">
        <w:rPr>
          <w:rFonts w:asciiTheme="minorHAnsi" w:hAnsiTheme="minorHAnsi" w:cstheme="minorHAnsi"/>
          <w:spacing w:val="-2"/>
        </w:rPr>
        <w:t xml:space="preserve">Do </w:t>
      </w:r>
      <w:r w:rsidR="00E228B2" w:rsidRPr="00074C16">
        <w:rPr>
          <w:rFonts w:asciiTheme="minorHAnsi" w:hAnsiTheme="minorHAnsi" w:cstheme="minorHAnsi"/>
          <w:spacing w:val="-2"/>
        </w:rPr>
        <w:t>Witry</w:t>
      </w:r>
      <w:r w:rsidR="00074C16" w:rsidRPr="00074C16">
        <w:rPr>
          <w:rFonts w:asciiTheme="minorHAnsi" w:hAnsiTheme="minorHAnsi" w:cstheme="minorHAnsi"/>
          <w:spacing w:val="-2"/>
        </w:rPr>
        <w:t>ny</w:t>
      </w:r>
      <w:r w:rsidR="00E228B2" w:rsidRPr="00074C16">
        <w:rPr>
          <w:rFonts w:asciiTheme="minorHAnsi" w:hAnsiTheme="minorHAnsi" w:cstheme="minorHAnsi"/>
          <w:spacing w:val="-2"/>
        </w:rPr>
        <w:t xml:space="preserve"> </w:t>
      </w:r>
      <w:r w:rsidR="009A1A5E" w:rsidRPr="00074C16">
        <w:rPr>
          <w:rFonts w:asciiTheme="minorHAnsi" w:hAnsiTheme="minorHAnsi" w:cstheme="minorHAnsi"/>
          <w:spacing w:val="-2"/>
        </w:rPr>
        <w:t xml:space="preserve">musi </w:t>
      </w:r>
      <w:r w:rsidR="00245320" w:rsidRPr="00074C16">
        <w:rPr>
          <w:rFonts w:asciiTheme="minorHAnsi" w:hAnsiTheme="minorHAnsi" w:cstheme="minorHAnsi"/>
          <w:spacing w:val="-2"/>
        </w:rPr>
        <w:t xml:space="preserve">zostać </w:t>
      </w:r>
      <w:r w:rsidRPr="00074C16">
        <w:rPr>
          <w:rFonts w:asciiTheme="minorHAnsi" w:hAnsiTheme="minorHAnsi" w:cstheme="minorHAnsi"/>
          <w:spacing w:val="-2"/>
        </w:rPr>
        <w:t xml:space="preserve">dodany </w:t>
      </w:r>
      <w:r w:rsidR="00AF0908" w:rsidRPr="00074C16">
        <w:rPr>
          <w:rFonts w:asciiTheme="minorHAnsi" w:hAnsiTheme="minorHAnsi" w:cstheme="minorHAnsi"/>
          <w:spacing w:val="-2"/>
        </w:rPr>
        <w:t xml:space="preserve">tag umożliwiający gromadzenie danych przez </w:t>
      </w:r>
      <w:r w:rsidR="009A1A5E" w:rsidRPr="00074C16">
        <w:rPr>
          <w:rFonts w:asciiTheme="minorHAnsi" w:hAnsiTheme="minorHAnsi" w:cstheme="minorHAnsi"/>
          <w:spacing w:val="-2"/>
        </w:rPr>
        <w:t>Google Analytics</w:t>
      </w:r>
      <w:r w:rsidR="00AF0908" w:rsidRPr="00074C16">
        <w:rPr>
          <w:rFonts w:asciiTheme="minorHAnsi" w:hAnsiTheme="minorHAnsi" w:cstheme="minorHAnsi"/>
          <w:spacing w:val="-2"/>
        </w:rPr>
        <w:t xml:space="preserve"> oraz </w:t>
      </w:r>
      <w:r w:rsidR="00074C16" w:rsidRPr="00074C16">
        <w:rPr>
          <w:rFonts w:asciiTheme="minorHAnsi" w:hAnsiTheme="minorHAnsi" w:cstheme="minorHAnsi"/>
          <w:spacing w:val="-2"/>
        </w:rPr>
        <w:t>piksel Meta</w:t>
      </w:r>
      <w:r w:rsidR="007D77B8">
        <w:rPr>
          <w:rFonts w:asciiTheme="minorHAnsi" w:hAnsiTheme="minorHAnsi" w:cstheme="minorHAnsi"/>
          <w:spacing w:val="-2"/>
        </w:rPr>
        <w:t>.</w:t>
      </w:r>
      <w:r w:rsidR="009A1A5E" w:rsidRPr="00074C16">
        <w:rPr>
          <w:rFonts w:asciiTheme="minorHAnsi" w:hAnsiTheme="minorHAnsi" w:cstheme="minorHAnsi"/>
          <w:spacing w:val="-2"/>
        </w:rPr>
        <w:t xml:space="preserve"> </w:t>
      </w:r>
    </w:p>
    <w:p w14:paraId="29A4FCC1" w14:textId="3F26C7C1" w:rsidR="00336141" w:rsidRPr="006F3DE4" w:rsidRDefault="00E228B2" w:rsidP="00AF2EDC">
      <w:pPr>
        <w:pStyle w:val="Akapitzlist"/>
        <w:numPr>
          <w:ilvl w:val="0"/>
          <w:numId w:val="13"/>
        </w:numPr>
        <w:jc w:val="both"/>
        <w:rPr>
          <w:rFonts w:asciiTheme="minorHAnsi" w:hAnsiTheme="minorHAnsi" w:cstheme="minorHAnsi"/>
          <w:spacing w:val="-2"/>
        </w:rPr>
      </w:pPr>
      <w:r>
        <w:rPr>
          <w:rFonts w:asciiTheme="minorHAnsi" w:hAnsiTheme="minorHAnsi" w:cstheme="minorHAnsi"/>
          <w:spacing w:val="-2"/>
        </w:rPr>
        <w:t>Witryna</w:t>
      </w:r>
      <w:r w:rsidR="000F7C53" w:rsidRPr="006F3DE4">
        <w:rPr>
          <w:rFonts w:asciiTheme="minorHAnsi" w:hAnsiTheme="minorHAnsi" w:cstheme="minorHAnsi"/>
          <w:spacing w:val="-2"/>
        </w:rPr>
        <w:t xml:space="preserve"> musi posiadać mechanizm obsługi błędów poprzez możliwość dostosowania stron błędów (np. 404) w ramach systemu</w:t>
      </w:r>
      <w:r w:rsidR="00C57DF7" w:rsidRPr="00C57DF7">
        <w:t xml:space="preserve"> </w:t>
      </w:r>
      <w:r w:rsidR="00C57DF7" w:rsidRPr="006F3DE4">
        <w:rPr>
          <w:rFonts w:asciiTheme="minorHAnsi" w:hAnsiTheme="minorHAnsi" w:cstheme="minorHAnsi"/>
          <w:spacing w:val="-2"/>
        </w:rPr>
        <w:t>CMS</w:t>
      </w:r>
      <w:r w:rsidR="00A76693">
        <w:rPr>
          <w:rFonts w:asciiTheme="minorHAnsi" w:hAnsiTheme="minorHAnsi" w:cstheme="minorHAnsi"/>
          <w:spacing w:val="-2"/>
        </w:rPr>
        <w:t>.</w:t>
      </w:r>
      <w:r w:rsidR="00C57DF7" w:rsidRPr="006F3DE4">
        <w:rPr>
          <w:rFonts w:asciiTheme="minorHAnsi" w:hAnsiTheme="minorHAnsi" w:cstheme="minorHAnsi"/>
          <w:spacing w:val="-2"/>
        </w:rPr>
        <w:t xml:space="preserve"> </w:t>
      </w:r>
      <w:r w:rsidR="00A76693">
        <w:rPr>
          <w:rFonts w:asciiTheme="minorHAnsi" w:hAnsiTheme="minorHAnsi" w:cstheme="minorHAnsi"/>
          <w:spacing w:val="-2"/>
        </w:rPr>
        <w:t>M</w:t>
      </w:r>
      <w:r w:rsidR="00C57DF7" w:rsidRPr="006F3DE4">
        <w:rPr>
          <w:rFonts w:asciiTheme="minorHAnsi" w:hAnsiTheme="minorHAnsi" w:cstheme="minorHAnsi"/>
          <w:spacing w:val="-2"/>
        </w:rPr>
        <w:t xml:space="preserve">usi pozwalać na wykrywanie niedziałających linków i mieć wbudowany system umożliwiający wykonanie przekierowania 301 </w:t>
      </w:r>
      <w:r w:rsidR="009D1A24">
        <w:rPr>
          <w:rFonts w:asciiTheme="minorHAnsi" w:hAnsiTheme="minorHAnsi" w:cstheme="minorHAnsi"/>
          <w:spacing w:val="-2"/>
        </w:rPr>
        <w:t>lub</w:t>
      </w:r>
      <w:r w:rsidR="00E46EDB">
        <w:rPr>
          <w:rFonts w:asciiTheme="minorHAnsi" w:hAnsiTheme="minorHAnsi" w:cstheme="minorHAnsi"/>
          <w:spacing w:val="-2"/>
        </w:rPr>
        <w:t xml:space="preserve"> </w:t>
      </w:r>
      <w:r w:rsidR="00BD7932">
        <w:rPr>
          <w:rFonts w:asciiTheme="minorHAnsi" w:hAnsiTheme="minorHAnsi" w:cstheme="minorHAnsi"/>
          <w:spacing w:val="-2"/>
        </w:rPr>
        <w:t xml:space="preserve">302 </w:t>
      </w:r>
      <w:r w:rsidR="00C57DF7" w:rsidRPr="006F3DE4">
        <w:rPr>
          <w:rFonts w:asciiTheme="minorHAnsi" w:hAnsiTheme="minorHAnsi" w:cstheme="minorHAnsi"/>
          <w:spacing w:val="-2"/>
        </w:rPr>
        <w:t xml:space="preserve">do nowej lub rekomendowanej przez administratora treści w </w:t>
      </w:r>
      <w:r w:rsidR="009D1A24">
        <w:rPr>
          <w:rFonts w:asciiTheme="minorHAnsi" w:hAnsiTheme="minorHAnsi" w:cstheme="minorHAnsi"/>
          <w:spacing w:val="-2"/>
        </w:rPr>
        <w:t>witrynie</w:t>
      </w:r>
      <w:r w:rsidR="00EC5250" w:rsidRPr="006F3DE4">
        <w:rPr>
          <w:rFonts w:asciiTheme="minorHAnsi" w:hAnsiTheme="minorHAnsi" w:cstheme="minorHAnsi"/>
          <w:spacing w:val="-2"/>
        </w:rPr>
        <w:t>, monitorować występowanie błędnych/niedziałających linków i dawać administratorowi informację o ich miejscu występowania.</w:t>
      </w:r>
    </w:p>
    <w:p w14:paraId="2E7E44CE" w14:textId="11BD1CC2" w:rsidR="00DD0542" w:rsidRDefault="009D1A24" w:rsidP="00AF2EDC">
      <w:pPr>
        <w:pStyle w:val="Akapitzlist"/>
        <w:widowControl w:val="0"/>
        <w:numPr>
          <w:ilvl w:val="0"/>
          <w:numId w:val="13"/>
        </w:numPr>
        <w:tabs>
          <w:tab w:val="left" w:pos="477"/>
        </w:tabs>
        <w:autoSpaceDE w:val="0"/>
        <w:autoSpaceDN w:val="0"/>
        <w:spacing w:before="60" w:after="0" w:line="240" w:lineRule="auto"/>
        <w:ind w:right="106"/>
        <w:contextualSpacing w:val="0"/>
        <w:jc w:val="both"/>
        <w:rPr>
          <w:rFonts w:asciiTheme="minorHAnsi" w:hAnsiTheme="minorHAnsi" w:cstheme="minorHAnsi"/>
          <w:spacing w:val="-2"/>
        </w:rPr>
      </w:pPr>
      <w:r>
        <w:rPr>
          <w:rFonts w:asciiTheme="minorHAnsi" w:hAnsiTheme="minorHAnsi" w:cstheme="minorHAnsi"/>
          <w:spacing w:val="-2"/>
        </w:rPr>
        <w:t>Witryna</w:t>
      </w:r>
      <w:r w:rsidR="00DD0542" w:rsidRPr="007649EA">
        <w:rPr>
          <w:rFonts w:asciiTheme="minorHAnsi" w:hAnsiTheme="minorHAnsi" w:cstheme="minorHAnsi"/>
          <w:spacing w:val="-2"/>
        </w:rPr>
        <w:t xml:space="preserve"> musi dawać odbiorcy możliwość udostępniania artykułów w mediach społecznościowych (Facebook, Twitter, LinkedIn) </w:t>
      </w:r>
      <w:r w:rsidR="00DD0542">
        <w:rPr>
          <w:rFonts w:asciiTheme="minorHAnsi" w:hAnsiTheme="minorHAnsi" w:cstheme="minorHAnsi"/>
          <w:spacing w:val="-2"/>
        </w:rPr>
        <w:t xml:space="preserve">wraz z miniaturą </w:t>
      </w:r>
      <w:r w:rsidR="00DD0542" w:rsidRPr="007649EA">
        <w:rPr>
          <w:rFonts w:asciiTheme="minorHAnsi" w:hAnsiTheme="minorHAnsi" w:cstheme="minorHAnsi"/>
          <w:spacing w:val="-2"/>
        </w:rPr>
        <w:t>oraz w wiadomości e-mail (rozwijane ikony dostępnych usług)</w:t>
      </w:r>
      <w:r w:rsidR="00DD0542">
        <w:rPr>
          <w:rFonts w:asciiTheme="minorHAnsi" w:hAnsiTheme="minorHAnsi" w:cstheme="minorHAnsi"/>
          <w:spacing w:val="-2"/>
        </w:rPr>
        <w:t>.</w:t>
      </w:r>
    </w:p>
    <w:p w14:paraId="1DA348A0" w14:textId="77777777" w:rsidR="00AF2EDC" w:rsidRDefault="00AF2EDC" w:rsidP="00AF2EDC">
      <w:pPr>
        <w:pStyle w:val="Akapitzlist"/>
        <w:widowControl w:val="0"/>
        <w:numPr>
          <w:ilvl w:val="0"/>
          <w:numId w:val="13"/>
        </w:numPr>
        <w:tabs>
          <w:tab w:val="left" w:pos="477"/>
        </w:tabs>
        <w:autoSpaceDE w:val="0"/>
        <w:autoSpaceDN w:val="0"/>
        <w:spacing w:before="60" w:after="0" w:line="240" w:lineRule="auto"/>
        <w:ind w:right="106"/>
        <w:contextualSpacing w:val="0"/>
        <w:jc w:val="both"/>
        <w:rPr>
          <w:rFonts w:asciiTheme="minorHAnsi" w:hAnsiTheme="minorHAnsi" w:cstheme="minorHAnsi"/>
          <w:spacing w:val="-2"/>
        </w:rPr>
      </w:pPr>
      <w:r>
        <w:rPr>
          <w:rFonts w:asciiTheme="minorHAnsi" w:hAnsiTheme="minorHAnsi" w:cstheme="minorHAnsi"/>
          <w:spacing w:val="-2"/>
        </w:rPr>
        <w:t>Sygnet logo PSSE powinien stanowić ikonę</w:t>
      </w:r>
      <w:r w:rsidRPr="00661A09">
        <w:rPr>
          <w:rFonts w:asciiTheme="minorHAnsi" w:hAnsiTheme="minorHAnsi" w:cstheme="minorHAnsi"/>
          <w:spacing w:val="-2"/>
        </w:rPr>
        <w:t xml:space="preserve"> </w:t>
      </w:r>
      <w:r>
        <w:rPr>
          <w:rFonts w:asciiTheme="minorHAnsi" w:hAnsiTheme="minorHAnsi" w:cstheme="minorHAnsi"/>
          <w:spacing w:val="-2"/>
        </w:rPr>
        <w:t>favicon</w:t>
      </w:r>
      <w:r w:rsidRPr="00194033">
        <w:t xml:space="preserve"> </w:t>
      </w:r>
      <w:r w:rsidRPr="00194033">
        <w:rPr>
          <w:rFonts w:asciiTheme="minorHAnsi" w:hAnsiTheme="minorHAnsi" w:cstheme="minorHAnsi"/>
          <w:spacing w:val="-2"/>
        </w:rPr>
        <w:t>przed adresem w polu adresowym przeglądarki internetowej</w:t>
      </w:r>
      <w:r>
        <w:rPr>
          <w:rFonts w:asciiTheme="minorHAnsi" w:hAnsiTheme="minorHAnsi" w:cstheme="minorHAnsi"/>
          <w:spacing w:val="-2"/>
        </w:rPr>
        <w:t>.</w:t>
      </w:r>
    </w:p>
    <w:p w14:paraId="70BC5A98" w14:textId="3C5C0C5A" w:rsidR="00EB11C0" w:rsidRDefault="00EB11C0" w:rsidP="00BA2B5C">
      <w:pPr>
        <w:pStyle w:val="Akapitzlist"/>
        <w:numPr>
          <w:ilvl w:val="0"/>
          <w:numId w:val="13"/>
        </w:numPr>
        <w:jc w:val="both"/>
        <w:rPr>
          <w:rFonts w:asciiTheme="minorHAnsi" w:hAnsiTheme="minorHAnsi" w:cstheme="minorHAnsi"/>
          <w:spacing w:val="-2"/>
        </w:rPr>
      </w:pPr>
      <w:r w:rsidRPr="00EB11C0">
        <w:rPr>
          <w:rFonts w:asciiTheme="minorHAnsi" w:hAnsiTheme="minorHAnsi" w:cstheme="minorHAnsi"/>
          <w:spacing w:val="-2"/>
        </w:rPr>
        <w:t xml:space="preserve">Wykonawca zobowiązany jest do </w:t>
      </w:r>
      <w:r w:rsidRPr="00F45054">
        <w:rPr>
          <w:rFonts w:asciiTheme="minorHAnsi" w:hAnsiTheme="minorHAnsi" w:cstheme="minorHAnsi"/>
          <w:spacing w:val="-2"/>
        </w:rPr>
        <w:t>przeniesieni</w:t>
      </w:r>
      <w:r>
        <w:rPr>
          <w:rFonts w:asciiTheme="minorHAnsi" w:hAnsiTheme="minorHAnsi" w:cstheme="minorHAnsi"/>
          <w:spacing w:val="-2"/>
        </w:rPr>
        <w:t>a</w:t>
      </w:r>
      <w:r w:rsidRPr="00F45054">
        <w:rPr>
          <w:rFonts w:asciiTheme="minorHAnsi" w:hAnsiTheme="minorHAnsi" w:cstheme="minorHAnsi"/>
          <w:spacing w:val="-2"/>
        </w:rPr>
        <w:t xml:space="preserve"> treści</w:t>
      </w:r>
      <w:r w:rsidR="001A47FB">
        <w:rPr>
          <w:rFonts w:asciiTheme="minorHAnsi" w:hAnsiTheme="minorHAnsi" w:cstheme="minorHAnsi"/>
          <w:spacing w:val="-2"/>
        </w:rPr>
        <w:t>, obrazów i załączników</w:t>
      </w:r>
      <w:r w:rsidRPr="00F45054">
        <w:rPr>
          <w:rFonts w:asciiTheme="minorHAnsi" w:hAnsiTheme="minorHAnsi" w:cstheme="minorHAnsi"/>
          <w:spacing w:val="-2"/>
        </w:rPr>
        <w:t xml:space="preserve"> </w:t>
      </w:r>
      <w:r w:rsidR="001A47FB">
        <w:rPr>
          <w:rFonts w:asciiTheme="minorHAnsi" w:hAnsiTheme="minorHAnsi" w:cstheme="minorHAnsi"/>
          <w:spacing w:val="-2"/>
        </w:rPr>
        <w:t xml:space="preserve">z </w:t>
      </w:r>
      <w:r w:rsidRPr="00F45054">
        <w:rPr>
          <w:rFonts w:asciiTheme="minorHAnsi" w:hAnsiTheme="minorHAnsi" w:cstheme="minorHAnsi"/>
          <w:spacing w:val="-2"/>
        </w:rPr>
        <w:t xml:space="preserve">istniejącej </w:t>
      </w:r>
      <w:r>
        <w:rPr>
          <w:rFonts w:asciiTheme="minorHAnsi" w:hAnsiTheme="minorHAnsi" w:cstheme="minorHAnsi"/>
          <w:spacing w:val="-2"/>
        </w:rPr>
        <w:t>witryny</w:t>
      </w:r>
      <w:r w:rsidRPr="00F45054">
        <w:rPr>
          <w:rFonts w:asciiTheme="minorHAnsi" w:hAnsiTheme="minorHAnsi" w:cstheme="minorHAnsi"/>
          <w:spacing w:val="-2"/>
        </w:rPr>
        <w:t xml:space="preserve"> </w:t>
      </w:r>
      <w:r>
        <w:rPr>
          <w:rFonts w:asciiTheme="minorHAnsi" w:hAnsiTheme="minorHAnsi" w:cstheme="minorHAnsi"/>
          <w:spacing w:val="-2"/>
        </w:rPr>
        <w:t>PSSE</w:t>
      </w:r>
      <w:r w:rsidRPr="00F45054">
        <w:rPr>
          <w:rFonts w:asciiTheme="minorHAnsi" w:hAnsiTheme="minorHAnsi" w:cstheme="minorHAnsi"/>
          <w:spacing w:val="-2"/>
        </w:rPr>
        <w:t xml:space="preserve"> </w:t>
      </w:r>
      <w:r>
        <w:rPr>
          <w:rFonts w:asciiTheme="minorHAnsi" w:hAnsiTheme="minorHAnsi" w:cstheme="minorHAnsi"/>
          <w:spacing w:val="-2"/>
        </w:rPr>
        <w:t>(</w:t>
      </w:r>
      <w:r w:rsidRPr="00693584">
        <w:rPr>
          <w:rFonts w:asciiTheme="minorHAnsi" w:hAnsiTheme="minorHAnsi" w:cstheme="minorHAnsi"/>
          <w:spacing w:val="-2"/>
        </w:rPr>
        <w:t>www.strefa.gda.pl</w:t>
      </w:r>
      <w:r>
        <w:rPr>
          <w:rFonts w:asciiTheme="minorHAnsi" w:hAnsiTheme="minorHAnsi" w:cstheme="minorHAnsi"/>
          <w:spacing w:val="-2"/>
        </w:rPr>
        <w:t xml:space="preserve">) </w:t>
      </w:r>
      <w:r w:rsidRPr="00F45054">
        <w:rPr>
          <w:rFonts w:asciiTheme="minorHAnsi" w:hAnsiTheme="minorHAnsi" w:cstheme="minorHAnsi"/>
          <w:spacing w:val="-2"/>
        </w:rPr>
        <w:t xml:space="preserve">oraz wskazanych podstron </w:t>
      </w:r>
      <w:r w:rsidRPr="00391E0D">
        <w:rPr>
          <w:rFonts w:asciiTheme="minorHAnsi" w:hAnsiTheme="minorHAnsi" w:cstheme="minorHAnsi"/>
          <w:spacing w:val="-2"/>
        </w:rPr>
        <w:t>witryn Gdańskiego Parku Naukowo–Technologicznego (gpnt.pl) i Bałtyckiego Portu Nowych Technologii (bpnt.pl)</w:t>
      </w:r>
      <w:r w:rsidRPr="00F45054">
        <w:rPr>
          <w:rFonts w:asciiTheme="minorHAnsi" w:hAnsiTheme="minorHAnsi" w:cstheme="minorHAnsi"/>
          <w:spacing w:val="-2"/>
        </w:rPr>
        <w:t>, lub</w:t>
      </w:r>
      <w:r>
        <w:rPr>
          <w:rFonts w:asciiTheme="minorHAnsi" w:hAnsiTheme="minorHAnsi" w:cstheme="minorHAnsi"/>
          <w:spacing w:val="-2"/>
        </w:rPr>
        <w:t>/i</w:t>
      </w:r>
      <w:r w:rsidRPr="00F45054">
        <w:rPr>
          <w:rFonts w:asciiTheme="minorHAnsi" w:hAnsiTheme="minorHAnsi" w:cstheme="minorHAnsi"/>
          <w:spacing w:val="-2"/>
        </w:rPr>
        <w:t xml:space="preserve"> dostarczon</w:t>
      </w:r>
      <w:r>
        <w:rPr>
          <w:rFonts w:asciiTheme="minorHAnsi" w:hAnsiTheme="minorHAnsi" w:cstheme="minorHAnsi"/>
          <w:spacing w:val="-2"/>
        </w:rPr>
        <w:t>ych</w:t>
      </w:r>
      <w:r w:rsidRPr="00F45054">
        <w:rPr>
          <w:rFonts w:asciiTheme="minorHAnsi" w:hAnsiTheme="minorHAnsi" w:cstheme="minorHAnsi"/>
          <w:spacing w:val="-2"/>
        </w:rPr>
        <w:t xml:space="preserve"> przez Zamawiającego</w:t>
      </w:r>
      <w:r>
        <w:rPr>
          <w:rFonts w:asciiTheme="minorHAnsi" w:hAnsiTheme="minorHAnsi" w:cstheme="minorHAnsi"/>
          <w:spacing w:val="-2"/>
        </w:rPr>
        <w:t xml:space="preserve"> materiałów</w:t>
      </w:r>
      <w:r w:rsidRPr="00F45054">
        <w:rPr>
          <w:rFonts w:asciiTheme="minorHAnsi" w:hAnsiTheme="minorHAnsi" w:cstheme="minorHAnsi"/>
          <w:spacing w:val="-2"/>
        </w:rPr>
        <w:t xml:space="preserve"> na z</w:t>
      </w:r>
      <w:r w:rsidR="00310E35">
        <w:rPr>
          <w:rFonts w:asciiTheme="minorHAnsi" w:hAnsiTheme="minorHAnsi" w:cstheme="minorHAnsi"/>
          <w:spacing w:val="-2"/>
        </w:rPr>
        <w:t>atwierdzoną</w:t>
      </w:r>
      <w:r w:rsidRPr="00F45054">
        <w:rPr>
          <w:rFonts w:asciiTheme="minorHAnsi" w:hAnsiTheme="minorHAnsi" w:cstheme="minorHAnsi"/>
          <w:spacing w:val="-2"/>
        </w:rPr>
        <w:t xml:space="preserve"> </w:t>
      </w:r>
      <w:r w:rsidR="001A47FB">
        <w:rPr>
          <w:rFonts w:asciiTheme="minorHAnsi" w:hAnsiTheme="minorHAnsi" w:cstheme="minorHAnsi"/>
          <w:spacing w:val="-2"/>
        </w:rPr>
        <w:t xml:space="preserve">wersję </w:t>
      </w:r>
      <w:r w:rsidRPr="00F45054">
        <w:rPr>
          <w:rFonts w:asciiTheme="minorHAnsi" w:hAnsiTheme="minorHAnsi" w:cstheme="minorHAnsi"/>
          <w:spacing w:val="-2"/>
        </w:rPr>
        <w:t xml:space="preserve"> </w:t>
      </w:r>
      <w:r w:rsidR="00310E35">
        <w:rPr>
          <w:rFonts w:asciiTheme="minorHAnsi" w:hAnsiTheme="minorHAnsi" w:cstheme="minorHAnsi"/>
          <w:spacing w:val="-2"/>
        </w:rPr>
        <w:t xml:space="preserve">Witryny Internetowej </w:t>
      </w:r>
      <w:r w:rsidRPr="00F45054">
        <w:rPr>
          <w:rFonts w:asciiTheme="minorHAnsi" w:hAnsiTheme="minorHAnsi" w:cstheme="minorHAnsi"/>
          <w:spacing w:val="-2"/>
        </w:rPr>
        <w:t>przed jej wdrożeniem pod docelową domenę.</w:t>
      </w:r>
    </w:p>
    <w:p w14:paraId="30E05475" w14:textId="0B55210E" w:rsidR="00F45054" w:rsidRPr="003B1EC0" w:rsidRDefault="00F45054" w:rsidP="008B5D96">
      <w:pPr>
        <w:pStyle w:val="Akapitzlist"/>
        <w:numPr>
          <w:ilvl w:val="0"/>
          <w:numId w:val="13"/>
        </w:numPr>
        <w:jc w:val="both"/>
        <w:rPr>
          <w:rFonts w:asciiTheme="minorHAnsi" w:hAnsiTheme="minorHAnsi" w:cstheme="minorHAnsi"/>
          <w:spacing w:val="-2"/>
        </w:rPr>
      </w:pPr>
      <w:r w:rsidRPr="003B1EC0">
        <w:rPr>
          <w:rFonts w:asciiTheme="minorHAnsi" w:hAnsiTheme="minorHAnsi" w:cstheme="minorHAnsi"/>
          <w:spacing w:val="-2"/>
        </w:rPr>
        <w:t xml:space="preserve">Wykonawca </w:t>
      </w:r>
      <w:r w:rsidR="00391E0D" w:rsidRPr="003B1EC0">
        <w:rPr>
          <w:rFonts w:asciiTheme="minorHAnsi" w:hAnsiTheme="minorHAnsi" w:cstheme="minorHAnsi"/>
          <w:spacing w:val="-2"/>
        </w:rPr>
        <w:t>zobowiązany jest do z</w:t>
      </w:r>
      <w:r w:rsidRPr="003B1EC0">
        <w:rPr>
          <w:rFonts w:asciiTheme="minorHAnsi" w:hAnsiTheme="minorHAnsi" w:cstheme="minorHAnsi"/>
          <w:spacing w:val="-2"/>
        </w:rPr>
        <w:t xml:space="preserve">achowanie </w:t>
      </w:r>
      <w:r w:rsidR="001E0F10" w:rsidRPr="001E0F10">
        <w:rPr>
          <w:rFonts w:asciiTheme="minorHAnsi" w:hAnsiTheme="minorHAnsi" w:cstheme="minorHAnsi"/>
          <w:spacing w:val="-2"/>
        </w:rPr>
        <w:t>struktury adresów URL</w:t>
      </w:r>
      <w:r w:rsidR="001E0F10">
        <w:rPr>
          <w:rFonts w:asciiTheme="minorHAnsi" w:hAnsiTheme="minorHAnsi" w:cstheme="minorHAnsi"/>
          <w:spacing w:val="-2"/>
        </w:rPr>
        <w:t xml:space="preserve"> </w:t>
      </w:r>
      <w:r w:rsidR="00BD7A4F" w:rsidRPr="003B1EC0">
        <w:rPr>
          <w:rFonts w:asciiTheme="minorHAnsi" w:hAnsiTheme="minorHAnsi" w:cstheme="minorHAnsi"/>
          <w:spacing w:val="-2"/>
        </w:rPr>
        <w:t xml:space="preserve">istniejącej witryny PSSE (www.strefa.gda.pl) </w:t>
      </w:r>
      <w:r w:rsidR="003B1EC0">
        <w:rPr>
          <w:rFonts w:asciiTheme="minorHAnsi" w:hAnsiTheme="minorHAnsi" w:cstheme="minorHAnsi"/>
          <w:spacing w:val="-2"/>
        </w:rPr>
        <w:t xml:space="preserve">oraz </w:t>
      </w:r>
      <w:r w:rsidR="00484609">
        <w:rPr>
          <w:rFonts w:asciiTheme="minorHAnsi" w:hAnsiTheme="minorHAnsi" w:cstheme="minorHAnsi"/>
          <w:spacing w:val="-2"/>
        </w:rPr>
        <w:t xml:space="preserve">wdrożenia </w:t>
      </w:r>
      <w:r w:rsidR="00C32E45">
        <w:rPr>
          <w:rFonts w:asciiTheme="minorHAnsi" w:hAnsiTheme="minorHAnsi" w:cstheme="minorHAnsi"/>
          <w:spacing w:val="-2"/>
        </w:rPr>
        <w:t>przekierowa</w:t>
      </w:r>
      <w:r w:rsidR="00484609">
        <w:rPr>
          <w:rFonts w:asciiTheme="minorHAnsi" w:hAnsiTheme="minorHAnsi" w:cstheme="minorHAnsi"/>
          <w:spacing w:val="-2"/>
        </w:rPr>
        <w:t>ń</w:t>
      </w:r>
      <w:r w:rsidR="00C32E45">
        <w:rPr>
          <w:rFonts w:asciiTheme="minorHAnsi" w:hAnsiTheme="minorHAnsi" w:cstheme="minorHAnsi"/>
          <w:spacing w:val="-2"/>
        </w:rPr>
        <w:t xml:space="preserve"> 301 </w:t>
      </w:r>
      <w:r w:rsidR="0013324E">
        <w:rPr>
          <w:rFonts w:asciiTheme="minorHAnsi" w:hAnsiTheme="minorHAnsi" w:cstheme="minorHAnsi"/>
          <w:spacing w:val="-2"/>
        </w:rPr>
        <w:t>z</w:t>
      </w:r>
      <w:r w:rsidR="00915FAE">
        <w:rPr>
          <w:rFonts w:asciiTheme="minorHAnsi" w:hAnsiTheme="minorHAnsi" w:cstheme="minorHAnsi"/>
          <w:spacing w:val="-2"/>
        </w:rPr>
        <w:t xml:space="preserve">e </w:t>
      </w:r>
      <w:r w:rsidR="00915FAE" w:rsidRPr="00915FAE">
        <w:rPr>
          <w:rFonts w:asciiTheme="minorHAnsi" w:hAnsiTheme="minorHAnsi" w:cstheme="minorHAnsi"/>
          <w:spacing w:val="-2"/>
        </w:rPr>
        <w:t>wskazanych podstron witryn Gdańskiego Parku Naukowo–Technologicznego (gpnt.pl) i Bałtyckiego Portu Nowych Technologii (bpnt.pl)</w:t>
      </w:r>
      <w:r w:rsidR="00605D5C" w:rsidRPr="00605D5C">
        <w:t xml:space="preserve"> </w:t>
      </w:r>
      <w:r w:rsidR="00605D5C" w:rsidRPr="00605D5C">
        <w:rPr>
          <w:rFonts w:asciiTheme="minorHAnsi" w:hAnsiTheme="minorHAnsi" w:cstheme="minorHAnsi"/>
          <w:spacing w:val="-2"/>
        </w:rPr>
        <w:t>na nowe</w:t>
      </w:r>
      <w:r w:rsidR="00605D5C">
        <w:rPr>
          <w:rFonts w:asciiTheme="minorHAnsi" w:hAnsiTheme="minorHAnsi" w:cstheme="minorHAnsi"/>
          <w:spacing w:val="-2"/>
        </w:rPr>
        <w:t>, analogiczne</w:t>
      </w:r>
      <w:r w:rsidR="00605D5C" w:rsidRPr="00605D5C">
        <w:rPr>
          <w:rFonts w:asciiTheme="minorHAnsi" w:hAnsiTheme="minorHAnsi" w:cstheme="minorHAnsi"/>
          <w:spacing w:val="-2"/>
        </w:rPr>
        <w:t xml:space="preserve"> adresy</w:t>
      </w:r>
      <w:r w:rsidR="00605D5C">
        <w:rPr>
          <w:rFonts w:asciiTheme="minorHAnsi" w:hAnsiTheme="minorHAnsi" w:cstheme="minorHAnsi"/>
          <w:spacing w:val="-2"/>
        </w:rPr>
        <w:t xml:space="preserve">, ale w </w:t>
      </w:r>
      <w:r w:rsidR="00605D5C" w:rsidRPr="00605D5C">
        <w:rPr>
          <w:rFonts w:asciiTheme="minorHAnsi" w:hAnsiTheme="minorHAnsi" w:cstheme="minorHAnsi"/>
          <w:spacing w:val="-2"/>
        </w:rPr>
        <w:t xml:space="preserve">domenie </w:t>
      </w:r>
      <w:r w:rsidR="00605D5C">
        <w:rPr>
          <w:rFonts w:asciiTheme="minorHAnsi" w:hAnsiTheme="minorHAnsi" w:cstheme="minorHAnsi"/>
          <w:spacing w:val="-2"/>
        </w:rPr>
        <w:t>strefa.gda.pl</w:t>
      </w:r>
      <w:r w:rsidR="00915FAE">
        <w:rPr>
          <w:rFonts w:asciiTheme="minorHAnsi" w:hAnsiTheme="minorHAnsi" w:cstheme="minorHAnsi"/>
          <w:spacing w:val="-2"/>
        </w:rPr>
        <w:t>.</w:t>
      </w:r>
    </w:p>
    <w:p w14:paraId="59C24215" w14:textId="77777777" w:rsidR="00801512" w:rsidRDefault="00801512" w:rsidP="00801512">
      <w:pPr>
        <w:widowControl w:val="0"/>
        <w:tabs>
          <w:tab w:val="left" w:pos="477"/>
        </w:tabs>
        <w:autoSpaceDE w:val="0"/>
        <w:autoSpaceDN w:val="0"/>
        <w:spacing w:before="60"/>
        <w:ind w:right="106"/>
        <w:jc w:val="both"/>
        <w:rPr>
          <w:rFonts w:asciiTheme="minorHAnsi" w:hAnsiTheme="minorHAnsi" w:cstheme="minorHAnsi"/>
          <w:spacing w:val="-2"/>
          <w:highlight w:val="yellow"/>
        </w:rPr>
      </w:pPr>
    </w:p>
    <w:p w14:paraId="2B8C6BA5" w14:textId="53C6F74E" w:rsidR="00336141" w:rsidRPr="006F3DE4" w:rsidRDefault="00801512" w:rsidP="006F3DE4">
      <w:pPr>
        <w:rPr>
          <w:rFonts w:asciiTheme="minorHAnsi" w:hAnsiTheme="minorHAnsi" w:cstheme="minorHAnsi"/>
          <w:b/>
          <w:bCs/>
          <w:spacing w:val="-2"/>
        </w:rPr>
      </w:pPr>
      <w:r w:rsidRPr="006F3DE4">
        <w:rPr>
          <w:rFonts w:asciiTheme="minorHAnsi" w:hAnsiTheme="minorHAnsi" w:cstheme="minorHAnsi"/>
          <w:b/>
          <w:bCs/>
          <w:spacing w:val="-2"/>
        </w:rPr>
        <w:t>Funkcjonalności</w:t>
      </w:r>
      <w:r w:rsidRPr="006F3DE4">
        <w:rPr>
          <w:b/>
          <w:bCs/>
        </w:rPr>
        <w:t xml:space="preserve"> </w:t>
      </w:r>
      <w:r w:rsidRPr="006F3DE4">
        <w:rPr>
          <w:rFonts w:asciiTheme="minorHAnsi" w:hAnsiTheme="minorHAnsi" w:cstheme="minorHAnsi"/>
          <w:b/>
          <w:bCs/>
          <w:spacing w:val="-2"/>
        </w:rPr>
        <w:t>s</w:t>
      </w:r>
      <w:r w:rsidR="00336141" w:rsidRPr="006F3DE4">
        <w:rPr>
          <w:rFonts w:asciiTheme="minorHAnsi" w:hAnsiTheme="minorHAnsi" w:cstheme="minorHAnsi"/>
          <w:b/>
          <w:bCs/>
          <w:spacing w:val="-2"/>
        </w:rPr>
        <w:t>ystem</w:t>
      </w:r>
      <w:r w:rsidRPr="006F3DE4">
        <w:rPr>
          <w:rFonts w:asciiTheme="minorHAnsi" w:hAnsiTheme="minorHAnsi" w:cstheme="minorHAnsi"/>
          <w:b/>
          <w:bCs/>
          <w:spacing w:val="-2"/>
        </w:rPr>
        <w:t>u</w:t>
      </w:r>
      <w:r w:rsidR="00336141" w:rsidRPr="006F3DE4">
        <w:rPr>
          <w:rFonts w:asciiTheme="minorHAnsi" w:hAnsiTheme="minorHAnsi" w:cstheme="minorHAnsi"/>
          <w:b/>
          <w:bCs/>
          <w:spacing w:val="-2"/>
        </w:rPr>
        <w:t xml:space="preserve"> CMS</w:t>
      </w:r>
      <w:r w:rsidR="007A6C6E">
        <w:rPr>
          <w:rFonts w:asciiTheme="minorHAnsi" w:hAnsiTheme="minorHAnsi" w:cstheme="minorHAnsi"/>
          <w:b/>
          <w:bCs/>
          <w:spacing w:val="-2"/>
        </w:rPr>
        <w:t>:</w:t>
      </w:r>
    </w:p>
    <w:p w14:paraId="3380FE78" w14:textId="2773FA99" w:rsidR="009F1BEF" w:rsidRDefault="00775C12" w:rsidP="00AF2EDC">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Pr>
          <w:rFonts w:asciiTheme="minorHAnsi" w:hAnsiTheme="minorHAnsi" w:cstheme="minorHAnsi"/>
          <w:spacing w:val="-2"/>
        </w:rPr>
        <w:lastRenderedPageBreak/>
        <w:t>P</w:t>
      </w:r>
      <w:r w:rsidR="009F1BEF" w:rsidRPr="009F1BEF">
        <w:rPr>
          <w:rFonts w:asciiTheme="minorHAnsi" w:hAnsiTheme="minorHAnsi" w:cstheme="minorHAnsi"/>
          <w:spacing w:val="-2"/>
        </w:rPr>
        <w:t>osiada panel administracyjny dostępny dla administratorów i redaktorów serwisu, zawierający wszystkie funkcje administracyjne i redakcyjne systemu</w:t>
      </w:r>
      <w:r w:rsidR="007E07AD">
        <w:rPr>
          <w:rFonts w:asciiTheme="minorHAnsi" w:hAnsiTheme="minorHAnsi" w:cstheme="minorHAnsi"/>
          <w:spacing w:val="-2"/>
        </w:rPr>
        <w:t>.</w:t>
      </w:r>
    </w:p>
    <w:p w14:paraId="509618DA" w14:textId="28809A06" w:rsidR="00C92845" w:rsidRPr="00C92845" w:rsidRDefault="00C92845" w:rsidP="007A6C6E">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sidRPr="00C92845">
        <w:rPr>
          <w:rFonts w:asciiTheme="minorHAnsi" w:hAnsiTheme="minorHAnsi" w:cstheme="minorHAnsi"/>
          <w:spacing w:val="-2"/>
        </w:rPr>
        <w:t>Umożliwia tworzenie wielu kont użytkowników z możliwością tworzenia kont administracyjnych, oraz redakcyjnym o ograniczonym dostępnie do wyznaczanych przez Zamawiającego zasobów. W ramach CMS zostanie przygotowane narzędzie umożliwiające nadawanie oraz odbieranie uprawnień do elementów CMS.</w:t>
      </w:r>
      <w:r w:rsidRPr="00C92845">
        <w:t xml:space="preserve"> </w:t>
      </w:r>
      <w:r w:rsidRPr="00C92845">
        <w:rPr>
          <w:rFonts w:asciiTheme="minorHAnsi" w:hAnsiTheme="minorHAnsi" w:cstheme="minorHAnsi"/>
          <w:spacing w:val="-2"/>
        </w:rPr>
        <w:t xml:space="preserve">Szczegóły dotyczące </w:t>
      </w:r>
      <w:r w:rsidR="007A6C6E">
        <w:rPr>
          <w:rFonts w:asciiTheme="minorHAnsi" w:hAnsiTheme="minorHAnsi" w:cstheme="minorHAnsi"/>
          <w:spacing w:val="-2"/>
        </w:rPr>
        <w:t>narzędzia</w:t>
      </w:r>
      <w:r w:rsidRPr="00C92845">
        <w:rPr>
          <w:rFonts w:asciiTheme="minorHAnsi" w:hAnsiTheme="minorHAnsi" w:cstheme="minorHAnsi"/>
          <w:spacing w:val="-2"/>
        </w:rPr>
        <w:t xml:space="preserve"> zostaną ustalone z Zamawiającym po podpisaniu umowy.</w:t>
      </w:r>
    </w:p>
    <w:p w14:paraId="450A6CA3" w14:textId="113BDBCF" w:rsidR="00336141" w:rsidRPr="007649EA" w:rsidRDefault="00336141" w:rsidP="00AF2EDC">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sidRPr="007649EA">
        <w:rPr>
          <w:rFonts w:asciiTheme="minorHAnsi" w:hAnsiTheme="minorHAnsi" w:cstheme="minorHAnsi"/>
          <w:spacing w:val="-2"/>
        </w:rPr>
        <w:t xml:space="preserve">Wykonawca zobowiązuje się przez okres 12 miesięcy do cyklicznej aktualizacji silnika </w:t>
      </w:r>
      <w:r w:rsidR="00FA069F">
        <w:rPr>
          <w:rFonts w:asciiTheme="minorHAnsi" w:hAnsiTheme="minorHAnsi" w:cstheme="minorHAnsi"/>
          <w:spacing w:val="-2"/>
        </w:rPr>
        <w:t>witryny</w:t>
      </w:r>
      <w:r w:rsidRPr="007649EA">
        <w:rPr>
          <w:rFonts w:asciiTheme="minorHAnsi" w:hAnsiTheme="minorHAnsi" w:cstheme="minorHAnsi"/>
          <w:spacing w:val="-2"/>
        </w:rPr>
        <w:t xml:space="preserve"> wraz </w:t>
      </w:r>
      <w:r w:rsidR="008F1ED8">
        <w:rPr>
          <w:rFonts w:asciiTheme="minorHAnsi" w:hAnsiTheme="minorHAnsi" w:cstheme="minorHAnsi"/>
          <w:spacing w:val="-2"/>
        </w:rPr>
        <w:t>wtyczkami</w:t>
      </w:r>
      <w:r w:rsidR="0003180D">
        <w:rPr>
          <w:rFonts w:asciiTheme="minorHAnsi" w:hAnsiTheme="minorHAnsi" w:cstheme="minorHAnsi"/>
          <w:spacing w:val="-2"/>
        </w:rPr>
        <w:t xml:space="preserve"> i</w:t>
      </w:r>
      <w:r w:rsidRPr="007649EA">
        <w:rPr>
          <w:rFonts w:asciiTheme="minorHAnsi" w:hAnsiTheme="minorHAnsi" w:cstheme="minorHAnsi"/>
          <w:spacing w:val="-2"/>
        </w:rPr>
        <w:t xml:space="preserve"> panelem administracyjnym CMS</w:t>
      </w:r>
      <w:r w:rsidR="005904C9">
        <w:rPr>
          <w:rFonts w:asciiTheme="minorHAnsi" w:hAnsiTheme="minorHAnsi" w:cstheme="minorHAnsi"/>
          <w:spacing w:val="-2"/>
        </w:rPr>
        <w:t>. W</w:t>
      </w:r>
      <w:r w:rsidR="00D1534F" w:rsidRPr="00666C1A">
        <w:rPr>
          <w:rFonts w:asciiTheme="minorHAnsi" w:hAnsiTheme="minorHAnsi" w:cstheme="minorHAnsi"/>
          <w:spacing w:val="-2"/>
        </w:rPr>
        <w:t xml:space="preserve"> przypadku wystąpienia problemu</w:t>
      </w:r>
      <w:r w:rsidR="00D1534F">
        <w:rPr>
          <w:rFonts w:asciiTheme="minorHAnsi" w:hAnsiTheme="minorHAnsi" w:cstheme="minorHAnsi"/>
          <w:spacing w:val="-2"/>
        </w:rPr>
        <w:t xml:space="preserve"> </w:t>
      </w:r>
      <w:r w:rsidR="002A40A4">
        <w:rPr>
          <w:rFonts w:asciiTheme="minorHAnsi" w:hAnsiTheme="minorHAnsi" w:cstheme="minorHAnsi"/>
          <w:spacing w:val="-2"/>
        </w:rPr>
        <w:t xml:space="preserve">przy ww. aktualizacjach </w:t>
      </w:r>
      <w:r w:rsidR="005904C9">
        <w:rPr>
          <w:rFonts w:asciiTheme="minorHAnsi" w:hAnsiTheme="minorHAnsi" w:cstheme="minorHAnsi"/>
          <w:spacing w:val="-2"/>
        </w:rPr>
        <w:t xml:space="preserve">na </w:t>
      </w:r>
      <w:r w:rsidR="005904C9" w:rsidRPr="00666C1A">
        <w:rPr>
          <w:rFonts w:asciiTheme="minorHAnsi" w:hAnsiTheme="minorHAnsi" w:cstheme="minorHAnsi"/>
          <w:spacing w:val="-2"/>
        </w:rPr>
        <w:t>który</w:t>
      </w:r>
      <w:r w:rsidR="005904C9">
        <w:rPr>
          <w:rFonts w:asciiTheme="minorHAnsi" w:hAnsiTheme="minorHAnsi" w:cstheme="minorHAnsi"/>
          <w:spacing w:val="-2"/>
        </w:rPr>
        <w:t xml:space="preserve"> Wykonawca</w:t>
      </w:r>
      <w:r w:rsidR="005904C9" w:rsidRPr="00666C1A">
        <w:rPr>
          <w:rFonts w:asciiTheme="minorHAnsi" w:hAnsiTheme="minorHAnsi" w:cstheme="minorHAnsi"/>
          <w:spacing w:val="-2"/>
        </w:rPr>
        <w:t xml:space="preserve"> nie będzie mieć wpływu </w:t>
      </w:r>
      <w:r w:rsidR="00666C1A" w:rsidRPr="00666C1A">
        <w:rPr>
          <w:rFonts w:asciiTheme="minorHAnsi" w:hAnsiTheme="minorHAnsi" w:cstheme="minorHAnsi"/>
          <w:spacing w:val="-2"/>
        </w:rPr>
        <w:t>podjęci</w:t>
      </w:r>
      <w:r w:rsidR="00D1534F">
        <w:rPr>
          <w:rFonts w:asciiTheme="minorHAnsi" w:hAnsiTheme="minorHAnsi" w:cstheme="minorHAnsi"/>
          <w:spacing w:val="-2"/>
        </w:rPr>
        <w:t>a</w:t>
      </w:r>
      <w:r w:rsidR="00666C1A" w:rsidRPr="00666C1A">
        <w:rPr>
          <w:rFonts w:asciiTheme="minorHAnsi" w:hAnsiTheme="minorHAnsi" w:cstheme="minorHAnsi"/>
          <w:spacing w:val="-2"/>
        </w:rPr>
        <w:t xml:space="preserve"> dialogu z hostingodawcą </w:t>
      </w:r>
      <w:r w:rsidR="00D1534F">
        <w:rPr>
          <w:rFonts w:asciiTheme="minorHAnsi" w:hAnsiTheme="minorHAnsi" w:cstheme="minorHAnsi"/>
          <w:spacing w:val="-2"/>
        </w:rPr>
        <w:t>PSSE</w:t>
      </w:r>
      <w:r w:rsidR="00666C1A">
        <w:rPr>
          <w:rFonts w:asciiTheme="minorHAnsi" w:hAnsiTheme="minorHAnsi" w:cstheme="minorHAnsi"/>
          <w:spacing w:val="-2"/>
        </w:rPr>
        <w:t>.</w:t>
      </w:r>
    </w:p>
    <w:p w14:paraId="148E0065" w14:textId="304D285B" w:rsidR="00997727" w:rsidRPr="009C1963" w:rsidRDefault="007E07AD" w:rsidP="00AF2EDC">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sidRPr="00F81762">
        <w:rPr>
          <w:rFonts w:asciiTheme="minorHAnsi" w:hAnsiTheme="minorHAnsi" w:cstheme="minorHAnsi"/>
          <w:spacing w:val="-2"/>
        </w:rPr>
        <w:t>U</w:t>
      </w:r>
      <w:r w:rsidR="00997727" w:rsidRPr="00F81762">
        <w:rPr>
          <w:rFonts w:asciiTheme="minorHAnsi" w:hAnsiTheme="minorHAnsi" w:cstheme="minorHAnsi"/>
          <w:spacing w:val="-2"/>
        </w:rPr>
        <w:t>możliwia tworzenie kont na podstawie unikalnych identyfikatorów</w:t>
      </w:r>
      <w:r w:rsidR="00997727" w:rsidRPr="009C1963">
        <w:rPr>
          <w:rFonts w:asciiTheme="minorHAnsi" w:hAnsiTheme="minorHAnsi" w:cstheme="minorHAnsi"/>
          <w:spacing w:val="-2"/>
        </w:rPr>
        <w:t xml:space="preserve"> oraz generowania jednorazowych haseł zmienianych przez użytkownika podczas pierwszego logowania.</w:t>
      </w:r>
      <w:r w:rsidR="008944F3" w:rsidRPr="009C1963">
        <w:rPr>
          <w:rFonts w:asciiTheme="minorHAnsi" w:hAnsiTheme="minorHAnsi" w:cstheme="minorHAnsi"/>
          <w:spacing w:val="-2"/>
        </w:rPr>
        <w:t xml:space="preserve"> </w:t>
      </w:r>
      <w:r w:rsidR="00895F24" w:rsidRPr="009C1963">
        <w:rPr>
          <w:rFonts w:asciiTheme="minorHAnsi" w:hAnsiTheme="minorHAnsi" w:cstheme="minorHAnsi"/>
          <w:spacing w:val="-2"/>
        </w:rPr>
        <w:t>W CMS musi istnieć możliwość wygenerowania przez administratora nowego jednorazowego hasła</w:t>
      </w:r>
      <w:r w:rsidR="004C3330" w:rsidRPr="009C1963">
        <w:rPr>
          <w:rFonts w:asciiTheme="minorHAnsi" w:hAnsiTheme="minorHAnsi" w:cstheme="minorHAnsi"/>
          <w:spacing w:val="-2"/>
        </w:rPr>
        <w:t xml:space="preserve">, ale także </w:t>
      </w:r>
      <w:r w:rsidR="004C3330" w:rsidRPr="009C1963">
        <w:rPr>
          <w:rFonts w:asciiTheme="minorHAnsi" w:hAnsiTheme="minorHAnsi" w:cstheme="minorHAnsi"/>
        </w:rPr>
        <w:t>możliwość przypominania/resetowania hasła na zdefiniowany na koncie użytkownika adres email, bez ingerencji administratora.</w:t>
      </w:r>
      <w:r w:rsidR="009C1963" w:rsidRPr="009C1963">
        <w:rPr>
          <w:rFonts w:asciiTheme="minorHAnsi" w:hAnsiTheme="minorHAnsi" w:cstheme="minorHAnsi"/>
        </w:rPr>
        <w:t xml:space="preserve"> </w:t>
      </w:r>
      <w:r w:rsidR="00997727" w:rsidRPr="009C1963">
        <w:rPr>
          <w:rFonts w:asciiTheme="minorHAnsi" w:hAnsiTheme="minorHAnsi" w:cstheme="minorHAnsi"/>
          <w:spacing w:val="-2"/>
        </w:rPr>
        <w:t>Hasł</w:t>
      </w:r>
      <w:r w:rsidR="00895F24" w:rsidRPr="009C1963">
        <w:rPr>
          <w:rFonts w:asciiTheme="minorHAnsi" w:hAnsiTheme="minorHAnsi" w:cstheme="minorHAnsi"/>
          <w:spacing w:val="-2"/>
        </w:rPr>
        <w:t>a</w:t>
      </w:r>
      <w:r w:rsidR="00997727" w:rsidRPr="009C1963">
        <w:rPr>
          <w:rFonts w:asciiTheme="minorHAnsi" w:hAnsiTheme="minorHAnsi" w:cstheme="minorHAnsi"/>
          <w:spacing w:val="-2"/>
        </w:rPr>
        <w:t xml:space="preserve"> użytkownik</w:t>
      </w:r>
      <w:r w:rsidR="00895F24" w:rsidRPr="009C1963">
        <w:rPr>
          <w:rFonts w:asciiTheme="minorHAnsi" w:hAnsiTheme="minorHAnsi" w:cstheme="minorHAnsi"/>
          <w:spacing w:val="-2"/>
        </w:rPr>
        <w:t>ów muszą być</w:t>
      </w:r>
      <w:r w:rsidR="00997727" w:rsidRPr="009C1963">
        <w:rPr>
          <w:rFonts w:asciiTheme="minorHAnsi" w:hAnsiTheme="minorHAnsi" w:cstheme="minorHAnsi"/>
          <w:spacing w:val="-2"/>
        </w:rPr>
        <w:t xml:space="preserve"> składowane w systemie w bezpieczny sposób</w:t>
      </w:r>
      <w:r w:rsidR="00C22864">
        <w:rPr>
          <w:rFonts w:asciiTheme="minorHAnsi" w:hAnsiTheme="minorHAnsi" w:cstheme="minorHAnsi"/>
          <w:spacing w:val="-2"/>
        </w:rPr>
        <w:t xml:space="preserve">. </w:t>
      </w:r>
      <w:r w:rsidR="00242A1E" w:rsidRPr="00242A1E">
        <w:rPr>
          <w:rFonts w:asciiTheme="minorHAnsi" w:hAnsiTheme="minorHAnsi" w:cstheme="minorHAnsi"/>
          <w:spacing w:val="-2"/>
        </w:rPr>
        <w:t xml:space="preserve">W CMS </w:t>
      </w:r>
      <w:r w:rsidR="00B02F67">
        <w:rPr>
          <w:rFonts w:asciiTheme="minorHAnsi" w:hAnsiTheme="minorHAnsi" w:cstheme="minorHAnsi"/>
          <w:spacing w:val="-2"/>
        </w:rPr>
        <w:t xml:space="preserve">musi istnieć </w:t>
      </w:r>
      <w:r w:rsidR="00242A1E" w:rsidRPr="00242A1E">
        <w:rPr>
          <w:rFonts w:asciiTheme="minorHAnsi" w:hAnsiTheme="minorHAnsi" w:cstheme="minorHAnsi"/>
          <w:spacing w:val="-2"/>
        </w:rPr>
        <w:t>możliwość konfiguracji reguł odnośnie długości, złożoności, częstotliwości zmiany i historii haseł oraz możliwość uruchomienia dwustopniowego logowania.</w:t>
      </w:r>
    </w:p>
    <w:p w14:paraId="732EE3D0" w14:textId="6A1C4475" w:rsidR="0016333D" w:rsidRDefault="00657D91" w:rsidP="00AF2EDC">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Pr>
          <w:rFonts w:asciiTheme="minorHAnsi" w:hAnsiTheme="minorHAnsi" w:cstheme="minorHAnsi"/>
          <w:spacing w:val="-2"/>
        </w:rPr>
        <w:t>U</w:t>
      </w:r>
      <w:r w:rsidR="00336141" w:rsidRPr="007649EA">
        <w:rPr>
          <w:rFonts w:asciiTheme="minorHAnsi" w:hAnsiTheme="minorHAnsi" w:cstheme="minorHAnsi"/>
          <w:spacing w:val="-2"/>
        </w:rPr>
        <w:t>możliwia</w:t>
      </w:r>
      <w:r w:rsidR="008A392C" w:rsidRPr="008A392C">
        <w:rPr>
          <w:rFonts w:asciiTheme="minorHAnsi" w:hAnsiTheme="minorHAnsi" w:cstheme="minorHAnsi"/>
          <w:spacing w:val="-2"/>
        </w:rPr>
        <w:t xml:space="preserve"> </w:t>
      </w:r>
      <w:r w:rsidR="00720F9D" w:rsidRPr="00720F9D">
        <w:rPr>
          <w:rFonts w:asciiTheme="minorHAnsi" w:hAnsiTheme="minorHAnsi" w:cstheme="minorHAnsi"/>
          <w:spacing w:val="-2"/>
        </w:rPr>
        <w:t>samodzielne zarządzanie treścią</w:t>
      </w:r>
      <w:r w:rsidR="00A11395">
        <w:rPr>
          <w:rFonts w:asciiTheme="minorHAnsi" w:hAnsiTheme="minorHAnsi" w:cstheme="minorHAnsi"/>
          <w:spacing w:val="-2"/>
        </w:rPr>
        <w:t xml:space="preserve"> Witryny </w:t>
      </w:r>
      <w:r w:rsidR="002D69A2">
        <w:rPr>
          <w:rFonts w:asciiTheme="minorHAnsi" w:hAnsiTheme="minorHAnsi" w:cstheme="minorHAnsi"/>
          <w:spacing w:val="-2"/>
        </w:rPr>
        <w:t>i</w:t>
      </w:r>
      <w:r w:rsidR="00A11395">
        <w:rPr>
          <w:rFonts w:asciiTheme="minorHAnsi" w:hAnsiTheme="minorHAnsi" w:cstheme="minorHAnsi"/>
          <w:spacing w:val="-2"/>
        </w:rPr>
        <w:t>nternetowej</w:t>
      </w:r>
      <w:r w:rsidR="00720F9D">
        <w:rPr>
          <w:rFonts w:asciiTheme="minorHAnsi" w:hAnsiTheme="minorHAnsi" w:cstheme="minorHAnsi"/>
          <w:spacing w:val="-2"/>
        </w:rPr>
        <w:t>,</w:t>
      </w:r>
      <w:r w:rsidR="00720F9D" w:rsidRPr="00720F9D">
        <w:rPr>
          <w:rFonts w:asciiTheme="minorHAnsi" w:hAnsiTheme="minorHAnsi" w:cstheme="minorHAnsi"/>
          <w:spacing w:val="-2"/>
        </w:rPr>
        <w:t xml:space="preserve"> </w:t>
      </w:r>
      <w:r w:rsidR="008A392C" w:rsidRPr="008A392C">
        <w:rPr>
          <w:rFonts w:asciiTheme="minorHAnsi" w:hAnsiTheme="minorHAnsi" w:cstheme="minorHAnsi"/>
          <w:spacing w:val="-2"/>
        </w:rPr>
        <w:t xml:space="preserve">umieszczanie </w:t>
      </w:r>
      <w:r w:rsidR="008A392C">
        <w:rPr>
          <w:rFonts w:asciiTheme="minorHAnsi" w:hAnsiTheme="minorHAnsi" w:cstheme="minorHAnsi"/>
          <w:spacing w:val="-2"/>
        </w:rPr>
        <w:t xml:space="preserve">i zmianę </w:t>
      </w:r>
      <w:r w:rsidR="008A392C" w:rsidRPr="008A392C">
        <w:rPr>
          <w:rFonts w:asciiTheme="minorHAnsi" w:hAnsiTheme="minorHAnsi" w:cstheme="minorHAnsi"/>
          <w:spacing w:val="-2"/>
        </w:rPr>
        <w:t>banerów</w:t>
      </w:r>
      <w:r w:rsidR="00C158BF">
        <w:rPr>
          <w:rFonts w:asciiTheme="minorHAnsi" w:hAnsiTheme="minorHAnsi" w:cstheme="minorHAnsi"/>
          <w:spacing w:val="-2"/>
        </w:rPr>
        <w:t>, elementów slajderów, filmów</w:t>
      </w:r>
      <w:r w:rsidR="008A392C" w:rsidRPr="008A392C">
        <w:rPr>
          <w:rFonts w:asciiTheme="minorHAnsi" w:hAnsiTheme="minorHAnsi" w:cstheme="minorHAnsi"/>
          <w:spacing w:val="-2"/>
        </w:rPr>
        <w:t>, grafik</w:t>
      </w:r>
      <w:r w:rsidR="00336141" w:rsidRPr="007649EA">
        <w:rPr>
          <w:rFonts w:asciiTheme="minorHAnsi" w:hAnsiTheme="minorHAnsi" w:cstheme="minorHAnsi"/>
          <w:spacing w:val="-2"/>
        </w:rPr>
        <w:t xml:space="preserve"> (banery w wersji polskiej oraz angielskiej muszą być od siebie niezależne</w:t>
      </w:r>
      <w:r w:rsidR="00C158BF">
        <w:rPr>
          <w:rFonts w:asciiTheme="minorHAnsi" w:hAnsiTheme="minorHAnsi" w:cstheme="minorHAnsi"/>
          <w:spacing w:val="-2"/>
        </w:rPr>
        <w:t>)</w:t>
      </w:r>
      <w:r w:rsidR="00F4078F">
        <w:rPr>
          <w:rFonts w:asciiTheme="minorHAnsi" w:hAnsiTheme="minorHAnsi" w:cstheme="minorHAnsi"/>
          <w:spacing w:val="-2"/>
        </w:rPr>
        <w:t xml:space="preserve">, umieszczania </w:t>
      </w:r>
      <w:r w:rsidR="00885885">
        <w:rPr>
          <w:rFonts w:asciiTheme="minorHAnsi" w:hAnsiTheme="minorHAnsi" w:cstheme="minorHAnsi"/>
          <w:spacing w:val="-2"/>
        </w:rPr>
        <w:t>składowych</w:t>
      </w:r>
      <w:r w:rsidR="00732B7D">
        <w:rPr>
          <w:rFonts w:asciiTheme="minorHAnsi" w:hAnsiTheme="minorHAnsi" w:cstheme="minorHAnsi"/>
          <w:spacing w:val="-2"/>
        </w:rPr>
        <w:t xml:space="preserve"> </w:t>
      </w:r>
      <w:r w:rsidR="00732B7D" w:rsidRPr="00732B7D">
        <w:rPr>
          <w:rFonts w:asciiTheme="minorHAnsi" w:hAnsiTheme="minorHAnsi" w:cstheme="minorHAnsi"/>
          <w:spacing w:val="-2"/>
        </w:rPr>
        <w:t>funkcjonalności/wtycz</w:t>
      </w:r>
      <w:r w:rsidR="00732B7D">
        <w:rPr>
          <w:rFonts w:asciiTheme="minorHAnsi" w:hAnsiTheme="minorHAnsi" w:cstheme="minorHAnsi"/>
          <w:spacing w:val="-2"/>
        </w:rPr>
        <w:t>ek na stronach</w:t>
      </w:r>
      <w:r w:rsidR="00FA069F">
        <w:rPr>
          <w:rFonts w:asciiTheme="minorHAnsi" w:hAnsiTheme="minorHAnsi" w:cstheme="minorHAnsi"/>
          <w:spacing w:val="-2"/>
        </w:rPr>
        <w:t xml:space="preserve"> w witrynie</w:t>
      </w:r>
      <w:r w:rsidR="00C158BF">
        <w:rPr>
          <w:rFonts w:asciiTheme="minorHAnsi" w:hAnsiTheme="minorHAnsi" w:cstheme="minorHAnsi"/>
          <w:spacing w:val="-2"/>
        </w:rPr>
        <w:t>.</w:t>
      </w:r>
      <w:r w:rsidR="00C158BF" w:rsidRPr="007649EA">
        <w:rPr>
          <w:rFonts w:asciiTheme="minorHAnsi" w:hAnsiTheme="minorHAnsi" w:cstheme="minorHAnsi"/>
          <w:spacing w:val="-2"/>
        </w:rPr>
        <w:t xml:space="preserve"> </w:t>
      </w:r>
      <w:r w:rsidR="0016333D">
        <w:rPr>
          <w:rFonts w:asciiTheme="minorHAnsi" w:hAnsiTheme="minorHAnsi" w:cstheme="minorHAnsi"/>
          <w:spacing w:val="-2"/>
        </w:rPr>
        <w:t xml:space="preserve">Daje </w:t>
      </w:r>
      <w:r w:rsidR="0016333D" w:rsidRPr="001B222D">
        <w:rPr>
          <w:rFonts w:asciiTheme="minorHAnsi" w:hAnsiTheme="minorHAnsi" w:cstheme="minorHAnsi"/>
          <w:spacing w:val="-2"/>
        </w:rPr>
        <w:t>możliwość zarządzania strukturą nawigacji (header, footer,</w:t>
      </w:r>
      <w:r w:rsidR="0016333D">
        <w:rPr>
          <w:rFonts w:asciiTheme="minorHAnsi" w:hAnsiTheme="minorHAnsi" w:cstheme="minorHAnsi"/>
          <w:spacing w:val="-2"/>
        </w:rPr>
        <w:t xml:space="preserve"> itp.</w:t>
      </w:r>
      <w:r w:rsidR="0016333D" w:rsidRPr="001B222D">
        <w:rPr>
          <w:rFonts w:asciiTheme="minorHAnsi" w:hAnsiTheme="minorHAnsi" w:cstheme="minorHAnsi"/>
          <w:spacing w:val="-2"/>
        </w:rPr>
        <w:t>)</w:t>
      </w:r>
      <w:r w:rsidR="0016333D">
        <w:rPr>
          <w:rFonts w:asciiTheme="minorHAnsi" w:hAnsiTheme="minorHAnsi" w:cstheme="minorHAnsi"/>
          <w:spacing w:val="-2"/>
        </w:rPr>
        <w:t>.</w:t>
      </w:r>
    </w:p>
    <w:p w14:paraId="2D46FF4B" w14:textId="7DBF2D9C" w:rsidR="00664E3E" w:rsidRDefault="00664E3E" w:rsidP="00664E3E">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Pr>
          <w:rFonts w:asciiTheme="minorHAnsi" w:hAnsiTheme="minorHAnsi" w:cstheme="minorHAnsi"/>
          <w:spacing w:val="-2"/>
        </w:rPr>
        <w:t>U</w:t>
      </w:r>
      <w:r w:rsidRPr="007649EA">
        <w:rPr>
          <w:rFonts w:asciiTheme="minorHAnsi" w:hAnsiTheme="minorHAnsi" w:cstheme="minorHAnsi"/>
          <w:spacing w:val="-2"/>
        </w:rPr>
        <w:t xml:space="preserve">możliwia </w:t>
      </w:r>
      <w:r w:rsidRPr="00C41154">
        <w:rPr>
          <w:rFonts w:asciiTheme="minorHAnsi" w:hAnsiTheme="minorHAnsi" w:cstheme="minorHAnsi"/>
          <w:spacing w:val="-2"/>
        </w:rPr>
        <w:t>tworzenia wielopoziomowego menu</w:t>
      </w:r>
      <w:r>
        <w:rPr>
          <w:rFonts w:asciiTheme="minorHAnsi" w:hAnsiTheme="minorHAnsi" w:cstheme="minorHAnsi"/>
          <w:spacing w:val="-2"/>
        </w:rPr>
        <w:t xml:space="preserve">, </w:t>
      </w:r>
      <w:r w:rsidRPr="007649EA">
        <w:rPr>
          <w:rFonts w:asciiTheme="minorHAnsi" w:hAnsiTheme="minorHAnsi" w:cstheme="minorHAnsi"/>
          <w:spacing w:val="-2"/>
        </w:rPr>
        <w:t>zmiany zakładek,</w:t>
      </w:r>
      <w:r>
        <w:rPr>
          <w:rFonts w:asciiTheme="minorHAnsi" w:hAnsiTheme="minorHAnsi" w:cstheme="minorHAnsi"/>
          <w:spacing w:val="-2"/>
        </w:rPr>
        <w:t xml:space="preserve"> dodawanie nieograniczonej ilości stron</w:t>
      </w:r>
      <w:r w:rsidRPr="00190B6C">
        <w:rPr>
          <w:rFonts w:asciiTheme="minorHAnsi" w:hAnsiTheme="minorHAnsi" w:cstheme="minorHAnsi"/>
          <w:spacing w:val="-2"/>
        </w:rPr>
        <w:t xml:space="preserve"> podrzędnych i nadrzędnych</w:t>
      </w:r>
      <w:r>
        <w:rPr>
          <w:rFonts w:asciiTheme="minorHAnsi" w:hAnsiTheme="minorHAnsi" w:cstheme="minorHAnsi"/>
          <w:spacing w:val="-2"/>
        </w:rPr>
        <w:t>,  w postaci między innymi artykułów, aktualności, wydarzeń.</w:t>
      </w:r>
      <w:r w:rsidRPr="00BE0E01">
        <w:t xml:space="preserve"> </w:t>
      </w:r>
      <w:r w:rsidRPr="00BE0E01">
        <w:rPr>
          <w:rFonts w:asciiTheme="minorHAnsi" w:hAnsiTheme="minorHAnsi" w:cstheme="minorHAnsi"/>
          <w:spacing w:val="-2"/>
        </w:rPr>
        <w:t>Menu musi pozwalać na łatwe zarządzanie kolejnością elementów w poszczególnych</w:t>
      </w:r>
      <w:r>
        <w:rPr>
          <w:rFonts w:asciiTheme="minorHAnsi" w:hAnsiTheme="minorHAnsi" w:cstheme="minorHAnsi"/>
          <w:spacing w:val="-2"/>
        </w:rPr>
        <w:t xml:space="preserve"> jego</w:t>
      </w:r>
      <w:r w:rsidRPr="00BE0E01">
        <w:rPr>
          <w:rFonts w:asciiTheme="minorHAnsi" w:hAnsiTheme="minorHAnsi" w:cstheme="minorHAnsi"/>
          <w:spacing w:val="-2"/>
        </w:rPr>
        <w:t xml:space="preserve"> strukturach</w:t>
      </w:r>
      <w:r>
        <w:rPr>
          <w:rFonts w:asciiTheme="minorHAnsi" w:hAnsiTheme="minorHAnsi" w:cstheme="minorHAnsi"/>
          <w:spacing w:val="-2"/>
        </w:rPr>
        <w:t xml:space="preserve">. </w:t>
      </w:r>
    </w:p>
    <w:p w14:paraId="4F64FAA2" w14:textId="057B46F7" w:rsidR="00F121A6" w:rsidRPr="00F121A6" w:rsidRDefault="00C158BF" w:rsidP="006F3AD9">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sidRPr="006F3AD9">
        <w:rPr>
          <w:rFonts w:asciiTheme="minorHAnsi" w:hAnsiTheme="minorHAnsi" w:cstheme="minorHAnsi"/>
          <w:spacing w:val="-2"/>
        </w:rPr>
        <w:t>P</w:t>
      </w:r>
      <w:r w:rsidR="001B7560" w:rsidRPr="006F3AD9">
        <w:rPr>
          <w:rFonts w:asciiTheme="minorHAnsi" w:hAnsiTheme="minorHAnsi" w:cstheme="minorHAnsi"/>
          <w:spacing w:val="-2"/>
        </w:rPr>
        <w:t>osiada wbudowany edytor treści (typu WYSIWYG) dla każde</w:t>
      </w:r>
      <w:r w:rsidR="006D1649" w:rsidRPr="006F3AD9">
        <w:rPr>
          <w:rFonts w:asciiTheme="minorHAnsi" w:hAnsiTheme="minorHAnsi" w:cstheme="minorHAnsi"/>
          <w:spacing w:val="-2"/>
        </w:rPr>
        <w:t>j strony</w:t>
      </w:r>
      <w:r w:rsidR="00F97005" w:rsidRPr="00F97005">
        <w:t xml:space="preserve"> </w:t>
      </w:r>
      <w:r w:rsidR="00F97005" w:rsidRPr="006F3AD9">
        <w:rPr>
          <w:rFonts w:asciiTheme="minorHAnsi" w:hAnsiTheme="minorHAnsi" w:cstheme="minorHAnsi"/>
          <w:spacing w:val="-2"/>
        </w:rPr>
        <w:t xml:space="preserve">umożliwiający formatowanie tekstu, </w:t>
      </w:r>
      <w:r w:rsidR="00B12049">
        <w:rPr>
          <w:rFonts w:asciiTheme="minorHAnsi" w:hAnsiTheme="minorHAnsi" w:cstheme="minorHAnsi"/>
          <w:spacing w:val="-2"/>
        </w:rPr>
        <w:t>m</w:t>
      </w:r>
      <w:r w:rsidR="00F97005" w:rsidRPr="006F3AD9">
        <w:rPr>
          <w:rFonts w:asciiTheme="minorHAnsi" w:hAnsiTheme="minorHAnsi" w:cstheme="minorHAnsi"/>
          <w:spacing w:val="-2"/>
        </w:rPr>
        <w:t>.in. pogrubienia, podkreślenia, pochylenia, dodanie indeksu górnego/dolnego, wyrównanie do prawej/lewej/ wyśrodkowanie, dodanie/usunięcie wcięcia, wraz z funkcją cofnij oraz podglądu kodu html. Edytor będzie umożliwiał usunięcie formatowania tekstu, wklejenie tekstu, wklejenie tekstu jako czysty tekst, wklejenie tekstu z usunięciem formatowania z edytora tek</w:t>
      </w:r>
      <w:r w:rsidR="00BE0891">
        <w:rPr>
          <w:rFonts w:asciiTheme="minorHAnsi" w:hAnsiTheme="minorHAnsi" w:cstheme="minorHAnsi"/>
          <w:spacing w:val="-2"/>
        </w:rPr>
        <w:t xml:space="preserve">stu </w:t>
      </w:r>
      <w:r w:rsidR="00F97005" w:rsidRPr="006F3AD9">
        <w:rPr>
          <w:rFonts w:asciiTheme="minorHAnsi" w:hAnsiTheme="minorHAnsi" w:cstheme="minorHAnsi"/>
          <w:spacing w:val="-2"/>
        </w:rPr>
        <w:t>(np. MS Word)</w:t>
      </w:r>
      <w:r w:rsidR="002434FB" w:rsidRPr="006F3AD9">
        <w:rPr>
          <w:rFonts w:asciiTheme="minorHAnsi" w:hAnsiTheme="minorHAnsi" w:cstheme="minorHAnsi"/>
          <w:spacing w:val="-2"/>
        </w:rPr>
        <w:t xml:space="preserve"> oraz zamieszczani</w:t>
      </w:r>
      <w:r w:rsidR="00664E3E" w:rsidRPr="006F3AD9">
        <w:rPr>
          <w:rFonts w:asciiTheme="minorHAnsi" w:hAnsiTheme="minorHAnsi" w:cstheme="minorHAnsi"/>
          <w:spacing w:val="-2"/>
        </w:rPr>
        <w:t>e</w:t>
      </w:r>
      <w:r w:rsidR="002434FB" w:rsidRPr="006F3AD9">
        <w:rPr>
          <w:rFonts w:asciiTheme="minorHAnsi" w:hAnsiTheme="minorHAnsi" w:cstheme="minorHAnsi"/>
          <w:spacing w:val="-2"/>
        </w:rPr>
        <w:t xml:space="preserve"> rysunków, zdjęć, tabel, załączników</w:t>
      </w:r>
      <w:r w:rsidR="00664E3E" w:rsidRPr="006F3AD9">
        <w:rPr>
          <w:rFonts w:asciiTheme="minorHAnsi" w:hAnsiTheme="minorHAnsi" w:cstheme="minorHAnsi"/>
          <w:spacing w:val="-2"/>
        </w:rPr>
        <w:t xml:space="preserve"> itp.</w:t>
      </w:r>
      <w:r w:rsidR="006F3AD9" w:rsidRPr="006F3AD9">
        <w:t xml:space="preserve"> </w:t>
      </w:r>
    </w:p>
    <w:p w14:paraId="0B0A2847" w14:textId="0299552B" w:rsidR="006F3AD9" w:rsidRPr="006F3AD9" w:rsidRDefault="006F3AD9" w:rsidP="006F3AD9">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sidRPr="006F3AD9">
        <w:rPr>
          <w:rFonts w:asciiTheme="minorHAnsi" w:hAnsiTheme="minorHAnsi" w:cstheme="minorHAnsi"/>
          <w:spacing w:val="-2"/>
        </w:rPr>
        <w:t>Umożliwia zbudowanie układu złożonego strony z sekcji, kolumn i modułów o różnej zawartości zachowując przy tym pełną responsywność witryny. Powinien mieć możliwość definiowania dowolnego układu opartego o kolumny (1/2, 1/3, 1/4 i i itp.). Każdy wykorzystywany widget/moduł powinien mieć dodatkowe ustawienia umożliwiające dostosowanie widoku do bieżących potrzeb. Każdy wykorzystywany widget/moduł powinien mieć swoje ustawienia wizualne oraz funkcjonalności.</w:t>
      </w:r>
    </w:p>
    <w:p w14:paraId="03999394" w14:textId="02B4ED1B" w:rsidR="00802E4B" w:rsidRPr="00802E4B" w:rsidRDefault="00B701AE" w:rsidP="00187337">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sidRPr="00802E4B">
        <w:rPr>
          <w:rFonts w:asciiTheme="minorHAnsi" w:hAnsiTheme="minorHAnsi" w:cstheme="minorHAnsi"/>
          <w:spacing w:val="-2"/>
        </w:rPr>
        <w:t xml:space="preserve">Umożliwia </w:t>
      </w:r>
      <w:r w:rsidR="001626FB" w:rsidRPr="00802E4B">
        <w:rPr>
          <w:rFonts w:asciiTheme="minorHAnsi" w:hAnsiTheme="minorHAnsi" w:cstheme="minorHAnsi"/>
          <w:spacing w:val="-2"/>
        </w:rPr>
        <w:t>tworzeni</w:t>
      </w:r>
      <w:r w:rsidR="006E4BF9">
        <w:rPr>
          <w:rFonts w:asciiTheme="minorHAnsi" w:hAnsiTheme="minorHAnsi" w:cstheme="minorHAnsi"/>
          <w:spacing w:val="-2"/>
        </w:rPr>
        <w:t>e</w:t>
      </w:r>
      <w:r w:rsidR="001626FB" w:rsidRPr="00802E4B">
        <w:rPr>
          <w:rFonts w:asciiTheme="minorHAnsi" w:hAnsiTheme="minorHAnsi" w:cstheme="minorHAnsi"/>
          <w:spacing w:val="-2"/>
        </w:rPr>
        <w:t xml:space="preserve"> kategorii</w:t>
      </w:r>
      <w:r w:rsidR="00830A6D" w:rsidRPr="00802E4B">
        <w:rPr>
          <w:rFonts w:asciiTheme="minorHAnsi" w:hAnsiTheme="minorHAnsi" w:cstheme="minorHAnsi"/>
          <w:spacing w:val="-2"/>
        </w:rPr>
        <w:t xml:space="preserve"> </w:t>
      </w:r>
      <w:r w:rsidR="008F6558">
        <w:rPr>
          <w:rFonts w:asciiTheme="minorHAnsi" w:hAnsiTheme="minorHAnsi" w:cstheme="minorHAnsi"/>
          <w:spacing w:val="-2"/>
        </w:rPr>
        <w:t xml:space="preserve">systemowych </w:t>
      </w:r>
      <w:r w:rsidR="00830A6D" w:rsidRPr="00802E4B">
        <w:rPr>
          <w:rFonts w:asciiTheme="minorHAnsi" w:hAnsiTheme="minorHAnsi" w:cstheme="minorHAnsi"/>
          <w:spacing w:val="-2"/>
        </w:rPr>
        <w:t>(np. najnowsze, GPNT, BPNT, szkolnictwo, przetarg</w:t>
      </w:r>
      <w:r w:rsidR="006A52B2">
        <w:rPr>
          <w:rFonts w:asciiTheme="minorHAnsi" w:hAnsiTheme="minorHAnsi" w:cstheme="minorHAnsi"/>
          <w:spacing w:val="-2"/>
        </w:rPr>
        <w:t>i</w:t>
      </w:r>
      <w:r w:rsidR="008F6558">
        <w:rPr>
          <w:rFonts w:asciiTheme="minorHAnsi" w:hAnsiTheme="minorHAnsi" w:cstheme="minorHAnsi"/>
          <w:spacing w:val="-2"/>
        </w:rPr>
        <w:t>, wydarzenia</w:t>
      </w:r>
      <w:r w:rsidR="00830A6D" w:rsidRPr="00802E4B">
        <w:rPr>
          <w:rFonts w:asciiTheme="minorHAnsi" w:hAnsiTheme="minorHAnsi" w:cstheme="minorHAnsi"/>
          <w:spacing w:val="-2"/>
        </w:rPr>
        <w:t xml:space="preserve"> itp.)</w:t>
      </w:r>
      <w:r w:rsidR="001626FB" w:rsidRPr="00802E4B">
        <w:rPr>
          <w:rFonts w:asciiTheme="minorHAnsi" w:hAnsiTheme="minorHAnsi" w:cstheme="minorHAnsi"/>
          <w:spacing w:val="-2"/>
        </w:rPr>
        <w:t xml:space="preserve">, do których będą przypisane strony. </w:t>
      </w:r>
      <w:r w:rsidR="00830A6D" w:rsidRPr="00802E4B">
        <w:rPr>
          <w:rFonts w:asciiTheme="minorHAnsi" w:hAnsiTheme="minorHAnsi" w:cstheme="minorHAnsi"/>
          <w:spacing w:val="-2"/>
        </w:rPr>
        <w:t xml:space="preserve">Kategorie będą możliwe </w:t>
      </w:r>
      <w:r w:rsidR="00C22EB8" w:rsidRPr="00802E4B">
        <w:rPr>
          <w:rFonts w:asciiTheme="minorHAnsi" w:hAnsiTheme="minorHAnsi" w:cstheme="minorHAnsi"/>
          <w:spacing w:val="-2"/>
        </w:rPr>
        <w:t xml:space="preserve">do </w:t>
      </w:r>
      <w:r w:rsidR="00E845AA" w:rsidRPr="00802E4B">
        <w:rPr>
          <w:rFonts w:asciiTheme="minorHAnsi" w:hAnsiTheme="minorHAnsi" w:cstheme="minorHAnsi"/>
          <w:spacing w:val="-2"/>
        </w:rPr>
        <w:t>definiowan</w:t>
      </w:r>
      <w:r w:rsidR="00802E4B" w:rsidRPr="00802E4B">
        <w:rPr>
          <w:rFonts w:asciiTheme="minorHAnsi" w:hAnsiTheme="minorHAnsi" w:cstheme="minorHAnsi"/>
          <w:spacing w:val="-2"/>
        </w:rPr>
        <w:t>ia</w:t>
      </w:r>
      <w:r w:rsidR="00E845AA" w:rsidRPr="00802E4B">
        <w:rPr>
          <w:rFonts w:asciiTheme="minorHAnsi" w:hAnsiTheme="minorHAnsi" w:cstheme="minorHAnsi"/>
          <w:spacing w:val="-2"/>
        </w:rPr>
        <w:t xml:space="preserve"> przez Zlecającego</w:t>
      </w:r>
      <w:r w:rsidR="00802E4B" w:rsidRPr="00802E4B">
        <w:rPr>
          <w:rFonts w:asciiTheme="minorHAnsi" w:hAnsiTheme="minorHAnsi" w:cstheme="minorHAnsi"/>
          <w:spacing w:val="-2"/>
        </w:rPr>
        <w:t>,</w:t>
      </w:r>
      <w:r w:rsidR="00BB6B24" w:rsidRPr="00802E4B">
        <w:rPr>
          <w:rFonts w:asciiTheme="minorHAnsi" w:hAnsiTheme="minorHAnsi" w:cstheme="minorHAnsi"/>
          <w:spacing w:val="-2"/>
        </w:rPr>
        <w:t xml:space="preserve"> w zależności od ww. </w:t>
      </w:r>
      <w:r w:rsidR="00802E4B" w:rsidRPr="00802E4B">
        <w:rPr>
          <w:rFonts w:asciiTheme="minorHAnsi" w:hAnsiTheme="minorHAnsi" w:cstheme="minorHAnsi"/>
          <w:spacing w:val="-2"/>
        </w:rPr>
        <w:t xml:space="preserve">będzie możliwość </w:t>
      </w:r>
      <w:r w:rsidR="00BB6B24" w:rsidRPr="00802E4B">
        <w:rPr>
          <w:rFonts w:asciiTheme="minorHAnsi" w:hAnsiTheme="minorHAnsi" w:cstheme="minorHAnsi"/>
          <w:spacing w:val="-2"/>
        </w:rPr>
        <w:t>grupowani</w:t>
      </w:r>
      <w:r w:rsidR="004D7903" w:rsidRPr="00802E4B">
        <w:rPr>
          <w:rFonts w:asciiTheme="minorHAnsi" w:hAnsiTheme="minorHAnsi" w:cstheme="minorHAnsi"/>
          <w:spacing w:val="-2"/>
        </w:rPr>
        <w:t>a, powiązania</w:t>
      </w:r>
      <w:r w:rsidR="00BB6B24" w:rsidRPr="00802E4B">
        <w:rPr>
          <w:rFonts w:asciiTheme="minorHAnsi" w:hAnsiTheme="minorHAnsi" w:cstheme="minorHAnsi"/>
          <w:spacing w:val="-2"/>
        </w:rPr>
        <w:t xml:space="preserve">, </w:t>
      </w:r>
      <w:r w:rsidR="00DD6957" w:rsidRPr="00802E4B">
        <w:rPr>
          <w:rFonts w:asciiTheme="minorHAnsi" w:hAnsiTheme="minorHAnsi" w:cstheme="minorHAnsi"/>
          <w:spacing w:val="-2"/>
        </w:rPr>
        <w:t>wyróżniani</w:t>
      </w:r>
      <w:r w:rsidR="000307B3" w:rsidRPr="00802E4B">
        <w:rPr>
          <w:rFonts w:asciiTheme="minorHAnsi" w:hAnsiTheme="minorHAnsi" w:cstheme="minorHAnsi"/>
          <w:spacing w:val="-2"/>
        </w:rPr>
        <w:t>a</w:t>
      </w:r>
      <w:r w:rsidR="00DD6957" w:rsidRPr="00802E4B">
        <w:rPr>
          <w:rFonts w:asciiTheme="minorHAnsi" w:hAnsiTheme="minorHAnsi" w:cstheme="minorHAnsi"/>
          <w:spacing w:val="-2"/>
        </w:rPr>
        <w:t>.</w:t>
      </w:r>
      <w:r w:rsidR="00802E4B" w:rsidRPr="00802E4B">
        <w:t xml:space="preserve"> </w:t>
      </w:r>
      <w:r w:rsidR="00802E4B" w:rsidRPr="00802E4B">
        <w:rPr>
          <w:rFonts w:asciiTheme="minorHAnsi" w:hAnsiTheme="minorHAnsi" w:cstheme="minorHAnsi"/>
          <w:spacing w:val="-2"/>
        </w:rPr>
        <w:t xml:space="preserve">Mechanizm musi zapewniać łatwą zmianę kategorii </w:t>
      </w:r>
      <w:r w:rsidR="00B71BC7">
        <w:rPr>
          <w:rFonts w:asciiTheme="minorHAnsi" w:hAnsiTheme="minorHAnsi" w:cstheme="minorHAnsi"/>
          <w:spacing w:val="-2"/>
        </w:rPr>
        <w:t>strony</w:t>
      </w:r>
      <w:r w:rsidR="00802E4B" w:rsidRPr="00802E4B">
        <w:rPr>
          <w:rFonts w:asciiTheme="minorHAnsi" w:hAnsiTheme="minorHAnsi" w:cstheme="minorHAnsi"/>
          <w:spacing w:val="-2"/>
        </w:rPr>
        <w:t xml:space="preserve"> oraz dawać możliwość przypisywać </w:t>
      </w:r>
      <w:r w:rsidR="001872D6">
        <w:rPr>
          <w:rFonts w:asciiTheme="minorHAnsi" w:hAnsiTheme="minorHAnsi" w:cstheme="minorHAnsi"/>
          <w:spacing w:val="-2"/>
        </w:rPr>
        <w:t>strony</w:t>
      </w:r>
      <w:r w:rsidR="00802E4B" w:rsidRPr="00802E4B">
        <w:rPr>
          <w:rFonts w:asciiTheme="minorHAnsi" w:hAnsiTheme="minorHAnsi" w:cstheme="minorHAnsi"/>
          <w:spacing w:val="-2"/>
        </w:rPr>
        <w:t xml:space="preserve"> do kilku kategorii.</w:t>
      </w:r>
      <w:r w:rsidR="003256B4">
        <w:rPr>
          <w:rFonts w:asciiTheme="minorHAnsi" w:hAnsiTheme="minorHAnsi" w:cstheme="minorHAnsi"/>
          <w:spacing w:val="-2"/>
        </w:rPr>
        <w:t xml:space="preserve"> Szczegóły dotyczące </w:t>
      </w:r>
      <w:r w:rsidR="001872D6">
        <w:rPr>
          <w:rFonts w:asciiTheme="minorHAnsi" w:hAnsiTheme="minorHAnsi" w:cstheme="minorHAnsi"/>
          <w:spacing w:val="-2"/>
        </w:rPr>
        <w:t xml:space="preserve">mechanizmu </w:t>
      </w:r>
      <w:r w:rsidR="003256B4">
        <w:rPr>
          <w:rFonts w:asciiTheme="minorHAnsi" w:hAnsiTheme="minorHAnsi" w:cstheme="minorHAnsi"/>
          <w:spacing w:val="-2"/>
        </w:rPr>
        <w:t>zostaną ustalone z Zamawiającym po podpisaniu umowy.</w:t>
      </w:r>
    </w:p>
    <w:p w14:paraId="64E496C8" w14:textId="778DA632" w:rsidR="00E13FC7" w:rsidRPr="007344FE" w:rsidRDefault="00AD45BA" w:rsidP="009A0EEF">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sidRPr="007344FE">
        <w:rPr>
          <w:rFonts w:asciiTheme="minorHAnsi" w:hAnsiTheme="minorHAnsi" w:cstheme="minorHAnsi"/>
          <w:spacing w:val="-2"/>
        </w:rPr>
        <w:t xml:space="preserve">Umożliwia tworzenie </w:t>
      </w:r>
      <w:r w:rsidR="00EC592F" w:rsidRPr="007344FE">
        <w:rPr>
          <w:rFonts w:asciiTheme="minorHAnsi" w:hAnsiTheme="minorHAnsi" w:cstheme="minorHAnsi"/>
          <w:spacing w:val="-2"/>
        </w:rPr>
        <w:t xml:space="preserve">dowolnej ilości </w:t>
      </w:r>
      <w:r w:rsidRPr="007344FE">
        <w:rPr>
          <w:rFonts w:asciiTheme="minorHAnsi" w:hAnsiTheme="minorHAnsi" w:cstheme="minorHAnsi"/>
          <w:spacing w:val="-2"/>
        </w:rPr>
        <w:t xml:space="preserve">stron </w:t>
      </w:r>
      <w:r w:rsidR="00EC592F" w:rsidRPr="007344FE">
        <w:rPr>
          <w:rFonts w:asciiTheme="minorHAnsi" w:hAnsiTheme="minorHAnsi" w:cstheme="minorHAnsi"/>
          <w:spacing w:val="-2"/>
        </w:rPr>
        <w:t>ofertowych</w:t>
      </w:r>
      <w:r w:rsidR="00370874">
        <w:rPr>
          <w:rFonts w:asciiTheme="minorHAnsi" w:hAnsiTheme="minorHAnsi" w:cstheme="minorHAnsi"/>
          <w:spacing w:val="-2"/>
        </w:rPr>
        <w:t xml:space="preserve"> dla submarek PSSE</w:t>
      </w:r>
      <w:r w:rsidRPr="007344FE">
        <w:rPr>
          <w:rFonts w:asciiTheme="minorHAnsi" w:hAnsiTheme="minorHAnsi" w:cstheme="minorHAnsi"/>
          <w:spacing w:val="-2"/>
        </w:rPr>
        <w:t xml:space="preserve">, </w:t>
      </w:r>
      <w:r w:rsidR="00EC592F" w:rsidRPr="007344FE">
        <w:rPr>
          <w:rFonts w:asciiTheme="minorHAnsi" w:hAnsiTheme="minorHAnsi" w:cstheme="minorHAnsi"/>
          <w:spacing w:val="-2"/>
        </w:rPr>
        <w:t xml:space="preserve">zawierających </w:t>
      </w:r>
      <w:r w:rsidR="00DB181F">
        <w:rPr>
          <w:rFonts w:asciiTheme="minorHAnsi" w:hAnsiTheme="minorHAnsi" w:cstheme="minorHAnsi"/>
          <w:spacing w:val="-2"/>
        </w:rPr>
        <w:t xml:space="preserve">logo submarki, </w:t>
      </w:r>
      <w:r w:rsidR="00A76E19">
        <w:rPr>
          <w:rFonts w:asciiTheme="minorHAnsi" w:hAnsiTheme="minorHAnsi" w:cstheme="minorHAnsi"/>
          <w:spacing w:val="-2"/>
        </w:rPr>
        <w:t xml:space="preserve">dedykowane oddzielnie linki do mediów społecznościowych, </w:t>
      </w:r>
      <w:r w:rsidR="00A3460B">
        <w:rPr>
          <w:rFonts w:asciiTheme="minorHAnsi" w:hAnsiTheme="minorHAnsi" w:cstheme="minorHAnsi"/>
          <w:spacing w:val="-2"/>
        </w:rPr>
        <w:t xml:space="preserve">skrócone menu oferty submarki będące częścią menu głównego, </w:t>
      </w:r>
      <w:r w:rsidR="00EC592F" w:rsidRPr="007344FE">
        <w:rPr>
          <w:rFonts w:asciiTheme="minorHAnsi" w:hAnsiTheme="minorHAnsi" w:cstheme="minorHAnsi"/>
          <w:spacing w:val="-2"/>
        </w:rPr>
        <w:t>ruchomy slajder</w:t>
      </w:r>
      <w:r w:rsidR="00B064F9" w:rsidRPr="007344FE">
        <w:rPr>
          <w:rFonts w:asciiTheme="minorHAnsi" w:hAnsiTheme="minorHAnsi" w:cstheme="minorHAnsi"/>
          <w:spacing w:val="-2"/>
        </w:rPr>
        <w:t xml:space="preserve"> z</w:t>
      </w:r>
      <w:r w:rsidR="00EC592F" w:rsidRPr="007344FE">
        <w:rPr>
          <w:rFonts w:asciiTheme="minorHAnsi" w:hAnsiTheme="minorHAnsi" w:cstheme="minorHAnsi"/>
          <w:spacing w:val="-2"/>
        </w:rPr>
        <w:t xml:space="preserve"> </w:t>
      </w:r>
      <w:r w:rsidR="00B064F9" w:rsidRPr="007344FE">
        <w:rPr>
          <w:rFonts w:asciiTheme="minorHAnsi" w:hAnsiTheme="minorHAnsi" w:cstheme="minorHAnsi"/>
          <w:spacing w:val="-2"/>
        </w:rPr>
        <w:t>możliwością</w:t>
      </w:r>
      <w:r w:rsidR="000A591F" w:rsidRPr="007344FE">
        <w:rPr>
          <w:rFonts w:asciiTheme="minorHAnsi" w:hAnsiTheme="minorHAnsi" w:cstheme="minorHAnsi"/>
          <w:spacing w:val="-2"/>
        </w:rPr>
        <w:t xml:space="preserve"> wstawiania banerów, filmów, treści i </w:t>
      </w:r>
      <w:r w:rsidR="00B064F9" w:rsidRPr="007344FE">
        <w:rPr>
          <w:rFonts w:asciiTheme="minorHAnsi" w:hAnsiTheme="minorHAnsi" w:cstheme="minorHAnsi"/>
          <w:spacing w:val="-2"/>
        </w:rPr>
        <w:t>odnośników</w:t>
      </w:r>
      <w:r w:rsidR="000A591F" w:rsidRPr="007344FE">
        <w:rPr>
          <w:rFonts w:asciiTheme="minorHAnsi" w:hAnsiTheme="minorHAnsi" w:cstheme="minorHAnsi"/>
          <w:spacing w:val="-2"/>
        </w:rPr>
        <w:t xml:space="preserve"> do stron w ramach Witryny i poza nią</w:t>
      </w:r>
      <w:r w:rsidR="00E13FC7" w:rsidRPr="007344FE">
        <w:rPr>
          <w:rFonts w:asciiTheme="minorHAnsi" w:hAnsiTheme="minorHAnsi" w:cstheme="minorHAnsi"/>
          <w:spacing w:val="-2"/>
        </w:rPr>
        <w:t>, informację tekstową z możliwością edycji poprzez WYSIWYG</w:t>
      </w:r>
      <w:r w:rsidR="007344FE" w:rsidRPr="007344FE">
        <w:rPr>
          <w:rFonts w:asciiTheme="minorHAnsi" w:hAnsiTheme="minorHAnsi" w:cstheme="minorHAnsi"/>
          <w:spacing w:val="-2"/>
        </w:rPr>
        <w:t>, kafelki ofertowe w dowolnej ilości</w:t>
      </w:r>
      <w:r w:rsidR="00EC6250">
        <w:rPr>
          <w:rFonts w:asciiTheme="minorHAnsi" w:hAnsiTheme="minorHAnsi" w:cstheme="minorHAnsi"/>
          <w:spacing w:val="-2"/>
        </w:rPr>
        <w:t>,</w:t>
      </w:r>
      <w:r w:rsidR="007344FE" w:rsidRPr="007344FE">
        <w:rPr>
          <w:rFonts w:asciiTheme="minorHAnsi" w:hAnsiTheme="minorHAnsi" w:cstheme="minorHAnsi"/>
          <w:spacing w:val="-2"/>
        </w:rPr>
        <w:t xml:space="preserve"> </w:t>
      </w:r>
      <w:r w:rsidR="00EC6250">
        <w:rPr>
          <w:rFonts w:asciiTheme="minorHAnsi" w:hAnsiTheme="minorHAnsi" w:cstheme="minorHAnsi"/>
          <w:spacing w:val="-2"/>
        </w:rPr>
        <w:t xml:space="preserve">opisy wraz z możliwością dodawania grafik, filmów, załączników itp. wyróżnionych ofert, </w:t>
      </w:r>
      <w:r w:rsidR="007344FE">
        <w:rPr>
          <w:rFonts w:asciiTheme="minorHAnsi" w:hAnsiTheme="minorHAnsi" w:cstheme="minorHAnsi"/>
          <w:spacing w:val="-2"/>
        </w:rPr>
        <w:t xml:space="preserve">dane kontaktowe wraz z mapą (opcjonalnie), </w:t>
      </w:r>
      <w:r w:rsidR="00E469E5">
        <w:rPr>
          <w:rFonts w:asciiTheme="minorHAnsi" w:hAnsiTheme="minorHAnsi" w:cstheme="minorHAnsi"/>
          <w:spacing w:val="-2"/>
        </w:rPr>
        <w:t xml:space="preserve">interaktywną mapę województwa (dotyczy strony ofertowej Polskiej Strefy inwestycji, opis funkcji mapy poniżej w części </w:t>
      </w:r>
      <w:r w:rsidR="00E469E5" w:rsidRPr="00E469E5">
        <w:rPr>
          <w:rFonts w:asciiTheme="minorHAnsi" w:hAnsiTheme="minorHAnsi" w:cstheme="minorHAnsi"/>
          <w:spacing w:val="-2"/>
        </w:rPr>
        <w:t>Wymagane funkcjonalności/wtyczki Witryny internetowej</w:t>
      </w:r>
      <w:r w:rsidR="00E469E5">
        <w:rPr>
          <w:rFonts w:asciiTheme="minorHAnsi" w:hAnsiTheme="minorHAnsi" w:cstheme="minorHAnsi"/>
          <w:spacing w:val="-2"/>
        </w:rPr>
        <w:t>),</w:t>
      </w:r>
      <w:r w:rsidR="00EC6250">
        <w:rPr>
          <w:rFonts w:asciiTheme="minorHAnsi" w:hAnsiTheme="minorHAnsi" w:cstheme="minorHAnsi"/>
          <w:spacing w:val="-2"/>
        </w:rPr>
        <w:t xml:space="preserve"> możliwość zamieszczania dowolnych wymaganych </w:t>
      </w:r>
      <w:r w:rsidR="00EC6250" w:rsidRPr="00EC6250">
        <w:rPr>
          <w:rFonts w:asciiTheme="minorHAnsi" w:hAnsiTheme="minorHAnsi" w:cstheme="minorHAnsi"/>
          <w:spacing w:val="-2"/>
        </w:rPr>
        <w:lastRenderedPageBreak/>
        <w:t>funkcjonalności/wtyc</w:t>
      </w:r>
      <w:r w:rsidR="00EC6250">
        <w:rPr>
          <w:rFonts w:asciiTheme="minorHAnsi" w:hAnsiTheme="minorHAnsi" w:cstheme="minorHAnsi"/>
          <w:spacing w:val="-2"/>
        </w:rPr>
        <w:t>zek</w:t>
      </w:r>
      <w:r w:rsidR="00EC6250" w:rsidRPr="00EC6250">
        <w:rPr>
          <w:rFonts w:asciiTheme="minorHAnsi" w:hAnsiTheme="minorHAnsi" w:cstheme="minorHAnsi"/>
          <w:spacing w:val="-2"/>
        </w:rPr>
        <w:t xml:space="preserve"> Witryny internetowej</w:t>
      </w:r>
      <w:r w:rsidR="00EC6250">
        <w:rPr>
          <w:rFonts w:asciiTheme="minorHAnsi" w:hAnsiTheme="minorHAnsi" w:cstheme="minorHAnsi"/>
          <w:spacing w:val="-2"/>
        </w:rPr>
        <w:t xml:space="preserve"> opisanych w dalszej części specyfikacji</w:t>
      </w:r>
      <w:r w:rsidR="007344FE" w:rsidRPr="007344FE">
        <w:rPr>
          <w:rFonts w:asciiTheme="minorHAnsi" w:hAnsiTheme="minorHAnsi" w:cstheme="minorHAnsi"/>
          <w:spacing w:val="-2"/>
        </w:rPr>
        <w:t xml:space="preserve">. </w:t>
      </w:r>
      <w:r w:rsidR="00E13FC7" w:rsidRPr="007344FE">
        <w:rPr>
          <w:rFonts w:asciiTheme="minorHAnsi" w:hAnsiTheme="minorHAnsi" w:cstheme="minorHAnsi"/>
          <w:spacing w:val="-2"/>
        </w:rPr>
        <w:t>Wyżej wymienione elementy mogą ulec zmianie na etapie projektowania Witryny. Szczegóły dotyczące podstrony zostaną ustalone z Zamawiającym po podpisaniu umowy.</w:t>
      </w:r>
    </w:p>
    <w:p w14:paraId="13970717" w14:textId="5A254BF5" w:rsidR="00A26101" w:rsidRDefault="005B04BD" w:rsidP="00545400">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sidRPr="005B04BD">
        <w:rPr>
          <w:rFonts w:asciiTheme="minorHAnsi" w:hAnsiTheme="minorHAnsi" w:cstheme="minorHAnsi"/>
          <w:spacing w:val="-2"/>
        </w:rPr>
        <w:t xml:space="preserve">Umożliwia tworzenie dowolnej ilości stron </w:t>
      </w:r>
      <w:r w:rsidR="00DD414E">
        <w:rPr>
          <w:rFonts w:asciiTheme="minorHAnsi" w:hAnsiTheme="minorHAnsi" w:cstheme="minorHAnsi"/>
          <w:spacing w:val="-2"/>
        </w:rPr>
        <w:t>k</w:t>
      </w:r>
      <w:r w:rsidR="00152AE7">
        <w:rPr>
          <w:rFonts w:asciiTheme="minorHAnsi" w:hAnsiTheme="minorHAnsi" w:cstheme="minorHAnsi"/>
          <w:spacing w:val="-2"/>
        </w:rPr>
        <w:t>atalog</w:t>
      </w:r>
      <w:r w:rsidR="001206FD">
        <w:rPr>
          <w:rFonts w:asciiTheme="minorHAnsi" w:hAnsiTheme="minorHAnsi" w:cstheme="minorHAnsi"/>
          <w:spacing w:val="-2"/>
        </w:rPr>
        <w:t>ujących np.</w:t>
      </w:r>
      <w:r w:rsidR="00235D4C">
        <w:rPr>
          <w:rFonts w:asciiTheme="minorHAnsi" w:hAnsiTheme="minorHAnsi" w:cstheme="minorHAnsi"/>
          <w:spacing w:val="-2"/>
        </w:rPr>
        <w:t xml:space="preserve"> </w:t>
      </w:r>
      <w:r w:rsidR="001206FD">
        <w:rPr>
          <w:rFonts w:asciiTheme="minorHAnsi" w:hAnsiTheme="minorHAnsi" w:cstheme="minorHAnsi"/>
          <w:spacing w:val="-2"/>
        </w:rPr>
        <w:t xml:space="preserve">inwestorów, </w:t>
      </w:r>
      <w:r w:rsidR="002D79D5">
        <w:rPr>
          <w:rFonts w:asciiTheme="minorHAnsi" w:hAnsiTheme="minorHAnsi" w:cstheme="minorHAnsi"/>
          <w:spacing w:val="-2"/>
        </w:rPr>
        <w:t xml:space="preserve">najemców, </w:t>
      </w:r>
      <w:r w:rsidR="001206FD">
        <w:rPr>
          <w:rFonts w:asciiTheme="minorHAnsi" w:hAnsiTheme="minorHAnsi" w:cstheme="minorHAnsi"/>
          <w:spacing w:val="-2"/>
        </w:rPr>
        <w:t xml:space="preserve">usług, </w:t>
      </w:r>
      <w:r w:rsidR="002D79D5">
        <w:rPr>
          <w:rFonts w:asciiTheme="minorHAnsi" w:hAnsiTheme="minorHAnsi" w:cstheme="minorHAnsi"/>
          <w:spacing w:val="-2"/>
        </w:rPr>
        <w:t>wyzwań dla startupów itp.</w:t>
      </w:r>
      <w:r w:rsidR="004614C9">
        <w:rPr>
          <w:rFonts w:asciiTheme="minorHAnsi" w:hAnsiTheme="minorHAnsi" w:cstheme="minorHAnsi"/>
          <w:spacing w:val="-2"/>
        </w:rPr>
        <w:t>,</w:t>
      </w:r>
      <w:r w:rsidR="00235D4C">
        <w:rPr>
          <w:rFonts w:asciiTheme="minorHAnsi" w:hAnsiTheme="minorHAnsi" w:cstheme="minorHAnsi"/>
          <w:spacing w:val="-2"/>
        </w:rPr>
        <w:t xml:space="preserve"> stanowiący</w:t>
      </w:r>
      <w:r w:rsidR="003F6FBC">
        <w:rPr>
          <w:rFonts w:asciiTheme="minorHAnsi" w:hAnsiTheme="minorHAnsi" w:cstheme="minorHAnsi"/>
          <w:spacing w:val="-2"/>
        </w:rPr>
        <w:t>ch</w:t>
      </w:r>
      <w:r w:rsidR="00235D4C">
        <w:rPr>
          <w:rFonts w:asciiTheme="minorHAnsi" w:hAnsiTheme="minorHAnsi" w:cstheme="minorHAnsi"/>
          <w:spacing w:val="-2"/>
        </w:rPr>
        <w:t xml:space="preserve"> podstron</w:t>
      </w:r>
      <w:r w:rsidR="003F6FBC">
        <w:rPr>
          <w:rFonts w:asciiTheme="minorHAnsi" w:hAnsiTheme="minorHAnsi" w:cstheme="minorHAnsi"/>
          <w:spacing w:val="-2"/>
        </w:rPr>
        <w:t>y</w:t>
      </w:r>
      <w:r w:rsidR="00235D4C">
        <w:rPr>
          <w:rFonts w:asciiTheme="minorHAnsi" w:hAnsiTheme="minorHAnsi" w:cstheme="minorHAnsi"/>
          <w:spacing w:val="-2"/>
        </w:rPr>
        <w:t xml:space="preserve"> witryny</w:t>
      </w:r>
      <w:r w:rsidR="004614C9">
        <w:rPr>
          <w:rFonts w:asciiTheme="minorHAnsi" w:hAnsiTheme="minorHAnsi" w:cstheme="minorHAnsi"/>
          <w:spacing w:val="-2"/>
        </w:rPr>
        <w:t>,</w:t>
      </w:r>
      <w:r w:rsidR="00235D4C">
        <w:rPr>
          <w:rFonts w:asciiTheme="minorHAnsi" w:hAnsiTheme="minorHAnsi" w:cstheme="minorHAnsi"/>
          <w:spacing w:val="-2"/>
        </w:rPr>
        <w:t xml:space="preserve"> </w:t>
      </w:r>
      <w:r w:rsidR="003F6FBC">
        <w:rPr>
          <w:rFonts w:asciiTheme="minorHAnsi" w:hAnsiTheme="minorHAnsi" w:cstheme="minorHAnsi"/>
          <w:spacing w:val="-2"/>
        </w:rPr>
        <w:t xml:space="preserve">które </w:t>
      </w:r>
      <w:r w:rsidR="00E37185">
        <w:rPr>
          <w:rFonts w:asciiTheme="minorHAnsi" w:hAnsiTheme="minorHAnsi" w:cstheme="minorHAnsi"/>
          <w:spacing w:val="-2"/>
        </w:rPr>
        <w:t>są</w:t>
      </w:r>
      <w:r w:rsidR="00235D4C">
        <w:rPr>
          <w:rFonts w:asciiTheme="minorHAnsi" w:hAnsiTheme="minorHAnsi" w:cstheme="minorHAnsi"/>
          <w:spacing w:val="-2"/>
        </w:rPr>
        <w:t xml:space="preserve"> </w:t>
      </w:r>
      <w:r w:rsidR="00E37185">
        <w:rPr>
          <w:rFonts w:asciiTheme="minorHAnsi" w:hAnsiTheme="minorHAnsi" w:cstheme="minorHAnsi"/>
          <w:spacing w:val="-2"/>
        </w:rPr>
        <w:t xml:space="preserve">listami </w:t>
      </w:r>
      <w:r w:rsidR="003F6FBC">
        <w:rPr>
          <w:rFonts w:asciiTheme="minorHAnsi" w:hAnsiTheme="minorHAnsi" w:cstheme="minorHAnsi"/>
          <w:spacing w:val="-2"/>
        </w:rPr>
        <w:t>umożliwiając</w:t>
      </w:r>
      <w:r w:rsidR="00E37185">
        <w:rPr>
          <w:rFonts w:asciiTheme="minorHAnsi" w:hAnsiTheme="minorHAnsi" w:cstheme="minorHAnsi"/>
          <w:spacing w:val="-2"/>
        </w:rPr>
        <w:t>ymi</w:t>
      </w:r>
      <w:r w:rsidR="00DE2B09">
        <w:rPr>
          <w:rFonts w:asciiTheme="minorHAnsi" w:hAnsiTheme="minorHAnsi" w:cstheme="minorHAnsi"/>
          <w:spacing w:val="-2"/>
        </w:rPr>
        <w:t xml:space="preserve"> </w:t>
      </w:r>
      <w:r w:rsidR="0002123B">
        <w:rPr>
          <w:rFonts w:asciiTheme="minorHAnsi" w:hAnsiTheme="minorHAnsi" w:cstheme="minorHAnsi"/>
          <w:spacing w:val="-2"/>
        </w:rPr>
        <w:t xml:space="preserve">dodawanie tytułu, a po kliknięciu </w:t>
      </w:r>
      <w:r w:rsidR="00430337">
        <w:rPr>
          <w:rFonts w:asciiTheme="minorHAnsi" w:hAnsiTheme="minorHAnsi" w:cstheme="minorHAnsi"/>
          <w:spacing w:val="-2"/>
        </w:rPr>
        <w:t xml:space="preserve">rozwinięcie </w:t>
      </w:r>
      <w:r w:rsidR="0002123B">
        <w:rPr>
          <w:rFonts w:asciiTheme="minorHAnsi" w:hAnsiTheme="minorHAnsi" w:cstheme="minorHAnsi"/>
          <w:spacing w:val="-2"/>
        </w:rPr>
        <w:t xml:space="preserve">treści </w:t>
      </w:r>
      <w:r w:rsidR="00E37185">
        <w:rPr>
          <w:rFonts w:asciiTheme="minorHAnsi" w:hAnsiTheme="minorHAnsi" w:cstheme="minorHAnsi"/>
          <w:spacing w:val="-2"/>
        </w:rPr>
        <w:t>(</w:t>
      </w:r>
      <w:r w:rsidR="00430337">
        <w:rPr>
          <w:rFonts w:asciiTheme="minorHAnsi" w:hAnsiTheme="minorHAnsi" w:cstheme="minorHAnsi"/>
          <w:spacing w:val="-2"/>
        </w:rPr>
        <w:t>edytowaln</w:t>
      </w:r>
      <w:r w:rsidR="00E37185">
        <w:rPr>
          <w:rFonts w:asciiTheme="minorHAnsi" w:hAnsiTheme="minorHAnsi" w:cstheme="minorHAnsi"/>
          <w:spacing w:val="-2"/>
        </w:rPr>
        <w:t>e</w:t>
      </w:r>
      <w:r w:rsidR="00430337">
        <w:rPr>
          <w:rFonts w:asciiTheme="minorHAnsi" w:hAnsiTheme="minorHAnsi" w:cstheme="minorHAnsi"/>
          <w:spacing w:val="-2"/>
        </w:rPr>
        <w:t xml:space="preserve"> w</w:t>
      </w:r>
      <w:r w:rsidR="00430337" w:rsidRPr="00430337">
        <w:rPr>
          <w:rFonts w:asciiTheme="minorHAnsi" w:hAnsiTheme="minorHAnsi" w:cstheme="minorHAnsi"/>
          <w:spacing w:val="-2"/>
        </w:rPr>
        <w:t xml:space="preserve"> edytorze treści typu WYSIWYG)</w:t>
      </w:r>
      <w:r w:rsidR="00430337">
        <w:rPr>
          <w:rFonts w:asciiTheme="minorHAnsi" w:hAnsiTheme="minorHAnsi" w:cstheme="minorHAnsi"/>
          <w:spacing w:val="-2"/>
        </w:rPr>
        <w:t xml:space="preserve">, umieszczanie </w:t>
      </w:r>
      <w:r w:rsidR="00DE2B09">
        <w:rPr>
          <w:rFonts w:asciiTheme="minorHAnsi" w:hAnsiTheme="minorHAnsi" w:cstheme="minorHAnsi"/>
          <w:spacing w:val="-2"/>
        </w:rPr>
        <w:t>logotyp</w:t>
      </w:r>
      <w:r w:rsidR="00453E66">
        <w:rPr>
          <w:rFonts w:asciiTheme="minorHAnsi" w:hAnsiTheme="minorHAnsi" w:cstheme="minorHAnsi"/>
          <w:spacing w:val="-2"/>
        </w:rPr>
        <w:t>ów, zdjęć itp.</w:t>
      </w:r>
      <w:r w:rsidR="00DE2B09">
        <w:rPr>
          <w:rFonts w:asciiTheme="minorHAnsi" w:hAnsiTheme="minorHAnsi" w:cstheme="minorHAnsi"/>
          <w:spacing w:val="-2"/>
        </w:rPr>
        <w:t xml:space="preserve"> </w:t>
      </w:r>
      <w:r w:rsidR="00A94545">
        <w:rPr>
          <w:rFonts w:asciiTheme="minorHAnsi" w:hAnsiTheme="minorHAnsi" w:cstheme="minorHAnsi"/>
          <w:spacing w:val="-2"/>
        </w:rPr>
        <w:t xml:space="preserve">oraz linkami zewnętrznymi/wewnętrznymi kierującymi do większej ilości informacji. </w:t>
      </w:r>
      <w:r w:rsidR="003256B4">
        <w:rPr>
          <w:rFonts w:asciiTheme="minorHAnsi" w:hAnsiTheme="minorHAnsi" w:cstheme="minorHAnsi"/>
          <w:spacing w:val="-2"/>
        </w:rPr>
        <w:t>Na stronie dostępne</w:t>
      </w:r>
      <w:r w:rsidR="00DD414E">
        <w:rPr>
          <w:rFonts w:asciiTheme="minorHAnsi" w:hAnsiTheme="minorHAnsi" w:cstheme="minorHAnsi"/>
          <w:spacing w:val="-2"/>
        </w:rPr>
        <w:t xml:space="preserve"> jest</w:t>
      </w:r>
      <w:r w:rsidR="003256B4">
        <w:rPr>
          <w:rFonts w:asciiTheme="minorHAnsi" w:hAnsiTheme="minorHAnsi" w:cstheme="minorHAnsi"/>
          <w:spacing w:val="-2"/>
        </w:rPr>
        <w:t xml:space="preserve"> filtrowanie i sortowanie </w:t>
      </w:r>
      <w:r w:rsidR="001A4C86">
        <w:rPr>
          <w:rFonts w:asciiTheme="minorHAnsi" w:hAnsiTheme="minorHAnsi" w:cstheme="minorHAnsi"/>
          <w:spacing w:val="-2"/>
        </w:rPr>
        <w:t>ww. katalogów</w:t>
      </w:r>
      <w:r w:rsidR="003256B4">
        <w:rPr>
          <w:rFonts w:asciiTheme="minorHAnsi" w:hAnsiTheme="minorHAnsi" w:cstheme="minorHAnsi"/>
          <w:spacing w:val="-2"/>
        </w:rPr>
        <w:t xml:space="preserve">. </w:t>
      </w:r>
      <w:r w:rsidR="001A4C86">
        <w:rPr>
          <w:rFonts w:asciiTheme="minorHAnsi" w:hAnsiTheme="minorHAnsi" w:cstheme="minorHAnsi"/>
          <w:spacing w:val="-2"/>
        </w:rPr>
        <w:t>P</w:t>
      </w:r>
      <w:r w:rsidR="005B7660">
        <w:rPr>
          <w:rFonts w:asciiTheme="minorHAnsi" w:hAnsiTheme="minorHAnsi" w:cstheme="minorHAnsi"/>
          <w:spacing w:val="-2"/>
        </w:rPr>
        <w:t xml:space="preserve">oszczególne filtry </w:t>
      </w:r>
      <w:r w:rsidR="008B4823">
        <w:rPr>
          <w:rFonts w:asciiTheme="minorHAnsi" w:hAnsiTheme="minorHAnsi" w:cstheme="minorHAnsi"/>
          <w:spacing w:val="-2"/>
        </w:rPr>
        <w:t xml:space="preserve">i rodzaj sortowania </w:t>
      </w:r>
      <w:r w:rsidR="00E37185">
        <w:rPr>
          <w:rFonts w:asciiTheme="minorHAnsi" w:hAnsiTheme="minorHAnsi" w:cstheme="minorHAnsi"/>
          <w:spacing w:val="-2"/>
        </w:rPr>
        <w:t>są</w:t>
      </w:r>
      <w:r w:rsidR="005B7660">
        <w:rPr>
          <w:rFonts w:asciiTheme="minorHAnsi" w:hAnsiTheme="minorHAnsi" w:cstheme="minorHAnsi"/>
          <w:spacing w:val="-2"/>
        </w:rPr>
        <w:t xml:space="preserve"> edytowane, usuwane i dodawane przez Zmawiającego</w:t>
      </w:r>
      <w:r w:rsidR="003256B4">
        <w:rPr>
          <w:rFonts w:asciiTheme="minorHAnsi" w:hAnsiTheme="minorHAnsi" w:cstheme="minorHAnsi"/>
          <w:spacing w:val="-2"/>
        </w:rPr>
        <w:t xml:space="preserve">. </w:t>
      </w:r>
      <w:r w:rsidR="00E13FC7" w:rsidRPr="00A26101">
        <w:rPr>
          <w:rFonts w:asciiTheme="minorHAnsi" w:hAnsiTheme="minorHAnsi" w:cstheme="minorHAnsi"/>
          <w:spacing w:val="-2"/>
        </w:rPr>
        <w:t>Wyżej wymienione elementy mogą ulec zmianie na etapie projektowania Witryny. Szczegóły dotyczące podstrony zostaną ustalone z Zamawiającym po podpisaniu umowy.</w:t>
      </w:r>
    </w:p>
    <w:p w14:paraId="38F08396" w14:textId="1E9F7FB0" w:rsidR="00B20B30" w:rsidRPr="00A26101" w:rsidRDefault="00E341D0" w:rsidP="00545400">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sidRPr="00A26101">
        <w:rPr>
          <w:rFonts w:asciiTheme="minorHAnsi" w:hAnsiTheme="minorHAnsi" w:cstheme="minorHAnsi"/>
          <w:spacing w:val="-2"/>
        </w:rPr>
        <w:t>Posiada k</w:t>
      </w:r>
      <w:r w:rsidR="0031602D" w:rsidRPr="00A26101">
        <w:rPr>
          <w:rFonts w:asciiTheme="minorHAnsi" w:hAnsiTheme="minorHAnsi" w:cstheme="minorHAnsi"/>
          <w:spacing w:val="-2"/>
        </w:rPr>
        <w:t xml:space="preserve">alendarium wydarzeń stanowiący katalog z artykułami </w:t>
      </w:r>
      <w:r w:rsidR="00C456D1" w:rsidRPr="00A26101">
        <w:rPr>
          <w:rFonts w:asciiTheme="minorHAnsi" w:hAnsiTheme="minorHAnsi" w:cstheme="minorHAnsi"/>
          <w:spacing w:val="-2"/>
        </w:rPr>
        <w:t>z</w:t>
      </w:r>
      <w:r w:rsidR="0031602D" w:rsidRPr="00A26101">
        <w:rPr>
          <w:rFonts w:asciiTheme="minorHAnsi" w:hAnsiTheme="minorHAnsi" w:cstheme="minorHAnsi"/>
          <w:spacing w:val="-2"/>
        </w:rPr>
        <w:t xml:space="preserve"> kategorii wydarzeń</w:t>
      </w:r>
      <w:r w:rsidR="00C456D1" w:rsidRPr="00A26101">
        <w:rPr>
          <w:rFonts w:asciiTheme="minorHAnsi" w:hAnsiTheme="minorHAnsi" w:cstheme="minorHAnsi"/>
          <w:spacing w:val="-2"/>
        </w:rPr>
        <w:t xml:space="preserve">. Katalog będzie </w:t>
      </w:r>
      <w:r w:rsidR="000B1851" w:rsidRPr="00A26101">
        <w:rPr>
          <w:rFonts w:asciiTheme="minorHAnsi" w:hAnsiTheme="minorHAnsi" w:cstheme="minorHAnsi"/>
          <w:spacing w:val="-2"/>
        </w:rPr>
        <w:t>zawierał filtry</w:t>
      </w:r>
      <w:r w:rsidR="00E21756" w:rsidRPr="00A26101">
        <w:rPr>
          <w:rFonts w:asciiTheme="minorHAnsi" w:hAnsiTheme="minorHAnsi" w:cstheme="minorHAnsi"/>
          <w:spacing w:val="-2"/>
        </w:rPr>
        <w:t xml:space="preserve"> między innymi:</w:t>
      </w:r>
      <w:r w:rsidR="000B1851" w:rsidRPr="00A26101">
        <w:rPr>
          <w:rFonts w:asciiTheme="minorHAnsi" w:hAnsiTheme="minorHAnsi" w:cstheme="minorHAnsi"/>
          <w:spacing w:val="-2"/>
        </w:rPr>
        <w:t xml:space="preserve"> </w:t>
      </w:r>
      <w:r w:rsidR="00F87986" w:rsidRPr="00A26101">
        <w:rPr>
          <w:rFonts w:asciiTheme="minorHAnsi" w:hAnsiTheme="minorHAnsi" w:cstheme="minorHAnsi"/>
          <w:spacing w:val="-2"/>
        </w:rPr>
        <w:t xml:space="preserve">typu wydarzenia, </w:t>
      </w:r>
      <w:r w:rsidR="00E21756" w:rsidRPr="00A26101">
        <w:rPr>
          <w:rFonts w:asciiTheme="minorHAnsi" w:hAnsiTheme="minorHAnsi" w:cstheme="minorHAnsi"/>
          <w:spacing w:val="-2"/>
        </w:rPr>
        <w:t>kategorii</w:t>
      </w:r>
      <w:r w:rsidR="00F87986" w:rsidRPr="00A26101">
        <w:rPr>
          <w:rFonts w:asciiTheme="minorHAnsi" w:hAnsiTheme="minorHAnsi" w:cstheme="minorHAnsi"/>
          <w:spacing w:val="-2"/>
        </w:rPr>
        <w:t xml:space="preserve"> systemowych</w:t>
      </w:r>
      <w:r w:rsidR="00E21756" w:rsidRPr="00A26101">
        <w:rPr>
          <w:rFonts w:asciiTheme="minorHAnsi" w:hAnsiTheme="minorHAnsi" w:cstheme="minorHAnsi"/>
          <w:spacing w:val="-2"/>
        </w:rPr>
        <w:t xml:space="preserve">, </w:t>
      </w:r>
      <w:r w:rsidR="00321C4C" w:rsidRPr="00A26101">
        <w:rPr>
          <w:rFonts w:asciiTheme="minorHAnsi" w:hAnsiTheme="minorHAnsi" w:cstheme="minorHAnsi"/>
          <w:spacing w:val="-2"/>
        </w:rPr>
        <w:t>cykliczności, branży</w:t>
      </w:r>
      <w:r w:rsidR="001B4C7E" w:rsidRPr="00A26101">
        <w:rPr>
          <w:rFonts w:asciiTheme="minorHAnsi" w:hAnsiTheme="minorHAnsi" w:cstheme="minorHAnsi"/>
          <w:spacing w:val="-2"/>
        </w:rPr>
        <w:t xml:space="preserve"> </w:t>
      </w:r>
      <w:r w:rsidR="000B1851" w:rsidRPr="00A26101">
        <w:rPr>
          <w:rFonts w:asciiTheme="minorHAnsi" w:hAnsiTheme="minorHAnsi" w:cstheme="minorHAnsi"/>
          <w:spacing w:val="-2"/>
        </w:rPr>
        <w:t>i sortowanie</w:t>
      </w:r>
      <w:r w:rsidR="00E21756" w:rsidRPr="00A26101">
        <w:rPr>
          <w:rFonts w:asciiTheme="minorHAnsi" w:hAnsiTheme="minorHAnsi" w:cstheme="minorHAnsi"/>
          <w:spacing w:val="-2"/>
        </w:rPr>
        <w:t>, które będą mogły być definiowane przez Zamawiającego oraz wyszukiwanie</w:t>
      </w:r>
      <w:r w:rsidR="00924D7E" w:rsidRPr="00A26101">
        <w:rPr>
          <w:rFonts w:asciiTheme="minorHAnsi" w:hAnsiTheme="minorHAnsi" w:cstheme="minorHAnsi"/>
          <w:spacing w:val="-2"/>
        </w:rPr>
        <w:t xml:space="preserve">. </w:t>
      </w:r>
      <w:r w:rsidR="00745933" w:rsidRPr="00A26101">
        <w:rPr>
          <w:rFonts w:asciiTheme="minorHAnsi" w:hAnsiTheme="minorHAnsi" w:cstheme="minorHAnsi"/>
          <w:spacing w:val="-2"/>
        </w:rPr>
        <w:t>Poszczególne wydarzenia muszą mieć możliwość wstawiania etykiet lub kolorów w celu wyróżnienia kategorii lub zaznaczenia szczególnie ważnych</w:t>
      </w:r>
      <w:r w:rsidR="00243174" w:rsidRPr="00A26101">
        <w:rPr>
          <w:rFonts w:asciiTheme="minorHAnsi" w:hAnsiTheme="minorHAnsi" w:cstheme="minorHAnsi"/>
          <w:spacing w:val="-2"/>
        </w:rPr>
        <w:t>, które pozycjonowałyby się na górze katalogu.</w:t>
      </w:r>
      <w:r w:rsidR="00F87986" w:rsidRPr="00A26101">
        <w:rPr>
          <w:rFonts w:asciiTheme="minorHAnsi" w:hAnsiTheme="minorHAnsi" w:cstheme="minorHAnsi"/>
          <w:spacing w:val="-2"/>
        </w:rPr>
        <w:t xml:space="preserve"> </w:t>
      </w:r>
      <w:r w:rsidR="00074DCF" w:rsidRPr="00A26101">
        <w:rPr>
          <w:rFonts w:asciiTheme="minorHAnsi" w:hAnsiTheme="minorHAnsi" w:cstheme="minorHAnsi"/>
          <w:spacing w:val="-2"/>
        </w:rPr>
        <w:t xml:space="preserve">Każde wydarzenie w kalendarium będzie posiadać datę </w:t>
      </w:r>
      <w:r w:rsidR="001B4C7E" w:rsidRPr="00A26101">
        <w:rPr>
          <w:rFonts w:asciiTheme="minorHAnsi" w:hAnsiTheme="minorHAnsi" w:cstheme="minorHAnsi"/>
          <w:spacing w:val="-2"/>
        </w:rPr>
        <w:t xml:space="preserve">wraz z </w:t>
      </w:r>
      <w:r w:rsidR="008709E7" w:rsidRPr="00A26101">
        <w:rPr>
          <w:rFonts w:asciiTheme="minorHAnsi" w:hAnsiTheme="minorHAnsi" w:cstheme="minorHAnsi"/>
          <w:spacing w:val="-2"/>
        </w:rPr>
        <w:t xml:space="preserve">automatycznie wpisywanym przez system </w:t>
      </w:r>
      <w:r w:rsidR="001B4C7E" w:rsidRPr="00A26101">
        <w:rPr>
          <w:rFonts w:asciiTheme="minorHAnsi" w:hAnsiTheme="minorHAnsi" w:cstheme="minorHAnsi"/>
          <w:spacing w:val="-2"/>
        </w:rPr>
        <w:t>dniem tygodnia</w:t>
      </w:r>
      <w:r w:rsidR="00745933" w:rsidRPr="00A26101">
        <w:rPr>
          <w:rFonts w:asciiTheme="minorHAnsi" w:hAnsiTheme="minorHAnsi" w:cstheme="minorHAnsi"/>
          <w:spacing w:val="-2"/>
        </w:rPr>
        <w:t xml:space="preserve"> (</w:t>
      </w:r>
      <w:r w:rsidR="008709E7" w:rsidRPr="00A26101">
        <w:rPr>
          <w:rFonts w:asciiTheme="minorHAnsi" w:hAnsiTheme="minorHAnsi" w:cstheme="minorHAnsi"/>
          <w:spacing w:val="-2"/>
        </w:rPr>
        <w:t xml:space="preserve">opcja wydarzeń jednodniowych i wielodniowych), </w:t>
      </w:r>
      <w:r w:rsidR="00A911E2" w:rsidRPr="00A26101">
        <w:rPr>
          <w:rFonts w:asciiTheme="minorHAnsi" w:hAnsiTheme="minorHAnsi" w:cstheme="minorHAnsi"/>
          <w:spacing w:val="-2"/>
        </w:rPr>
        <w:t>tytuł, lokalizacje, organizatora, typ wydarzenia, po kliknięciu</w:t>
      </w:r>
      <w:r w:rsidR="00B40083" w:rsidRPr="00A26101">
        <w:rPr>
          <w:rFonts w:asciiTheme="minorHAnsi" w:hAnsiTheme="minorHAnsi" w:cstheme="minorHAnsi"/>
          <w:spacing w:val="-2"/>
        </w:rPr>
        <w:t xml:space="preserve"> przekierowaniem do szczegółów wydarzenia wewnątrz Witryny lub poza nim.</w:t>
      </w:r>
      <w:r w:rsidR="009D5FB3" w:rsidRPr="00A26101">
        <w:rPr>
          <w:rFonts w:asciiTheme="minorHAnsi" w:hAnsiTheme="minorHAnsi" w:cstheme="minorHAnsi"/>
          <w:spacing w:val="-2"/>
        </w:rPr>
        <w:t xml:space="preserve"> </w:t>
      </w:r>
      <w:bookmarkStart w:id="3" w:name="_Hlk160615267"/>
      <w:r w:rsidR="009D5FB3" w:rsidRPr="00A26101">
        <w:rPr>
          <w:rFonts w:asciiTheme="minorHAnsi" w:hAnsiTheme="minorHAnsi" w:cstheme="minorHAnsi"/>
          <w:spacing w:val="-2"/>
        </w:rPr>
        <w:t xml:space="preserve">Wyżej wymienione elementy </w:t>
      </w:r>
      <w:r w:rsidR="009F1B1A" w:rsidRPr="00A26101">
        <w:rPr>
          <w:rFonts w:asciiTheme="minorHAnsi" w:hAnsiTheme="minorHAnsi" w:cstheme="minorHAnsi"/>
          <w:spacing w:val="-2"/>
        </w:rPr>
        <w:t>mogą</w:t>
      </w:r>
      <w:r w:rsidR="009D5FB3" w:rsidRPr="00A26101">
        <w:rPr>
          <w:rFonts w:asciiTheme="minorHAnsi" w:hAnsiTheme="minorHAnsi" w:cstheme="minorHAnsi"/>
          <w:spacing w:val="-2"/>
        </w:rPr>
        <w:t xml:space="preserve"> ulec zmianie na etapie projektowania Witryny. </w:t>
      </w:r>
      <w:bookmarkStart w:id="4" w:name="_Hlk160198548"/>
      <w:r w:rsidR="009D5FB3" w:rsidRPr="00A26101">
        <w:rPr>
          <w:rFonts w:asciiTheme="minorHAnsi" w:hAnsiTheme="minorHAnsi" w:cstheme="minorHAnsi"/>
          <w:spacing w:val="-2"/>
        </w:rPr>
        <w:t>Szczegóły dotyczące podstrony zostaną ustalone z Zamawiającym po podpisaniu umowy.</w:t>
      </w:r>
    </w:p>
    <w:bookmarkEnd w:id="3"/>
    <w:bookmarkEnd w:id="4"/>
    <w:p w14:paraId="21BCD5D4" w14:textId="55D36A22" w:rsidR="00DE560E" w:rsidRPr="00DE560E" w:rsidRDefault="00E03B57" w:rsidP="00DE560E">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sidRPr="00A26101">
        <w:rPr>
          <w:rFonts w:asciiTheme="minorHAnsi" w:hAnsiTheme="minorHAnsi" w:cstheme="minorHAnsi"/>
          <w:spacing w:val="-2"/>
        </w:rPr>
        <w:t>Zapewnia możliwość w</w:t>
      </w:r>
      <w:r w:rsidR="00801512" w:rsidRPr="00A26101">
        <w:rPr>
          <w:rFonts w:asciiTheme="minorHAnsi" w:hAnsiTheme="minorHAnsi" w:cstheme="minorHAnsi"/>
          <w:spacing w:val="-2"/>
        </w:rPr>
        <w:t>yświetlan</w:t>
      </w:r>
      <w:r w:rsidR="008D0E4F" w:rsidRPr="00A26101">
        <w:rPr>
          <w:rFonts w:asciiTheme="minorHAnsi" w:hAnsiTheme="minorHAnsi" w:cstheme="minorHAnsi"/>
          <w:spacing w:val="-2"/>
        </w:rPr>
        <w:t>i</w:t>
      </w:r>
      <w:r w:rsidRPr="00A26101">
        <w:rPr>
          <w:rFonts w:asciiTheme="minorHAnsi" w:hAnsiTheme="minorHAnsi" w:cstheme="minorHAnsi"/>
          <w:spacing w:val="-2"/>
        </w:rPr>
        <w:t>a</w:t>
      </w:r>
      <w:r w:rsidR="00801512" w:rsidRPr="00A26101">
        <w:rPr>
          <w:rFonts w:asciiTheme="minorHAnsi" w:hAnsiTheme="minorHAnsi" w:cstheme="minorHAnsi"/>
          <w:spacing w:val="-2"/>
        </w:rPr>
        <w:t xml:space="preserve"> </w:t>
      </w:r>
      <w:r w:rsidR="002268D2" w:rsidRPr="00A26101">
        <w:rPr>
          <w:rFonts w:asciiTheme="minorHAnsi" w:hAnsiTheme="minorHAnsi" w:cstheme="minorHAnsi"/>
          <w:spacing w:val="-2"/>
        </w:rPr>
        <w:t xml:space="preserve">publikacji z opcjonalną możliwością dodania </w:t>
      </w:r>
      <w:r w:rsidR="000E3515" w:rsidRPr="00A26101">
        <w:rPr>
          <w:rFonts w:asciiTheme="minorHAnsi" w:hAnsiTheme="minorHAnsi" w:cstheme="minorHAnsi"/>
          <w:spacing w:val="-2"/>
        </w:rPr>
        <w:t>dat</w:t>
      </w:r>
      <w:r w:rsidR="000307B3" w:rsidRPr="00A26101">
        <w:rPr>
          <w:rFonts w:asciiTheme="minorHAnsi" w:hAnsiTheme="minorHAnsi" w:cstheme="minorHAnsi"/>
          <w:spacing w:val="-2"/>
        </w:rPr>
        <w:t>y</w:t>
      </w:r>
      <w:r w:rsidR="000E3515" w:rsidRPr="00A26101">
        <w:rPr>
          <w:rFonts w:asciiTheme="minorHAnsi" w:hAnsiTheme="minorHAnsi" w:cstheme="minorHAnsi"/>
          <w:spacing w:val="-2"/>
        </w:rPr>
        <w:t xml:space="preserve"> publikacji</w:t>
      </w:r>
      <w:r w:rsidR="002268D2" w:rsidRPr="00A26101">
        <w:rPr>
          <w:rFonts w:asciiTheme="minorHAnsi" w:hAnsiTheme="minorHAnsi" w:cstheme="minorHAnsi"/>
          <w:spacing w:val="-2"/>
        </w:rPr>
        <w:t xml:space="preserve">, </w:t>
      </w:r>
      <w:r w:rsidR="00FD5DD9" w:rsidRPr="00A26101">
        <w:rPr>
          <w:rFonts w:asciiTheme="minorHAnsi" w:hAnsiTheme="minorHAnsi" w:cstheme="minorHAnsi"/>
          <w:spacing w:val="-2"/>
        </w:rPr>
        <w:t xml:space="preserve">rozmieszczenia ich </w:t>
      </w:r>
      <w:r w:rsidR="002268D2" w:rsidRPr="00A26101">
        <w:rPr>
          <w:rFonts w:asciiTheme="minorHAnsi" w:hAnsiTheme="minorHAnsi" w:cstheme="minorHAnsi"/>
          <w:spacing w:val="-2"/>
        </w:rPr>
        <w:t>w kolejności</w:t>
      </w:r>
      <w:r w:rsidR="000E3515" w:rsidRPr="00A26101">
        <w:rPr>
          <w:rFonts w:asciiTheme="minorHAnsi" w:hAnsiTheme="minorHAnsi" w:cstheme="minorHAnsi"/>
          <w:spacing w:val="-2"/>
        </w:rPr>
        <w:t xml:space="preserve"> </w:t>
      </w:r>
      <w:r w:rsidR="00801512" w:rsidRPr="00A26101">
        <w:rPr>
          <w:rFonts w:asciiTheme="minorHAnsi" w:hAnsiTheme="minorHAnsi" w:cstheme="minorHAnsi"/>
          <w:spacing w:val="-2"/>
        </w:rPr>
        <w:t>chronologiczn</w:t>
      </w:r>
      <w:r w:rsidR="002268D2" w:rsidRPr="00A26101">
        <w:rPr>
          <w:rFonts w:asciiTheme="minorHAnsi" w:hAnsiTheme="minorHAnsi" w:cstheme="minorHAnsi"/>
          <w:spacing w:val="-2"/>
        </w:rPr>
        <w:t>ej</w:t>
      </w:r>
      <w:r w:rsidR="00801512" w:rsidRPr="00A26101">
        <w:rPr>
          <w:rFonts w:asciiTheme="minorHAnsi" w:hAnsiTheme="minorHAnsi" w:cstheme="minorHAnsi"/>
          <w:spacing w:val="-2"/>
        </w:rPr>
        <w:t xml:space="preserve"> bądź </w:t>
      </w:r>
      <w:r w:rsidR="00C81D8A" w:rsidRPr="00A26101">
        <w:rPr>
          <w:rFonts w:asciiTheme="minorHAnsi" w:hAnsiTheme="minorHAnsi" w:cstheme="minorHAnsi"/>
          <w:spacing w:val="-2"/>
        </w:rPr>
        <w:t xml:space="preserve">z narzuconą </w:t>
      </w:r>
      <w:r w:rsidR="00801512" w:rsidRPr="00A26101">
        <w:rPr>
          <w:rFonts w:asciiTheme="minorHAnsi" w:hAnsiTheme="minorHAnsi" w:cstheme="minorHAnsi"/>
          <w:spacing w:val="-2"/>
        </w:rPr>
        <w:t>kolejnoś</w:t>
      </w:r>
      <w:r w:rsidR="00C81D8A" w:rsidRPr="00A26101">
        <w:rPr>
          <w:rFonts w:asciiTheme="minorHAnsi" w:hAnsiTheme="minorHAnsi" w:cstheme="minorHAnsi"/>
          <w:spacing w:val="-2"/>
        </w:rPr>
        <w:t>cią</w:t>
      </w:r>
      <w:r w:rsidR="00801512" w:rsidRPr="00A26101">
        <w:rPr>
          <w:rFonts w:asciiTheme="minorHAnsi" w:hAnsiTheme="minorHAnsi" w:cstheme="minorHAnsi"/>
          <w:spacing w:val="-2"/>
        </w:rPr>
        <w:t xml:space="preserve"> w jakiej mają się pojawić na </w:t>
      </w:r>
      <w:r w:rsidR="00834B37" w:rsidRPr="00A26101">
        <w:rPr>
          <w:rFonts w:asciiTheme="minorHAnsi" w:hAnsiTheme="minorHAnsi" w:cstheme="minorHAnsi"/>
          <w:spacing w:val="-2"/>
        </w:rPr>
        <w:t>Wi</w:t>
      </w:r>
      <w:r w:rsidR="00070E73" w:rsidRPr="00A26101">
        <w:rPr>
          <w:rFonts w:asciiTheme="minorHAnsi" w:hAnsiTheme="minorHAnsi" w:cstheme="minorHAnsi"/>
          <w:spacing w:val="-2"/>
        </w:rPr>
        <w:t>trynie</w:t>
      </w:r>
      <w:r w:rsidR="00C81D8A" w:rsidRPr="00A26101">
        <w:rPr>
          <w:rFonts w:asciiTheme="minorHAnsi" w:hAnsiTheme="minorHAnsi" w:cstheme="minorHAnsi"/>
          <w:spacing w:val="-2"/>
        </w:rPr>
        <w:t>.</w:t>
      </w:r>
      <w:r w:rsidR="000307B3" w:rsidRPr="00A26101">
        <w:rPr>
          <w:rFonts w:asciiTheme="minorHAnsi" w:hAnsiTheme="minorHAnsi" w:cstheme="minorHAnsi"/>
          <w:spacing w:val="-2"/>
        </w:rPr>
        <w:t xml:space="preserve"> Data widoczna na </w:t>
      </w:r>
      <w:r w:rsidR="00F33964" w:rsidRPr="00A26101">
        <w:rPr>
          <w:rFonts w:asciiTheme="minorHAnsi" w:hAnsiTheme="minorHAnsi" w:cstheme="minorHAnsi"/>
          <w:spacing w:val="-2"/>
        </w:rPr>
        <w:t xml:space="preserve">poszczególnych </w:t>
      </w:r>
      <w:r w:rsidR="000307B3" w:rsidRPr="00A26101">
        <w:rPr>
          <w:rFonts w:asciiTheme="minorHAnsi" w:hAnsiTheme="minorHAnsi" w:cstheme="minorHAnsi"/>
          <w:spacing w:val="-2"/>
        </w:rPr>
        <w:t>stron</w:t>
      </w:r>
      <w:r w:rsidR="00F33964" w:rsidRPr="00A26101">
        <w:rPr>
          <w:rFonts w:asciiTheme="minorHAnsi" w:hAnsiTheme="minorHAnsi" w:cstheme="minorHAnsi"/>
          <w:spacing w:val="-2"/>
        </w:rPr>
        <w:t xml:space="preserve">ach w ramach </w:t>
      </w:r>
      <w:r w:rsidR="004516EE" w:rsidRPr="00A26101">
        <w:rPr>
          <w:rFonts w:asciiTheme="minorHAnsi" w:hAnsiTheme="minorHAnsi" w:cstheme="minorHAnsi"/>
          <w:spacing w:val="-2"/>
        </w:rPr>
        <w:t>W</w:t>
      </w:r>
      <w:r w:rsidR="00F33964" w:rsidRPr="00A26101">
        <w:rPr>
          <w:rFonts w:asciiTheme="minorHAnsi" w:hAnsiTheme="minorHAnsi" w:cstheme="minorHAnsi"/>
          <w:spacing w:val="-2"/>
        </w:rPr>
        <w:t>itryny</w:t>
      </w:r>
      <w:r w:rsidR="000307B3" w:rsidRPr="00A26101">
        <w:rPr>
          <w:rFonts w:asciiTheme="minorHAnsi" w:hAnsiTheme="minorHAnsi" w:cstheme="minorHAnsi"/>
          <w:spacing w:val="-2"/>
        </w:rPr>
        <w:t xml:space="preserve"> musi być możliwa do edycji poprzez CMS.</w:t>
      </w:r>
    </w:p>
    <w:p w14:paraId="114EA08F" w14:textId="522DCBDE" w:rsidR="001B7560" w:rsidRDefault="002268D2" w:rsidP="00AF2EDC">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rPr>
      </w:pPr>
      <w:r>
        <w:rPr>
          <w:rFonts w:asciiTheme="minorHAnsi" w:hAnsiTheme="minorHAnsi" w:cstheme="minorHAnsi"/>
        </w:rPr>
        <w:t>Zapewni</w:t>
      </w:r>
      <w:r w:rsidR="00E03B57">
        <w:rPr>
          <w:rFonts w:asciiTheme="minorHAnsi" w:hAnsiTheme="minorHAnsi" w:cstheme="minorHAnsi"/>
        </w:rPr>
        <w:t>a</w:t>
      </w:r>
      <w:r>
        <w:rPr>
          <w:rFonts w:asciiTheme="minorHAnsi" w:hAnsiTheme="minorHAnsi" w:cstheme="minorHAnsi"/>
        </w:rPr>
        <w:t xml:space="preserve"> </w:t>
      </w:r>
      <w:r w:rsidR="001B7560">
        <w:rPr>
          <w:rFonts w:asciiTheme="minorHAnsi" w:hAnsiTheme="minorHAnsi" w:cstheme="minorHAnsi"/>
        </w:rPr>
        <w:t>p</w:t>
      </w:r>
      <w:r w:rsidR="001B7560" w:rsidRPr="00C04AC7">
        <w:rPr>
          <w:rFonts w:asciiTheme="minorHAnsi" w:hAnsiTheme="minorHAnsi" w:cstheme="minorHAnsi"/>
        </w:rPr>
        <w:t xml:space="preserve">odgląd przygotowanej </w:t>
      </w:r>
      <w:r w:rsidR="004516EE">
        <w:rPr>
          <w:rFonts w:asciiTheme="minorHAnsi" w:hAnsiTheme="minorHAnsi" w:cstheme="minorHAnsi"/>
        </w:rPr>
        <w:t>strony</w:t>
      </w:r>
      <w:r w:rsidR="001B7560" w:rsidRPr="00C04AC7">
        <w:rPr>
          <w:rFonts w:asciiTheme="minorHAnsi" w:hAnsiTheme="minorHAnsi" w:cstheme="minorHAnsi"/>
        </w:rPr>
        <w:t xml:space="preserve"> na </w:t>
      </w:r>
      <w:r w:rsidR="009B0DA0">
        <w:rPr>
          <w:rFonts w:asciiTheme="minorHAnsi" w:hAnsiTheme="minorHAnsi" w:cstheme="minorHAnsi"/>
        </w:rPr>
        <w:t>witrynie</w:t>
      </w:r>
      <w:r w:rsidR="001B7560" w:rsidRPr="00C04AC7">
        <w:rPr>
          <w:rFonts w:asciiTheme="minorHAnsi" w:hAnsiTheme="minorHAnsi" w:cstheme="minorHAnsi"/>
        </w:rPr>
        <w:t xml:space="preserve"> przed jej opublikowaniem</w:t>
      </w:r>
      <w:r>
        <w:rPr>
          <w:rFonts w:asciiTheme="minorHAnsi" w:hAnsiTheme="minorHAnsi" w:cstheme="minorHAnsi"/>
        </w:rPr>
        <w:t xml:space="preserve"> (preview)</w:t>
      </w:r>
      <w:r w:rsidR="006B387B">
        <w:rPr>
          <w:rFonts w:asciiTheme="minorHAnsi" w:hAnsiTheme="minorHAnsi" w:cstheme="minorHAnsi"/>
        </w:rPr>
        <w:t xml:space="preserve"> dostępn</w:t>
      </w:r>
      <w:r w:rsidR="009B0DA0">
        <w:rPr>
          <w:rFonts w:asciiTheme="minorHAnsi" w:hAnsiTheme="minorHAnsi" w:cstheme="minorHAnsi"/>
        </w:rPr>
        <w:t>y</w:t>
      </w:r>
      <w:r w:rsidR="006B387B">
        <w:rPr>
          <w:rFonts w:asciiTheme="minorHAnsi" w:hAnsiTheme="minorHAnsi" w:cstheme="minorHAnsi"/>
        </w:rPr>
        <w:t xml:space="preserve"> pod dedykowanym linkiem</w:t>
      </w:r>
      <w:r w:rsidR="004516EE">
        <w:rPr>
          <w:rFonts w:asciiTheme="minorHAnsi" w:hAnsiTheme="minorHAnsi" w:cstheme="minorHAnsi"/>
        </w:rPr>
        <w:t xml:space="preserve"> zewnętrznym</w:t>
      </w:r>
      <w:r w:rsidR="001B7560">
        <w:rPr>
          <w:rFonts w:asciiTheme="minorHAnsi" w:hAnsiTheme="minorHAnsi" w:cstheme="minorHAnsi"/>
        </w:rPr>
        <w:t>, zachowanie szkicu tworzone</w:t>
      </w:r>
      <w:r w:rsidR="003915A6">
        <w:rPr>
          <w:rFonts w:asciiTheme="minorHAnsi" w:hAnsiTheme="minorHAnsi" w:cstheme="minorHAnsi"/>
        </w:rPr>
        <w:t>j strony</w:t>
      </w:r>
      <w:r w:rsidR="00974B85">
        <w:rPr>
          <w:rFonts w:asciiTheme="minorHAnsi" w:hAnsiTheme="minorHAnsi" w:cstheme="minorHAnsi"/>
        </w:rPr>
        <w:t>, z</w:t>
      </w:r>
      <w:r w:rsidR="001B7560" w:rsidRPr="00C04AC7">
        <w:rPr>
          <w:rFonts w:asciiTheme="minorHAnsi" w:hAnsiTheme="minorHAnsi" w:cstheme="minorHAnsi"/>
        </w:rPr>
        <w:t>aplanowani</w:t>
      </w:r>
      <w:r w:rsidR="00D64B3D">
        <w:rPr>
          <w:rFonts w:asciiTheme="minorHAnsi" w:hAnsiTheme="minorHAnsi" w:cstheme="minorHAnsi"/>
        </w:rPr>
        <w:t>e</w:t>
      </w:r>
      <w:r w:rsidR="001B7560" w:rsidRPr="00C04AC7">
        <w:rPr>
          <w:rFonts w:asciiTheme="minorHAnsi" w:hAnsiTheme="minorHAnsi" w:cstheme="minorHAnsi"/>
        </w:rPr>
        <w:t xml:space="preserve"> upublicznienia </w:t>
      </w:r>
      <w:r w:rsidR="00D64B3D">
        <w:rPr>
          <w:rFonts w:asciiTheme="minorHAnsi" w:hAnsiTheme="minorHAnsi" w:cstheme="minorHAnsi"/>
        </w:rPr>
        <w:t>strony</w:t>
      </w:r>
      <w:r w:rsidR="001B7560" w:rsidRPr="00C04AC7">
        <w:rPr>
          <w:rFonts w:asciiTheme="minorHAnsi" w:hAnsiTheme="minorHAnsi" w:cstheme="minorHAnsi"/>
        </w:rPr>
        <w:t xml:space="preserve"> w zadanym czasie oraz ukryci</w:t>
      </w:r>
      <w:r w:rsidR="00D64B3D">
        <w:rPr>
          <w:rFonts w:asciiTheme="minorHAnsi" w:hAnsiTheme="minorHAnsi" w:cstheme="minorHAnsi"/>
        </w:rPr>
        <w:t>e</w:t>
      </w:r>
      <w:r w:rsidR="001B7560" w:rsidRPr="00C04AC7">
        <w:rPr>
          <w:rFonts w:asciiTheme="minorHAnsi" w:hAnsiTheme="minorHAnsi" w:cstheme="minorHAnsi"/>
        </w:rPr>
        <w:t xml:space="preserve"> już opublikowanej</w:t>
      </w:r>
      <w:r w:rsidR="00681C18">
        <w:rPr>
          <w:rFonts w:asciiTheme="minorHAnsi" w:hAnsiTheme="minorHAnsi" w:cstheme="minorHAnsi"/>
        </w:rPr>
        <w:t xml:space="preserve"> </w:t>
      </w:r>
      <w:r w:rsidR="00D64B3D">
        <w:rPr>
          <w:rFonts w:asciiTheme="minorHAnsi" w:hAnsiTheme="minorHAnsi" w:cstheme="minorHAnsi"/>
        </w:rPr>
        <w:t xml:space="preserve">strony </w:t>
      </w:r>
      <w:r w:rsidR="00681C18">
        <w:rPr>
          <w:rFonts w:asciiTheme="minorHAnsi" w:hAnsiTheme="minorHAnsi" w:cstheme="minorHAnsi"/>
        </w:rPr>
        <w:t>(</w:t>
      </w:r>
      <w:r w:rsidR="007F1A12">
        <w:rPr>
          <w:rFonts w:asciiTheme="minorHAnsi" w:hAnsiTheme="minorHAnsi" w:cstheme="minorHAnsi"/>
        </w:rPr>
        <w:t>archiwizacja</w:t>
      </w:r>
      <w:r w:rsidR="00681C18">
        <w:rPr>
          <w:rFonts w:asciiTheme="minorHAnsi" w:hAnsiTheme="minorHAnsi" w:cstheme="minorHAnsi"/>
        </w:rPr>
        <w:t>).</w:t>
      </w:r>
      <w:r w:rsidR="008C5B1F" w:rsidRPr="008C5B1F">
        <w:t xml:space="preserve"> </w:t>
      </w:r>
      <w:r w:rsidR="003915A6">
        <w:t>Strona</w:t>
      </w:r>
      <w:r w:rsidR="008C5B1F">
        <w:t xml:space="preserve"> p</w:t>
      </w:r>
      <w:r w:rsidR="008C5B1F" w:rsidRPr="008C5B1F">
        <w:rPr>
          <w:rFonts w:asciiTheme="minorHAnsi" w:hAnsiTheme="minorHAnsi" w:cstheme="minorHAnsi"/>
        </w:rPr>
        <w:t>o wycofaniu z publikacji</w:t>
      </w:r>
      <w:r w:rsidR="009C1786">
        <w:rPr>
          <w:rFonts w:asciiTheme="minorHAnsi" w:hAnsiTheme="minorHAnsi" w:cstheme="minorHAnsi"/>
        </w:rPr>
        <w:t>, w formie szkicu</w:t>
      </w:r>
      <w:r w:rsidR="008C5B1F" w:rsidRPr="008C5B1F">
        <w:rPr>
          <w:rFonts w:asciiTheme="minorHAnsi" w:hAnsiTheme="minorHAnsi" w:cstheme="minorHAnsi"/>
        </w:rPr>
        <w:t xml:space="preserve"> </w:t>
      </w:r>
      <w:r w:rsidR="008C5B1F">
        <w:rPr>
          <w:rFonts w:asciiTheme="minorHAnsi" w:hAnsiTheme="minorHAnsi" w:cstheme="minorHAnsi"/>
        </w:rPr>
        <w:t xml:space="preserve">oraz </w:t>
      </w:r>
      <w:r w:rsidR="00F6568E">
        <w:rPr>
          <w:rFonts w:asciiTheme="minorHAnsi" w:hAnsiTheme="minorHAnsi" w:cstheme="minorHAnsi"/>
        </w:rPr>
        <w:t xml:space="preserve">w formie </w:t>
      </w:r>
      <w:r w:rsidR="00F6568E" w:rsidRPr="00F6568E">
        <w:rPr>
          <w:rFonts w:asciiTheme="minorHAnsi" w:hAnsiTheme="minorHAnsi" w:cstheme="minorHAnsi"/>
        </w:rPr>
        <w:t>preview</w:t>
      </w:r>
      <w:r w:rsidR="008C5B1F">
        <w:rPr>
          <w:rFonts w:asciiTheme="minorHAnsi" w:hAnsiTheme="minorHAnsi" w:cstheme="minorHAnsi"/>
        </w:rPr>
        <w:t xml:space="preserve"> </w:t>
      </w:r>
      <w:r w:rsidR="008C5B1F" w:rsidRPr="008C5B1F">
        <w:rPr>
          <w:rFonts w:asciiTheme="minorHAnsi" w:hAnsiTheme="minorHAnsi" w:cstheme="minorHAnsi"/>
        </w:rPr>
        <w:t>nie powin</w:t>
      </w:r>
      <w:r w:rsidR="003915A6">
        <w:rPr>
          <w:rFonts w:asciiTheme="minorHAnsi" w:hAnsiTheme="minorHAnsi" w:cstheme="minorHAnsi"/>
        </w:rPr>
        <w:t>na</w:t>
      </w:r>
      <w:r w:rsidR="008C5B1F" w:rsidRPr="008C5B1F">
        <w:rPr>
          <w:rFonts w:asciiTheme="minorHAnsi" w:hAnsiTheme="minorHAnsi" w:cstheme="minorHAnsi"/>
        </w:rPr>
        <w:t xml:space="preserve"> być dostępn</w:t>
      </w:r>
      <w:r w:rsidR="003915A6">
        <w:rPr>
          <w:rFonts w:asciiTheme="minorHAnsi" w:hAnsiTheme="minorHAnsi" w:cstheme="minorHAnsi"/>
        </w:rPr>
        <w:t>a</w:t>
      </w:r>
      <w:r w:rsidR="008C5B1F" w:rsidRPr="008C5B1F">
        <w:rPr>
          <w:rFonts w:asciiTheme="minorHAnsi" w:hAnsiTheme="minorHAnsi" w:cstheme="minorHAnsi"/>
        </w:rPr>
        <w:t xml:space="preserve"> w wynikach wyszukiwania Google oraz wewnętrzne</w:t>
      </w:r>
      <w:r w:rsidR="009C1786">
        <w:rPr>
          <w:rFonts w:asciiTheme="minorHAnsi" w:hAnsiTheme="minorHAnsi" w:cstheme="minorHAnsi"/>
        </w:rPr>
        <w:t>j</w:t>
      </w:r>
      <w:r w:rsidR="008C5B1F" w:rsidRPr="008C5B1F">
        <w:rPr>
          <w:rFonts w:asciiTheme="minorHAnsi" w:hAnsiTheme="minorHAnsi" w:cstheme="minorHAnsi"/>
        </w:rPr>
        <w:t xml:space="preserve"> wyszukiwarce serwisu</w:t>
      </w:r>
      <w:r w:rsidR="00A74C9D">
        <w:rPr>
          <w:rFonts w:asciiTheme="minorHAnsi" w:hAnsiTheme="minorHAnsi" w:cstheme="minorHAnsi"/>
        </w:rPr>
        <w:t xml:space="preserve"> dla użytkownika</w:t>
      </w:r>
      <w:r w:rsidR="008C5B1F" w:rsidRPr="008C5B1F">
        <w:rPr>
          <w:rFonts w:asciiTheme="minorHAnsi" w:hAnsiTheme="minorHAnsi" w:cstheme="minorHAnsi"/>
        </w:rPr>
        <w:t>.</w:t>
      </w:r>
    </w:p>
    <w:p w14:paraId="0A559DC3" w14:textId="54D6E091" w:rsidR="001E1AA5" w:rsidRDefault="00A072A4" w:rsidP="003915A6">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sidRPr="001E1AA5">
        <w:rPr>
          <w:rFonts w:asciiTheme="minorHAnsi" w:hAnsiTheme="minorHAnsi" w:cstheme="minorHAnsi"/>
          <w:spacing w:val="-2"/>
        </w:rPr>
        <w:t xml:space="preserve">Zawiera predefiniowane interaktywne elementy, takie jak przyciski czy animacje, które </w:t>
      </w:r>
      <w:r w:rsidR="001E1AA5">
        <w:rPr>
          <w:rFonts w:asciiTheme="minorHAnsi" w:hAnsiTheme="minorHAnsi" w:cstheme="minorHAnsi"/>
          <w:spacing w:val="-2"/>
        </w:rPr>
        <w:t xml:space="preserve">można implementować w każdym </w:t>
      </w:r>
      <w:r w:rsidR="001E1AA5" w:rsidRPr="000B260B">
        <w:rPr>
          <w:rFonts w:asciiTheme="minorHAnsi" w:hAnsiTheme="minorHAnsi" w:cstheme="minorHAnsi"/>
          <w:spacing w:val="-2"/>
        </w:rPr>
        <w:t xml:space="preserve">miejscu </w:t>
      </w:r>
      <w:r w:rsidR="001E1AA5">
        <w:rPr>
          <w:rFonts w:asciiTheme="minorHAnsi" w:hAnsiTheme="minorHAnsi" w:cstheme="minorHAnsi"/>
          <w:spacing w:val="-2"/>
        </w:rPr>
        <w:t xml:space="preserve">strony w ramach </w:t>
      </w:r>
      <w:r w:rsidR="00FC3464">
        <w:rPr>
          <w:rFonts w:asciiTheme="minorHAnsi" w:hAnsiTheme="minorHAnsi" w:cstheme="minorHAnsi"/>
          <w:spacing w:val="-2"/>
        </w:rPr>
        <w:t>W</w:t>
      </w:r>
      <w:r w:rsidR="001E1AA5">
        <w:rPr>
          <w:rFonts w:asciiTheme="minorHAnsi" w:hAnsiTheme="minorHAnsi" w:cstheme="minorHAnsi"/>
          <w:spacing w:val="-2"/>
        </w:rPr>
        <w:t>itryny</w:t>
      </w:r>
      <w:r w:rsidR="001E1AA5" w:rsidRPr="000B260B">
        <w:rPr>
          <w:rFonts w:asciiTheme="minorHAnsi" w:hAnsiTheme="minorHAnsi" w:cstheme="minorHAnsi"/>
          <w:spacing w:val="-2"/>
        </w:rPr>
        <w:t xml:space="preserve"> w dwóch wersjach językowych.</w:t>
      </w:r>
    </w:p>
    <w:p w14:paraId="17650979" w14:textId="4A77D51A" w:rsidR="00801512" w:rsidRPr="001E1AA5" w:rsidRDefault="009C1786" w:rsidP="00436A0A">
      <w:pPr>
        <w:pStyle w:val="Akapitzlist"/>
        <w:widowControl w:val="0"/>
        <w:numPr>
          <w:ilvl w:val="1"/>
          <w:numId w:val="13"/>
        </w:numPr>
        <w:autoSpaceDE w:val="0"/>
        <w:autoSpaceDN w:val="0"/>
        <w:spacing w:before="60" w:after="0" w:line="240" w:lineRule="auto"/>
        <w:ind w:left="360" w:right="106"/>
        <w:contextualSpacing w:val="0"/>
        <w:jc w:val="both"/>
        <w:rPr>
          <w:rFonts w:asciiTheme="minorHAnsi" w:hAnsiTheme="minorHAnsi" w:cstheme="minorHAnsi"/>
          <w:spacing w:val="-2"/>
        </w:rPr>
      </w:pPr>
      <w:r w:rsidRPr="001E1AA5">
        <w:rPr>
          <w:rFonts w:asciiTheme="minorHAnsi" w:hAnsiTheme="minorHAnsi" w:cstheme="minorHAnsi"/>
          <w:spacing w:val="-2"/>
        </w:rPr>
        <w:t>Zapewnienia</w:t>
      </w:r>
      <w:r w:rsidR="00F42A11" w:rsidRPr="001E1AA5">
        <w:rPr>
          <w:rFonts w:asciiTheme="minorHAnsi" w:hAnsiTheme="minorHAnsi" w:cstheme="minorHAnsi"/>
          <w:spacing w:val="-2"/>
        </w:rPr>
        <w:t xml:space="preserve"> </w:t>
      </w:r>
      <w:r w:rsidR="00801512" w:rsidRPr="001E1AA5">
        <w:rPr>
          <w:rFonts w:asciiTheme="minorHAnsi" w:hAnsiTheme="minorHAnsi" w:cstheme="minorHAnsi"/>
          <w:spacing w:val="-2"/>
        </w:rPr>
        <w:t>możliwoś</w:t>
      </w:r>
      <w:r w:rsidRPr="001E1AA5">
        <w:rPr>
          <w:rFonts w:asciiTheme="minorHAnsi" w:hAnsiTheme="minorHAnsi" w:cstheme="minorHAnsi"/>
          <w:spacing w:val="-2"/>
        </w:rPr>
        <w:t>ć</w:t>
      </w:r>
      <w:r w:rsidR="00801512" w:rsidRPr="001E1AA5">
        <w:rPr>
          <w:rFonts w:asciiTheme="minorHAnsi" w:hAnsiTheme="minorHAnsi" w:cstheme="minorHAnsi"/>
          <w:spacing w:val="-2"/>
        </w:rPr>
        <w:t xml:space="preserve"> </w:t>
      </w:r>
      <w:r w:rsidR="007F1A12" w:rsidRPr="001E1AA5">
        <w:rPr>
          <w:rFonts w:asciiTheme="minorHAnsi" w:hAnsiTheme="minorHAnsi" w:cstheme="minorHAnsi"/>
          <w:spacing w:val="-2"/>
        </w:rPr>
        <w:t xml:space="preserve">estetycznego </w:t>
      </w:r>
      <w:r w:rsidR="00801512" w:rsidRPr="001E1AA5">
        <w:rPr>
          <w:rFonts w:asciiTheme="minorHAnsi" w:hAnsiTheme="minorHAnsi" w:cstheme="minorHAnsi"/>
          <w:spacing w:val="-2"/>
        </w:rPr>
        <w:t xml:space="preserve">drukowania </w:t>
      </w:r>
      <w:r w:rsidR="00F42A11" w:rsidRPr="001E1AA5">
        <w:rPr>
          <w:rFonts w:asciiTheme="minorHAnsi" w:hAnsiTheme="minorHAnsi" w:cstheme="minorHAnsi"/>
          <w:spacing w:val="-2"/>
        </w:rPr>
        <w:t xml:space="preserve">poszczególnych </w:t>
      </w:r>
      <w:r w:rsidR="00FC3464">
        <w:rPr>
          <w:rFonts w:asciiTheme="minorHAnsi" w:hAnsiTheme="minorHAnsi" w:cstheme="minorHAnsi"/>
          <w:spacing w:val="-2"/>
        </w:rPr>
        <w:t xml:space="preserve">stron </w:t>
      </w:r>
      <w:r w:rsidR="00F42A11" w:rsidRPr="001E1AA5">
        <w:rPr>
          <w:rFonts w:asciiTheme="minorHAnsi" w:hAnsiTheme="minorHAnsi" w:cstheme="minorHAnsi"/>
          <w:spacing w:val="-2"/>
        </w:rPr>
        <w:t xml:space="preserve">w ramach </w:t>
      </w:r>
      <w:r w:rsidR="00FC3464">
        <w:rPr>
          <w:rFonts w:asciiTheme="minorHAnsi" w:hAnsiTheme="minorHAnsi" w:cstheme="minorHAnsi"/>
          <w:spacing w:val="-2"/>
        </w:rPr>
        <w:t>W</w:t>
      </w:r>
      <w:r w:rsidR="00A74C9D" w:rsidRPr="001E1AA5">
        <w:rPr>
          <w:rFonts w:asciiTheme="minorHAnsi" w:hAnsiTheme="minorHAnsi" w:cstheme="minorHAnsi"/>
          <w:spacing w:val="-2"/>
        </w:rPr>
        <w:t>itryny</w:t>
      </w:r>
      <w:r w:rsidR="00F42A11" w:rsidRPr="001E1AA5">
        <w:rPr>
          <w:rFonts w:asciiTheme="minorHAnsi" w:hAnsiTheme="minorHAnsi" w:cstheme="minorHAnsi"/>
          <w:spacing w:val="-2"/>
        </w:rPr>
        <w:t xml:space="preserve"> </w:t>
      </w:r>
      <w:r w:rsidR="00801512" w:rsidRPr="001E1AA5">
        <w:rPr>
          <w:rFonts w:asciiTheme="minorHAnsi" w:hAnsiTheme="minorHAnsi" w:cstheme="minorHAnsi"/>
          <w:spacing w:val="-2"/>
        </w:rPr>
        <w:t xml:space="preserve">oraz możliwość zapisywania </w:t>
      </w:r>
      <w:r w:rsidR="007F1A12" w:rsidRPr="001E1AA5">
        <w:rPr>
          <w:rFonts w:asciiTheme="minorHAnsi" w:hAnsiTheme="minorHAnsi" w:cstheme="minorHAnsi"/>
          <w:spacing w:val="-2"/>
        </w:rPr>
        <w:t xml:space="preserve">ich w formacie pdf wraz z datą </w:t>
      </w:r>
      <w:r w:rsidR="001C7BA1" w:rsidRPr="001E1AA5">
        <w:rPr>
          <w:rFonts w:asciiTheme="minorHAnsi" w:hAnsiTheme="minorHAnsi" w:cstheme="minorHAnsi"/>
          <w:spacing w:val="-2"/>
        </w:rPr>
        <w:t>publikacji</w:t>
      </w:r>
      <w:r w:rsidR="007F1A12" w:rsidRPr="001E1AA5">
        <w:rPr>
          <w:rFonts w:asciiTheme="minorHAnsi" w:hAnsiTheme="minorHAnsi" w:cstheme="minorHAnsi"/>
          <w:spacing w:val="-2"/>
        </w:rPr>
        <w:t xml:space="preserve"> i adresem URL.</w:t>
      </w:r>
    </w:p>
    <w:p w14:paraId="521ECDFA" w14:textId="607D76BC" w:rsidR="001C7BA1" w:rsidRDefault="001C7BA1" w:rsidP="00AF2EDC">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Pr>
          <w:rFonts w:asciiTheme="minorHAnsi" w:hAnsiTheme="minorHAnsi" w:cstheme="minorHAnsi"/>
          <w:spacing w:val="-2"/>
        </w:rPr>
        <w:t xml:space="preserve">Posiada </w:t>
      </w:r>
      <w:r w:rsidRPr="00B602CA">
        <w:rPr>
          <w:rFonts w:asciiTheme="minorHAnsi" w:hAnsiTheme="minorHAnsi" w:cstheme="minorHAnsi"/>
          <w:spacing w:val="-2"/>
        </w:rPr>
        <w:t>mechanizm umożliwiający generowanie przyjaznych dla użytkowników i wyszukiwarek internetowych adresów URL</w:t>
      </w:r>
      <w:r>
        <w:rPr>
          <w:rFonts w:asciiTheme="minorHAnsi" w:hAnsiTheme="minorHAnsi" w:cstheme="minorHAnsi"/>
          <w:spacing w:val="-2"/>
        </w:rPr>
        <w:t>.</w:t>
      </w:r>
    </w:p>
    <w:p w14:paraId="6E5C873D" w14:textId="21726368" w:rsidR="00B602CA" w:rsidRPr="00B602CA" w:rsidRDefault="0016333D" w:rsidP="00AF2EDC">
      <w:pPr>
        <w:pStyle w:val="Akapitzlist"/>
        <w:widowControl w:val="0"/>
        <w:numPr>
          <w:ilvl w:val="1"/>
          <w:numId w:val="13"/>
        </w:numPr>
        <w:tabs>
          <w:tab w:val="left" w:pos="477"/>
        </w:tabs>
        <w:autoSpaceDE w:val="0"/>
        <w:autoSpaceDN w:val="0"/>
        <w:spacing w:before="60"/>
        <w:ind w:left="360" w:right="106"/>
        <w:jc w:val="both"/>
        <w:rPr>
          <w:rFonts w:asciiTheme="minorHAnsi" w:hAnsiTheme="minorHAnsi" w:cstheme="minorHAnsi"/>
          <w:spacing w:val="-2"/>
        </w:rPr>
      </w:pPr>
      <w:r>
        <w:rPr>
          <w:rFonts w:asciiTheme="minorHAnsi" w:hAnsiTheme="minorHAnsi" w:cstheme="minorHAnsi"/>
          <w:spacing w:val="-2"/>
        </w:rPr>
        <w:t>Umożliwia</w:t>
      </w:r>
      <w:r w:rsidR="00B602CA" w:rsidRPr="00B602CA">
        <w:rPr>
          <w:rFonts w:asciiTheme="minorHAnsi" w:hAnsiTheme="minorHAnsi" w:cstheme="minorHAnsi"/>
          <w:spacing w:val="-2"/>
        </w:rPr>
        <w:t xml:space="preserve"> zmian</w:t>
      </w:r>
      <w:r>
        <w:rPr>
          <w:rFonts w:asciiTheme="minorHAnsi" w:hAnsiTheme="minorHAnsi" w:cstheme="minorHAnsi"/>
          <w:spacing w:val="-2"/>
        </w:rPr>
        <w:t>ę</w:t>
      </w:r>
      <w:r w:rsidR="00B602CA" w:rsidRPr="00B602CA">
        <w:rPr>
          <w:rFonts w:asciiTheme="minorHAnsi" w:hAnsiTheme="minorHAnsi" w:cstheme="minorHAnsi"/>
          <w:spacing w:val="-2"/>
        </w:rPr>
        <w:t xml:space="preserve"> domyślnych wartości znaczników meta: tytuł (title), opis (description)</w:t>
      </w:r>
      <w:r w:rsidR="00685307">
        <w:rPr>
          <w:rFonts w:asciiTheme="minorHAnsi" w:hAnsiTheme="minorHAnsi" w:cstheme="minorHAnsi"/>
          <w:spacing w:val="-2"/>
        </w:rPr>
        <w:t>, robots, tagi Open Graph.</w:t>
      </w:r>
    </w:p>
    <w:p w14:paraId="7BE6DBBE" w14:textId="467E51ED" w:rsidR="00E868E3" w:rsidRDefault="00903A4B" w:rsidP="00AF2EDC">
      <w:pPr>
        <w:pStyle w:val="Akapitzlist"/>
        <w:numPr>
          <w:ilvl w:val="1"/>
          <w:numId w:val="13"/>
        </w:numPr>
        <w:ind w:left="360"/>
        <w:jc w:val="both"/>
        <w:rPr>
          <w:rFonts w:asciiTheme="minorHAnsi" w:hAnsiTheme="minorHAnsi" w:cstheme="minorHAnsi"/>
          <w:spacing w:val="-2"/>
        </w:rPr>
      </w:pPr>
      <w:r>
        <w:rPr>
          <w:rFonts w:asciiTheme="minorHAnsi" w:hAnsiTheme="minorHAnsi" w:cstheme="minorHAnsi"/>
          <w:spacing w:val="-2"/>
        </w:rPr>
        <w:t>Umożliwia</w:t>
      </w:r>
      <w:r w:rsidR="009C0D73" w:rsidRPr="009C0D73">
        <w:rPr>
          <w:rFonts w:asciiTheme="minorHAnsi" w:hAnsiTheme="minorHAnsi" w:cstheme="minorHAnsi"/>
          <w:spacing w:val="-2"/>
        </w:rPr>
        <w:t xml:space="preserve"> dodawani</w:t>
      </w:r>
      <w:r>
        <w:rPr>
          <w:rFonts w:asciiTheme="minorHAnsi" w:hAnsiTheme="minorHAnsi" w:cstheme="minorHAnsi"/>
          <w:spacing w:val="-2"/>
        </w:rPr>
        <w:t>e</w:t>
      </w:r>
      <w:r w:rsidR="009C0D73" w:rsidRPr="009C0D73">
        <w:rPr>
          <w:rFonts w:asciiTheme="minorHAnsi" w:hAnsiTheme="minorHAnsi" w:cstheme="minorHAnsi"/>
          <w:spacing w:val="-2"/>
        </w:rPr>
        <w:t xml:space="preserve"> plików graficznych przy poszczególnych </w:t>
      </w:r>
      <w:r>
        <w:rPr>
          <w:rFonts w:asciiTheme="minorHAnsi" w:hAnsiTheme="minorHAnsi" w:cstheme="minorHAnsi"/>
          <w:spacing w:val="-2"/>
        </w:rPr>
        <w:t>publikacjach</w:t>
      </w:r>
      <w:r w:rsidR="00AC4E61" w:rsidRPr="003D6C22">
        <w:rPr>
          <w:rFonts w:asciiTheme="minorHAnsi" w:hAnsiTheme="minorHAnsi" w:cstheme="minorHAnsi"/>
          <w:spacing w:val="-2"/>
        </w:rPr>
        <w:t xml:space="preserve"> w formatach m.in. jpg, png, gif, svg,  wraz z możliwością </w:t>
      </w:r>
      <w:r w:rsidR="00532290">
        <w:rPr>
          <w:rFonts w:asciiTheme="minorHAnsi" w:hAnsiTheme="minorHAnsi" w:cstheme="minorHAnsi"/>
          <w:spacing w:val="-2"/>
        </w:rPr>
        <w:t xml:space="preserve">ich </w:t>
      </w:r>
      <w:r w:rsidR="00AC4E61" w:rsidRPr="003D6C22">
        <w:rPr>
          <w:rFonts w:asciiTheme="minorHAnsi" w:hAnsiTheme="minorHAnsi" w:cstheme="minorHAnsi"/>
          <w:spacing w:val="-2"/>
        </w:rPr>
        <w:t>skalowania</w:t>
      </w:r>
      <w:r w:rsidR="00AC4E61">
        <w:rPr>
          <w:rFonts w:asciiTheme="minorHAnsi" w:hAnsiTheme="minorHAnsi" w:cstheme="minorHAnsi"/>
          <w:spacing w:val="-2"/>
        </w:rPr>
        <w:t xml:space="preserve">, </w:t>
      </w:r>
      <w:r w:rsidR="00AC4E61" w:rsidRPr="0041623E">
        <w:rPr>
          <w:rFonts w:asciiTheme="minorHAnsi" w:hAnsiTheme="minorHAnsi" w:cstheme="minorHAnsi"/>
          <w:spacing w:val="-2"/>
        </w:rPr>
        <w:t>dodawani</w:t>
      </w:r>
      <w:r w:rsidR="008D1CDF">
        <w:rPr>
          <w:rFonts w:asciiTheme="minorHAnsi" w:hAnsiTheme="minorHAnsi" w:cstheme="minorHAnsi"/>
          <w:spacing w:val="-2"/>
        </w:rPr>
        <w:t>a</w:t>
      </w:r>
      <w:r w:rsidR="00AC4E61" w:rsidRPr="0041623E">
        <w:rPr>
          <w:rFonts w:asciiTheme="minorHAnsi" w:hAnsiTheme="minorHAnsi" w:cstheme="minorHAnsi"/>
          <w:spacing w:val="-2"/>
        </w:rPr>
        <w:t xml:space="preserve"> podpisów i tekstów </w:t>
      </w:r>
      <w:r w:rsidR="009D54AE">
        <w:rPr>
          <w:rFonts w:asciiTheme="minorHAnsi" w:hAnsiTheme="minorHAnsi" w:cstheme="minorHAnsi"/>
          <w:spacing w:val="-2"/>
        </w:rPr>
        <w:t>a</w:t>
      </w:r>
      <w:r w:rsidR="00AC4E61" w:rsidRPr="0041623E">
        <w:rPr>
          <w:rFonts w:asciiTheme="minorHAnsi" w:hAnsiTheme="minorHAnsi" w:cstheme="minorHAnsi"/>
          <w:spacing w:val="-2"/>
        </w:rPr>
        <w:t>lternatywnych</w:t>
      </w:r>
      <w:r w:rsidR="008D1CDF">
        <w:rPr>
          <w:rFonts w:asciiTheme="minorHAnsi" w:hAnsiTheme="minorHAnsi" w:cstheme="minorHAnsi"/>
          <w:spacing w:val="-2"/>
        </w:rPr>
        <w:t>,</w:t>
      </w:r>
      <w:r w:rsidR="008D1CDF" w:rsidRPr="008D1CDF">
        <w:rPr>
          <w:rFonts w:asciiTheme="minorHAnsi" w:hAnsiTheme="minorHAnsi" w:cstheme="minorHAnsi"/>
          <w:spacing w:val="-2"/>
        </w:rPr>
        <w:t xml:space="preserve"> </w:t>
      </w:r>
      <w:r w:rsidR="008D1CDF">
        <w:rPr>
          <w:rFonts w:asciiTheme="minorHAnsi" w:hAnsiTheme="minorHAnsi" w:cstheme="minorHAnsi"/>
          <w:spacing w:val="-2"/>
        </w:rPr>
        <w:t>tworzenia</w:t>
      </w:r>
      <w:r w:rsidR="008D1CDF" w:rsidRPr="008D1CDF">
        <w:rPr>
          <w:rFonts w:asciiTheme="minorHAnsi" w:hAnsiTheme="minorHAnsi" w:cstheme="minorHAnsi"/>
          <w:spacing w:val="-2"/>
        </w:rPr>
        <w:t xml:space="preserve"> galerii</w:t>
      </w:r>
      <w:r w:rsidR="001E2894">
        <w:rPr>
          <w:rFonts w:asciiTheme="minorHAnsi" w:hAnsiTheme="minorHAnsi" w:cstheme="minorHAnsi"/>
          <w:spacing w:val="-2"/>
        </w:rPr>
        <w:t xml:space="preserve"> </w:t>
      </w:r>
      <w:r w:rsidR="00843225">
        <w:rPr>
          <w:rFonts w:asciiTheme="minorHAnsi" w:hAnsiTheme="minorHAnsi" w:cstheme="minorHAnsi"/>
          <w:spacing w:val="-2"/>
        </w:rPr>
        <w:t>z miniaturkami i</w:t>
      </w:r>
      <w:r w:rsidR="001E2894">
        <w:rPr>
          <w:rFonts w:asciiTheme="minorHAnsi" w:hAnsiTheme="minorHAnsi" w:cstheme="minorHAnsi"/>
          <w:spacing w:val="-2"/>
        </w:rPr>
        <w:t xml:space="preserve"> podpisami zdjęć lub bez</w:t>
      </w:r>
      <w:r w:rsidR="00BF2EAC">
        <w:rPr>
          <w:rFonts w:asciiTheme="minorHAnsi" w:hAnsiTheme="minorHAnsi" w:cstheme="minorHAnsi"/>
          <w:spacing w:val="-2"/>
        </w:rPr>
        <w:t>, sliderów</w:t>
      </w:r>
      <w:r w:rsidR="00AC4E61" w:rsidRPr="0041623E">
        <w:rPr>
          <w:rFonts w:asciiTheme="minorHAnsi" w:hAnsiTheme="minorHAnsi" w:cstheme="minorHAnsi"/>
          <w:spacing w:val="-2"/>
        </w:rPr>
        <w:t>.</w:t>
      </w:r>
      <w:r w:rsidR="00AC4E61">
        <w:rPr>
          <w:rFonts w:asciiTheme="minorHAnsi" w:hAnsiTheme="minorHAnsi" w:cstheme="minorHAnsi"/>
          <w:spacing w:val="-2"/>
        </w:rPr>
        <w:t xml:space="preserve"> </w:t>
      </w:r>
      <w:r w:rsidR="00B655EF">
        <w:rPr>
          <w:rFonts w:asciiTheme="minorHAnsi" w:hAnsiTheme="minorHAnsi" w:cstheme="minorHAnsi"/>
          <w:spacing w:val="-2"/>
        </w:rPr>
        <w:t>Automatyczn</w:t>
      </w:r>
      <w:r w:rsidR="003233A3">
        <w:rPr>
          <w:rFonts w:asciiTheme="minorHAnsi" w:hAnsiTheme="minorHAnsi" w:cstheme="minorHAnsi"/>
          <w:spacing w:val="-2"/>
        </w:rPr>
        <w:t>ie dokonuje</w:t>
      </w:r>
      <w:r w:rsidR="00B655EF">
        <w:rPr>
          <w:rFonts w:asciiTheme="minorHAnsi" w:hAnsiTheme="minorHAnsi" w:cstheme="minorHAnsi"/>
          <w:spacing w:val="-2"/>
        </w:rPr>
        <w:t xml:space="preserve"> o</w:t>
      </w:r>
      <w:r w:rsidR="00AC4E61" w:rsidRPr="003D6C22">
        <w:rPr>
          <w:rFonts w:asciiTheme="minorHAnsi" w:hAnsiTheme="minorHAnsi" w:cstheme="minorHAnsi"/>
          <w:spacing w:val="-2"/>
        </w:rPr>
        <w:t>ptymalizacj</w:t>
      </w:r>
      <w:r w:rsidR="003233A3">
        <w:rPr>
          <w:rFonts w:asciiTheme="minorHAnsi" w:hAnsiTheme="minorHAnsi" w:cstheme="minorHAnsi"/>
          <w:spacing w:val="-2"/>
        </w:rPr>
        <w:t>i</w:t>
      </w:r>
      <w:r w:rsidR="00AC4E61" w:rsidRPr="003D6C22">
        <w:rPr>
          <w:rFonts w:asciiTheme="minorHAnsi" w:hAnsiTheme="minorHAnsi" w:cstheme="minorHAnsi"/>
          <w:spacing w:val="-2"/>
        </w:rPr>
        <w:t xml:space="preserve"> grafik pod kątem zasobów</w:t>
      </w:r>
      <w:r w:rsidR="003233A3">
        <w:rPr>
          <w:rFonts w:asciiTheme="minorHAnsi" w:hAnsiTheme="minorHAnsi" w:cstheme="minorHAnsi"/>
          <w:spacing w:val="-2"/>
        </w:rPr>
        <w:t>.</w:t>
      </w:r>
    </w:p>
    <w:p w14:paraId="5275F1E3" w14:textId="42D0204A" w:rsidR="0063237A" w:rsidRPr="007649EA" w:rsidRDefault="00617E15" w:rsidP="00AF2EDC">
      <w:pPr>
        <w:pStyle w:val="Akapitzlist"/>
        <w:widowControl w:val="0"/>
        <w:numPr>
          <w:ilvl w:val="1"/>
          <w:numId w:val="13"/>
        </w:numPr>
        <w:tabs>
          <w:tab w:val="left" w:pos="477"/>
        </w:tabs>
        <w:autoSpaceDE w:val="0"/>
        <w:autoSpaceDN w:val="0"/>
        <w:spacing w:before="60" w:after="0" w:line="240" w:lineRule="auto"/>
        <w:ind w:left="360" w:right="106"/>
        <w:contextualSpacing w:val="0"/>
        <w:jc w:val="both"/>
        <w:rPr>
          <w:rFonts w:asciiTheme="minorHAnsi" w:hAnsiTheme="minorHAnsi" w:cstheme="minorHAnsi"/>
          <w:spacing w:val="-2"/>
        </w:rPr>
      </w:pPr>
      <w:r>
        <w:rPr>
          <w:rFonts w:asciiTheme="minorHAnsi" w:hAnsiTheme="minorHAnsi" w:cstheme="minorHAnsi"/>
          <w:spacing w:val="-2"/>
        </w:rPr>
        <w:t xml:space="preserve">Zapewnienia </w:t>
      </w:r>
      <w:r w:rsidRPr="00801512">
        <w:rPr>
          <w:rFonts w:asciiTheme="minorHAnsi" w:hAnsiTheme="minorHAnsi" w:cstheme="minorHAnsi"/>
          <w:spacing w:val="-2"/>
        </w:rPr>
        <w:t>możliwoś</w:t>
      </w:r>
      <w:r>
        <w:rPr>
          <w:rFonts w:asciiTheme="minorHAnsi" w:hAnsiTheme="minorHAnsi" w:cstheme="minorHAnsi"/>
          <w:spacing w:val="-2"/>
        </w:rPr>
        <w:t>ć</w:t>
      </w:r>
      <w:r w:rsidR="002D4707" w:rsidRPr="002D4707">
        <w:rPr>
          <w:rFonts w:asciiTheme="minorHAnsi" w:hAnsiTheme="minorHAnsi" w:cstheme="minorHAnsi"/>
          <w:spacing w:val="-2"/>
        </w:rPr>
        <w:t xml:space="preserve"> </w:t>
      </w:r>
      <w:r w:rsidR="0063237A" w:rsidRPr="007649EA">
        <w:rPr>
          <w:rFonts w:asciiTheme="minorHAnsi" w:hAnsiTheme="minorHAnsi" w:cstheme="minorHAnsi"/>
          <w:spacing w:val="-2"/>
        </w:rPr>
        <w:t>publikacj</w:t>
      </w:r>
      <w:r w:rsidR="002D4707">
        <w:rPr>
          <w:rFonts w:asciiTheme="minorHAnsi" w:hAnsiTheme="minorHAnsi" w:cstheme="minorHAnsi"/>
          <w:spacing w:val="-2"/>
        </w:rPr>
        <w:t>i</w:t>
      </w:r>
      <w:r w:rsidR="0063237A" w:rsidRPr="007649EA">
        <w:rPr>
          <w:rFonts w:asciiTheme="minorHAnsi" w:hAnsiTheme="minorHAnsi" w:cstheme="minorHAnsi"/>
          <w:spacing w:val="-2"/>
        </w:rPr>
        <w:t xml:space="preserve"> </w:t>
      </w:r>
      <w:r w:rsidR="002D4707">
        <w:rPr>
          <w:rFonts w:asciiTheme="minorHAnsi" w:hAnsiTheme="minorHAnsi" w:cstheme="minorHAnsi"/>
          <w:spacing w:val="-2"/>
        </w:rPr>
        <w:t>załączników</w:t>
      </w:r>
      <w:r w:rsidR="0063237A" w:rsidRPr="007649EA">
        <w:rPr>
          <w:rFonts w:asciiTheme="minorHAnsi" w:hAnsiTheme="minorHAnsi" w:cstheme="minorHAnsi"/>
          <w:spacing w:val="-2"/>
        </w:rPr>
        <w:t xml:space="preserve"> m.in. doc, </w:t>
      </w:r>
      <w:r w:rsidR="000D7FEE" w:rsidRPr="000D7FEE">
        <w:rPr>
          <w:rFonts w:asciiTheme="minorHAnsi" w:hAnsiTheme="minorHAnsi" w:cstheme="minorHAnsi"/>
          <w:spacing w:val="-2"/>
        </w:rPr>
        <w:t>xls, xlsx, csv, odt,</w:t>
      </w:r>
      <w:r w:rsidR="000D7FEE">
        <w:rPr>
          <w:rFonts w:asciiTheme="minorHAnsi" w:hAnsiTheme="minorHAnsi" w:cstheme="minorHAnsi"/>
          <w:spacing w:val="-2"/>
        </w:rPr>
        <w:t xml:space="preserve"> </w:t>
      </w:r>
      <w:r w:rsidR="0063237A">
        <w:rPr>
          <w:rFonts w:asciiTheme="minorHAnsi" w:hAnsiTheme="minorHAnsi" w:cstheme="minorHAnsi"/>
          <w:spacing w:val="-2"/>
        </w:rPr>
        <w:t xml:space="preserve">pdf, </w:t>
      </w:r>
      <w:r w:rsidR="0063237A" w:rsidRPr="007649EA">
        <w:rPr>
          <w:rFonts w:asciiTheme="minorHAnsi" w:hAnsiTheme="minorHAnsi" w:cstheme="minorHAnsi"/>
          <w:spacing w:val="-2"/>
        </w:rPr>
        <w:t>zdjęć, filmów w formacie avi</w:t>
      </w:r>
      <w:r w:rsidR="007D2AB0">
        <w:rPr>
          <w:rFonts w:asciiTheme="minorHAnsi" w:hAnsiTheme="minorHAnsi" w:cstheme="minorHAnsi"/>
          <w:spacing w:val="-2"/>
        </w:rPr>
        <w:t>, mp4</w:t>
      </w:r>
      <w:r w:rsidR="0063237A" w:rsidRPr="007649EA">
        <w:rPr>
          <w:rFonts w:asciiTheme="minorHAnsi" w:hAnsiTheme="minorHAnsi" w:cstheme="minorHAnsi"/>
          <w:spacing w:val="-2"/>
        </w:rPr>
        <w:t xml:space="preserve"> oraz osadzonych filmów z serwisów YouTube</w:t>
      </w:r>
      <w:r w:rsidR="00F6578E">
        <w:rPr>
          <w:rFonts w:asciiTheme="minorHAnsi" w:hAnsiTheme="minorHAnsi" w:cstheme="minorHAnsi"/>
          <w:spacing w:val="-2"/>
        </w:rPr>
        <w:t>, vimeo czy osadzania Google Maps</w:t>
      </w:r>
      <w:r w:rsidR="0063237A">
        <w:rPr>
          <w:rFonts w:asciiTheme="minorHAnsi" w:hAnsiTheme="minorHAnsi" w:cstheme="minorHAnsi"/>
          <w:spacing w:val="-2"/>
        </w:rPr>
        <w:t xml:space="preserve"> </w:t>
      </w:r>
      <w:r w:rsidR="0063237A" w:rsidRPr="007649EA">
        <w:rPr>
          <w:rFonts w:asciiTheme="minorHAnsi" w:hAnsiTheme="minorHAnsi" w:cstheme="minorHAnsi"/>
          <w:spacing w:val="-2"/>
        </w:rPr>
        <w:t xml:space="preserve">wraz </w:t>
      </w:r>
      <w:r w:rsidR="0063237A" w:rsidRPr="004D36D4">
        <w:rPr>
          <w:rFonts w:asciiTheme="minorHAnsi" w:hAnsiTheme="minorHAnsi" w:cstheme="minorHAnsi"/>
          <w:spacing w:val="-2"/>
        </w:rPr>
        <w:t>dodawanie</w:t>
      </w:r>
      <w:r w:rsidR="0063237A">
        <w:rPr>
          <w:rFonts w:asciiTheme="minorHAnsi" w:hAnsiTheme="minorHAnsi" w:cstheme="minorHAnsi"/>
          <w:spacing w:val="-2"/>
        </w:rPr>
        <w:t>m im</w:t>
      </w:r>
      <w:r w:rsidR="0063237A" w:rsidRPr="004D36D4">
        <w:rPr>
          <w:rFonts w:asciiTheme="minorHAnsi" w:hAnsiTheme="minorHAnsi" w:cstheme="minorHAnsi"/>
          <w:spacing w:val="-2"/>
        </w:rPr>
        <w:t xml:space="preserve"> podpisów i tekstów alternatywnych</w:t>
      </w:r>
      <w:r w:rsidR="0063237A" w:rsidRPr="007649EA">
        <w:rPr>
          <w:rFonts w:asciiTheme="minorHAnsi" w:hAnsiTheme="minorHAnsi" w:cstheme="minorHAnsi"/>
          <w:spacing w:val="-2"/>
        </w:rPr>
        <w:t xml:space="preserve">. Dodatkowo umożliwia dodawanie plików dźwiękowych </w:t>
      </w:r>
      <w:r w:rsidR="00AF4706">
        <w:rPr>
          <w:rFonts w:asciiTheme="minorHAnsi" w:hAnsiTheme="minorHAnsi" w:cstheme="minorHAnsi"/>
          <w:spacing w:val="-2"/>
        </w:rPr>
        <w:t xml:space="preserve">np. </w:t>
      </w:r>
      <w:r w:rsidR="0063237A" w:rsidRPr="007649EA">
        <w:rPr>
          <w:rFonts w:asciiTheme="minorHAnsi" w:hAnsiTheme="minorHAnsi" w:cstheme="minorHAnsi"/>
          <w:spacing w:val="-2"/>
        </w:rPr>
        <w:t>w formacie mp3</w:t>
      </w:r>
      <w:r>
        <w:rPr>
          <w:rFonts w:asciiTheme="minorHAnsi" w:hAnsiTheme="minorHAnsi" w:cstheme="minorHAnsi"/>
          <w:spacing w:val="-2"/>
        </w:rPr>
        <w:t>.</w:t>
      </w:r>
      <w:r w:rsidRPr="007649EA">
        <w:rPr>
          <w:rFonts w:asciiTheme="minorHAnsi" w:hAnsiTheme="minorHAnsi" w:cstheme="minorHAnsi"/>
          <w:spacing w:val="-2"/>
        </w:rPr>
        <w:t xml:space="preserve"> </w:t>
      </w:r>
    </w:p>
    <w:p w14:paraId="6B3613E7" w14:textId="77777777" w:rsidR="002F619F" w:rsidRDefault="00592200" w:rsidP="002F619F">
      <w:pPr>
        <w:pStyle w:val="Akapitzlist"/>
        <w:numPr>
          <w:ilvl w:val="1"/>
          <w:numId w:val="13"/>
        </w:numPr>
        <w:ind w:left="360"/>
        <w:jc w:val="both"/>
        <w:rPr>
          <w:rFonts w:asciiTheme="minorHAnsi" w:hAnsiTheme="minorHAnsi" w:cstheme="minorHAnsi"/>
          <w:spacing w:val="-2"/>
        </w:rPr>
      </w:pPr>
      <w:r>
        <w:rPr>
          <w:rFonts w:asciiTheme="minorHAnsi" w:hAnsiTheme="minorHAnsi" w:cstheme="minorHAnsi"/>
          <w:spacing w:val="-2"/>
        </w:rPr>
        <w:lastRenderedPageBreak/>
        <w:t xml:space="preserve">Posiada </w:t>
      </w:r>
      <w:r w:rsidR="00326CB3" w:rsidRPr="00326CB3">
        <w:rPr>
          <w:rFonts w:asciiTheme="minorHAnsi" w:hAnsiTheme="minorHAnsi" w:cstheme="minorHAnsi"/>
          <w:spacing w:val="-2"/>
        </w:rPr>
        <w:t>repozytorium plików umożliwiające dodawanie do niego wielu plików na raz</w:t>
      </w:r>
      <w:r w:rsidR="00767969">
        <w:rPr>
          <w:rFonts w:asciiTheme="minorHAnsi" w:hAnsiTheme="minorHAnsi" w:cstheme="minorHAnsi"/>
          <w:spacing w:val="-2"/>
        </w:rPr>
        <w:t xml:space="preserve">, </w:t>
      </w:r>
      <w:r w:rsidR="00326CB3" w:rsidRPr="00326CB3">
        <w:rPr>
          <w:rFonts w:asciiTheme="minorHAnsi" w:hAnsiTheme="minorHAnsi" w:cstheme="minorHAnsi"/>
          <w:spacing w:val="-2"/>
        </w:rPr>
        <w:t>przeglądanie, katalogowanie, sortowanie, dodawanie, usuwanie i zmianę nazwy plików zgromadzonych w repozytorium</w:t>
      </w:r>
      <w:r w:rsidR="0090419B">
        <w:rPr>
          <w:rFonts w:asciiTheme="minorHAnsi" w:hAnsiTheme="minorHAnsi" w:cstheme="minorHAnsi"/>
          <w:spacing w:val="-2"/>
        </w:rPr>
        <w:t>, wyszukiwanie.</w:t>
      </w:r>
    </w:p>
    <w:p w14:paraId="7013967F" w14:textId="77777777" w:rsidR="00637A3B" w:rsidRPr="006F3DE4" w:rsidRDefault="00637A3B" w:rsidP="006F3DE4">
      <w:pPr>
        <w:pStyle w:val="Akapitzlist"/>
        <w:widowControl w:val="0"/>
        <w:tabs>
          <w:tab w:val="left" w:pos="477"/>
        </w:tabs>
        <w:autoSpaceDE w:val="0"/>
        <w:autoSpaceDN w:val="0"/>
        <w:spacing w:before="60" w:after="0" w:line="240" w:lineRule="auto"/>
        <w:ind w:left="850" w:right="106"/>
        <w:contextualSpacing w:val="0"/>
        <w:jc w:val="both"/>
        <w:rPr>
          <w:rFonts w:asciiTheme="minorHAnsi" w:hAnsiTheme="minorHAnsi" w:cstheme="minorHAnsi"/>
          <w:spacing w:val="-2"/>
        </w:rPr>
      </w:pPr>
    </w:p>
    <w:p w14:paraId="135CC386" w14:textId="77777777" w:rsidR="009B49E1" w:rsidRDefault="00361345" w:rsidP="009B49E1">
      <w:pPr>
        <w:rPr>
          <w:rFonts w:asciiTheme="minorHAnsi" w:hAnsiTheme="minorHAnsi" w:cstheme="minorHAnsi"/>
          <w:b/>
          <w:bCs/>
          <w:spacing w:val="-2"/>
        </w:rPr>
      </w:pPr>
      <w:r w:rsidRPr="006F3DE4">
        <w:rPr>
          <w:rFonts w:asciiTheme="minorHAnsi" w:hAnsiTheme="minorHAnsi" w:cstheme="minorHAnsi"/>
          <w:b/>
          <w:bCs/>
          <w:spacing w:val="-2"/>
        </w:rPr>
        <w:t xml:space="preserve">Wymagane </w:t>
      </w:r>
      <w:r w:rsidR="0098573A" w:rsidRPr="006F3DE4">
        <w:rPr>
          <w:rFonts w:asciiTheme="minorHAnsi" w:hAnsiTheme="minorHAnsi" w:cstheme="minorHAnsi"/>
          <w:b/>
          <w:bCs/>
          <w:spacing w:val="-2"/>
        </w:rPr>
        <w:t>funkcjonalności/wtyczki</w:t>
      </w:r>
      <w:r w:rsidRPr="006F3DE4">
        <w:rPr>
          <w:rFonts w:asciiTheme="minorHAnsi" w:hAnsiTheme="minorHAnsi" w:cstheme="minorHAnsi"/>
          <w:b/>
          <w:bCs/>
          <w:spacing w:val="-2"/>
        </w:rPr>
        <w:t xml:space="preserve"> </w:t>
      </w:r>
      <w:r w:rsidR="00F33964">
        <w:rPr>
          <w:rFonts w:asciiTheme="minorHAnsi" w:hAnsiTheme="minorHAnsi" w:cstheme="minorHAnsi"/>
          <w:b/>
          <w:bCs/>
          <w:spacing w:val="-2"/>
        </w:rPr>
        <w:t>Witryny</w:t>
      </w:r>
      <w:r w:rsidR="00C52581">
        <w:rPr>
          <w:rFonts w:asciiTheme="minorHAnsi" w:hAnsiTheme="minorHAnsi" w:cstheme="minorHAnsi"/>
          <w:b/>
          <w:bCs/>
          <w:spacing w:val="-2"/>
        </w:rPr>
        <w:t xml:space="preserve"> </w:t>
      </w:r>
      <w:r w:rsidR="009B49E1">
        <w:rPr>
          <w:rFonts w:asciiTheme="minorHAnsi" w:hAnsiTheme="minorHAnsi" w:cstheme="minorHAnsi"/>
          <w:b/>
          <w:bCs/>
          <w:spacing w:val="-2"/>
        </w:rPr>
        <w:t>i</w:t>
      </w:r>
      <w:r w:rsidR="00C52581">
        <w:rPr>
          <w:rFonts w:asciiTheme="minorHAnsi" w:hAnsiTheme="minorHAnsi" w:cstheme="minorHAnsi"/>
          <w:b/>
          <w:bCs/>
          <w:spacing w:val="-2"/>
        </w:rPr>
        <w:t>nternetowej</w:t>
      </w:r>
    </w:p>
    <w:p w14:paraId="3F183C74" w14:textId="6C04DE6D" w:rsidR="009B0B2F" w:rsidRPr="00B51E26" w:rsidRDefault="00C52581"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O</w:t>
      </w:r>
      <w:r w:rsidR="00FE1F2C" w:rsidRPr="00B51E26">
        <w:rPr>
          <w:rFonts w:asciiTheme="minorHAnsi" w:hAnsiTheme="minorHAnsi" w:cstheme="minorHAnsi"/>
          <w:spacing w:val="-2"/>
        </w:rPr>
        <w:t>ptymalizacj</w:t>
      </w:r>
      <w:r w:rsidRPr="00B51E26">
        <w:rPr>
          <w:rFonts w:asciiTheme="minorHAnsi" w:hAnsiTheme="minorHAnsi" w:cstheme="minorHAnsi"/>
          <w:spacing w:val="-2"/>
        </w:rPr>
        <w:t>a</w:t>
      </w:r>
      <w:r w:rsidR="00FE1F2C" w:rsidRPr="00B51E26">
        <w:rPr>
          <w:rFonts w:asciiTheme="minorHAnsi" w:hAnsiTheme="minorHAnsi" w:cstheme="minorHAnsi"/>
          <w:spacing w:val="-2"/>
        </w:rPr>
        <w:t xml:space="preserve"> </w:t>
      </w:r>
      <w:r w:rsidR="00F33964" w:rsidRPr="00B51E26">
        <w:rPr>
          <w:rFonts w:asciiTheme="minorHAnsi" w:hAnsiTheme="minorHAnsi" w:cstheme="minorHAnsi"/>
          <w:spacing w:val="-2"/>
        </w:rPr>
        <w:t xml:space="preserve">Witryny </w:t>
      </w:r>
      <w:r w:rsidR="00901952" w:rsidRPr="00B51E26">
        <w:rPr>
          <w:rFonts w:asciiTheme="minorHAnsi" w:hAnsiTheme="minorHAnsi" w:cstheme="minorHAnsi"/>
          <w:spacing w:val="-2"/>
        </w:rPr>
        <w:t>i</w:t>
      </w:r>
      <w:r w:rsidR="00F33964" w:rsidRPr="00B51E26">
        <w:rPr>
          <w:rFonts w:asciiTheme="minorHAnsi" w:hAnsiTheme="minorHAnsi" w:cstheme="minorHAnsi"/>
          <w:spacing w:val="-2"/>
        </w:rPr>
        <w:t>nternetowej</w:t>
      </w:r>
      <w:r w:rsidR="00FE1F2C" w:rsidRPr="00B51E26">
        <w:rPr>
          <w:rFonts w:asciiTheme="minorHAnsi" w:hAnsiTheme="minorHAnsi" w:cstheme="minorHAnsi"/>
          <w:spacing w:val="-2"/>
        </w:rPr>
        <w:t xml:space="preserve"> pod</w:t>
      </w:r>
      <w:r w:rsidR="008145D6" w:rsidRPr="00B51E26">
        <w:rPr>
          <w:rFonts w:asciiTheme="minorHAnsi" w:hAnsiTheme="minorHAnsi" w:cstheme="minorHAnsi"/>
          <w:spacing w:val="-2"/>
        </w:rPr>
        <w:t xml:space="preserve"> SEO </w:t>
      </w:r>
      <w:r w:rsidR="00AD350A" w:rsidRPr="00B51E26">
        <w:rPr>
          <w:rFonts w:asciiTheme="minorHAnsi" w:hAnsiTheme="minorHAnsi" w:cstheme="minorHAnsi"/>
          <w:spacing w:val="-2"/>
        </w:rPr>
        <w:t>– o funkcjonalnościach między innymi pozwalających na</w:t>
      </w:r>
      <w:r w:rsidR="008145D6" w:rsidRPr="00B51E26">
        <w:rPr>
          <w:rFonts w:asciiTheme="minorHAnsi" w:hAnsiTheme="minorHAnsi" w:cstheme="minorHAnsi"/>
          <w:spacing w:val="-2"/>
        </w:rPr>
        <w:t xml:space="preserve"> zarządzani</w:t>
      </w:r>
      <w:r w:rsidR="00AD350A" w:rsidRPr="00B51E26">
        <w:rPr>
          <w:rFonts w:asciiTheme="minorHAnsi" w:hAnsiTheme="minorHAnsi" w:cstheme="minorHAnsi"/>
          <w:spacing w:val="-2"/>
        </w:rPr>
        <w:t>e</w:t>
      </w:r>
      <w:r w:rsidR="008145D6" w:rsidRPr="00B51E26">
        <w:rPr>
          <w:rFonts w:asciiTheme="minorHAnsi" w:hAnsiTheme="minorHAnsi" w:cstheme="minorHAnsi"/>
          <w:spacing w:val="-2"/>
        </w:rPr>
        <w:t xml:space="preserve"> zoptymalizowania serwisu pod kątem widoczności przez najpopularniejsz</w:t>
      </w:r>
      <w:r w:rsidR="00973AFC" w:rsidRPr="00B51E26">
        <w:rPr>
          <w:rFonts w:asciiTheme="minorHAnsi" w:hAnsiTheme="minorHAnsi" w:cstheme="minorHAnsi"/>
          <w:spacing w:val="-2"/>
        </w:rPr>
        <w:t>ych</w:t>
      </w:r>
      <w:r w:rsidR="008145D6" w:rsidRPr="00B51E26">
        <w:rPr>
          <w:rFonts w:asciiTheme="minorHAnsi" w:hAnsiTheme="minorHAnsi" w:cstheme="minorHAnsi"/>
          <w:spacing w:val="-2"/>
        </w:rPr>
        <w:t xml:space="preserve"> wyszukiwa</w:t>
      </w:r>
      <w:r w:rsidR="00973AFC" w:rsidRPr="00B51E26">
        <w:rPr>
          <w:rFonts w:asciiTheme="minorHAnsi" w:hAnsiTheme="minorHAnsi" w:cstheme="minorHAnsi"/>
          <w:spacing w:val="-2"/>
        </w:rPr>
        <w:t>rek</w:t>
      </w:r>
      <w:r w:rsidR="008145D6" w:rsidRPr="00B51E26">
        <w:rPr>
          <w:rFonts w:asciiTheme="minorHAnsi" w:hAnsiTheme="minorHAnsi" w:cstheme="minorHAnsi"/>
          <w:spacing w:val="-2"/>
        </w:rPr>
        <w:t xml:space="preserve"> internetow</w:t>
      </w:r>
      <w:r w:rsidR="00973AFC" w:rsidRPr="00B51E26">
        <w:rPr>
          <w:rFonts w:asciiTheme="minorHAnsi" w:hAnsiTheme="minorHAnsi" w:cstheme="minorHAnsi"/>
          <w:spacing w:val="-2"/>
        </w:rPr>
        <w:t>ych</w:t>
      </w:r>
      <w:r w:rsidR="00000ED7" w:rsidRPr="00B51E26">
        <w:rPr>
          <w:rFonts w:asciiTheme="minorHAnsi" w:hAnsiTheme="minorHAnsi" w:cstheme="minorHAnsi"/>
          <w:spacing w:val="-2"/>
        </w:rPr>
        <w:t xml:space="preserve"> w tym </w:t>
      </w:r>
      <w:r w:rsidR="007E4438" w:rsidRPr="00B51E26">
        <w:rPr>
          <w:rFonts w:asciiTheme="minorHAnsi" w:hAnsiTheme="minorHAnsi" w:cstheme="minorHAnsi"/>
          <w:spacing w:val="-2"/>
        </w:rPr>
        <w:t>np</w:t>
      </w:r>
      <w:r w:rsidR="00000ED7" w:rsidRPr="00B51E26">
        <w:rPr>
          <w:rFonts w:asciiTheme="minorHAnsi" w:hAnsiTheme="minorHAnsi" w:cstheme="minorHAnsi"/>
          <w:spacing w:val="-2"/>
        </w:rPr>
        <w:t>.: pełne wsparcie meta, hreflangi (jeżeli występują), canonicale (jeżeli występują), generowanie miniatur dla socialmediów i Google, opis podstrony, słowa kluczowe</w:t>
      </w:r>
      <w:r w:rsidR="009B0B2F" w:rsidRPr="00B51E26">
        <w:rPr>
          <w:rFonts w:asciiTheme="minorHAnsi" w:hAnsiTheme="minorHAnsi" w:cstheme="minorHAnsi"/>
          <w:spacing w:val="-2"/>
        </w:rPr>
        <w:t xml:space="preserve">. Optymalizacja SEO ma być dostępna indywidualnie przy każdej stronie, kategorii, artykule oraz globalnie dla całego serwisu. </w:t>
      </w:r>
    </w:p>
    <w:p w14:paraId="6A69F722" w14:textId="1EF1E874" w:rsidR="000C3235" w:rsidRPr="00B51E26" w:rsidRDefault="000C3235"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 xml:space="preserve">Optymalizacja </w:t>
      </w:r>
      <w:r w:rsidR="00C6563A" w:rsidRPr="00B51E26">
        <w:rPr>
          <w:rFonts w:asciiTheme="minorHAnsi" w:hAnsiTheme="minorHAnsi" w:cstheme="minorHAnsi"/>
          <w:spacing w:val="-2"/>
        </w:rPr>
        <w:t xml:space="preserve">Witryny </w:t>
      </w:r>
      <w:r w:rsidR="00901952" w:rsidRPr="00B51E26">
        <w:rPr>
          <w:rFonts w:asciiTheme="minorHAnsi" w:hAnsiTheme="minorHAnsi" w:cstheme="minorHAnsi"/>
          <w:spacing w:val="-2"/>
        </w:rPr>
        <w:t>i</w:t>
      </w:r>
      <w:r w:rsidR="00C6563A" w:rsidRPr="00B51E26">
        <w:rPr>
          <w:rFonts w:asciiTheme="minorHAnsi" w:hAnsiTheme="minorHAnsi" w:cstheme="minorHAnsi"/>
          <w:spacing w:val="-2"/>
        </w:rPr>
        <w:t>nternetowej</w:t>
      </w:r>
      <w:r w:rsidRPr="00B51E26">
        <w:rPr>
          <w:rFonts w:asciiTheme="minorHAnsi" w:hAnsiTheme="minorHAnsi" w:cstheme="minorHAnsi"/>
          <w:spacing w:val="-2"/>
        </w:rPr>
        <w:t xml:space="preserve"> w tym publikowanych obrazów i szybkości ładowania stron.</w:t>
      </w:r>
    </w:p>
    <w:p w14:paraId="2063B1BD" w14:textId="50316EBD" w:rsidR="0085602C" w:rsidRPr="00B51E26" w:rsidRDefault="00234A53"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Obsługa</w:t>
      </w:r>
      <w:r w:rsidR="0085602C" w:rsidRPr="00B51E26">
        <w:rPr>
          <w:rFonts w:asciiTheme="minorHAnsi" w:hAnsiTheme="minorHAnsi" w:cstheme="minorHAnsi"/>
          <w:spacing w:val="-2"/>
        </w:rPr>
        <w:t xml:space="preserve"> ustawie</w:t>
      </w:r>
      <w:r w:rsidRPr="00B51E26">
        <w:rPr>
          <w:rFonts w:asciiTheme="minorHAnsi" w:hAnsiTheme="minorHAnsi" w:cstheme="minorHAnsi"/>
          <w:spacing w:val="-2"/>
        </w:rPr>
        <w:t>ń</w:t>
      </w:r>
      <w:r w:rsidR="0085602C" w:rsidRPr="00B51E26">
        <w:rPr>
          <w:rFonts w:asciiTheme="minorHAnsi" w:hAnsiTheme="minorHAnsi" w:cstheme="minorHAnsi"/>
          <w:spacing w:val="-2"/>
        </w:rPr>
        <w:t xml:space="preserve"> szczegółow</w:t>
      </w:r>
      <w:r w:rsidRPr="00B51E26">
        <w:rPr>
          <w:rFonts w:asciiTheme="minorHAnsi" w:hAnsiTheme="minorHAnsi" w:cstheme="minorHAnsi"/>
          <w:spacing w:val="-2"/>
        </w:rPr>
        <w:t>ych</w:t>
      </w:r>
      <w:r w:rsidR="0085602C" w:rsidRPr="00B51E26">
        <w:rPr>
          <w:rFonts w:asciiTheme="minorHAnsi" w:hAnsiTheme="minorHAnsi" w:cstheme="minorHAnsi"/>
          <w:spacing w:val="-2"/>
        </w:rPr>
        <w:t xml:space="preserve"> dotycząc</w:t>
      </w:r>
      <w:r w:rsidRPr="00B51E26">
        <w:rPr>
          <w:rFonts w:asciiTheme="minorHAnsi" w:hAnsiTheme="minorHAnsi" w:cstheme="minorHAnsi"/>
          <w:spacing w:val="-2"/>
        </w:rPr>
        <w:t>ych</w:t>
      </w:r>
      <w:r w:rsidR="0085602C" w:rsidRPr="00B51E26">
        <w:rPr>
          <w:rFonts w:asciiTheme="minorHAnsi" w:hAnsiTheme="minorHAnsi" w:cstheme="minorHAnsi"/>
          <w:spacing w:val="-2"/>
        </w:rPr>
        <w:t xml:space="preserve"> plików cookies oraz innych technologii śledzących</w:t>
      </w:r>
      <w:r w:rsidR="00FF66A4" w:rsidRPr="00B51E26">
        <w:rPr>
          <w:rFonts w:asciiTheme="minorHAnsi" w:hAnsiTheme="minorHAnsi" w:cstheme="minorHAnsi"/>
          <w:spacing w:val="-2"/>
        </w:rPr>
        <w:t xml:space="preserve">, </w:t>
      </w:r>
      <w:r w:rsidR="0085602C" w:rsidRPr="00B51E26">
        <w:rPr>
          <w:rFonts w:asciiTheme="minorHAnsi" w:hAnsiTheme="minorHAnsi" w:cstheme="minorHAnsi"/>
          <w:spacing w:val="-2"/>
        </w:rPr>
        <w:t>umożliwiają</w:t>
      </w:r>
      <w:r w:rsidR="00FF66A4" w:rsidRPr="00B51E26">
        <w:rPr>
          <w:rFonts w:asciiTheme="minorHAnsi" w:hAnsiTheme="minorHAnsi" w:cstheme="minorHAnsi"/>
          <w:spacing w:val="-2"/>
        </w:rPr>
        <w:t>ca między innymi</w:t>
      </w:r>
      <w:r w:rsidR="0085602C" w:rsidRPr="00B51E26">
        <w:rPr>
          <w:rFonts w:asciiTheme="minorHAnsi" w:hAnsiTheme="minorHAnsi" w:cstheme="minorHAnsi"/>
          <w:spacing w:val="-2"/>
        </w:rPr>
        <w:t xml:space="preserve"> zgodę lub brak zgody na wszystkie </w:t>
      </w:r>
      <w:r w:rsidR="00DF5142" w:rsidRPr="00B51E26">
        <w:rPr>
          <w:rFonts w:asciiTheme="minorHAnsi" w:hAnsiTheme="minorHAnsi" w:cstheme="minorHAnsi"/>
          <w:spacing w:val="-2"/>
        </w:rPr>
        <w:t xml:space="preserve">oraz poszczególne rodzaje </w:t>
      </w:r>
      <w:r w:rsidR="0085602C" w:rsidRPr="00B51E26">
        <w:rPr>
          <w:rFonts w:asciiTheme="minorHAnsi" w:hAnsiTheme="minorHAnsi" w:cstheme="minorHAnsi"/>
          <w:spacing w:val="-2"/>
        </w:rPr>
        <w:t>plik</w:t>
      </w:r>
      <w:r w:rsidR="00DF5142" w:rsidRPr="00B51E26">
        <w:rPr>
          <w:rFonts w:asciiTheme="minorHAnsi" w:hAnsiTheme="minorHAnsi" w:cstheme="minorHAnsi"/>
          <w:spacing w:val="-2"/>
        </w:rPr>
        <w:t>ów</w:t>
      </w:r>
      <w:r w:rsidR="0085602C" w:rsidRPr="00B51E26">
        <w:rPr>
          <w:rFonts w:asciiTheme="minorHAnsi" w:hAnsiTheme="minorHAnsi" w:cstheme="minorHAnsi"/>
          <w:spacing w:val="-2"/>
        </w:rPr>
        <w:t xml:space="preserve"> cookie</w:t>
      </w:r>
      <w:r w:rsidR="00FF66A4" w:rsidRPr="00B51E26">
        <w:rPr>
          <w:rFonts w:asciiTheme="minorHAnsi" w:hAnsiTheme="minorHAnsi" w:cstheme="minorHAnsi"/>
          <w:spacing w:val="-2"/>
        </w:rPr>
        <w:t>, oraz edycję treści wyświetlanych użytkownikowi</w:t>
      </w:r>
      <w:r w:rsidR="00194468" w:rsidRPr="00B51E26">
        <w:rPr>
          <w:rFonts w:asciiTheme="minorHAnsi" w:hAnsiTheme="minorHAnsi" w:cstheme="minorHAnsi"/>
          <w:spacing w:val="-2"/>
        </w:rPr>
        <w:t xml:space="preserve">. Wtyczka musi być zgodna z regulacjami i standardami, takimi jak RODO </w:t>
      </w:r>
      <w:r w:rsidR="00ED420C" w:rsidRPr="00B51E26">
        <w:rPr>
          <w:rFonts w:asciiTheme="minorHAnsi" w:hAnsiTheme="minorHAnsi" w:cstheme="minorHAnsi"/>
          <w:spacing w:val="-2"/>
        </w:rPr>
        <w:t>oraz</w:t>
      </w:r>
      <w:r w:rsidR="00194468" w:rsidRPr="00B51E26">
        <w:rPr>
          <w:rFonts w:asciiTheme="minorHAnsi" w:hAnsiTheme="minorHAnsi" w:cstheme="minorHAnsi"/>
          <w:spacing w:val="-2"/>
        </w:rPr>
        <w:t xml:space="preserve"> GDPR</w:t>
      </w:r>
      <w:r w:rsidR="005E5402" w:rsidRPr="00B51E26">
        <w:rPr>
          <w:rFonts w:asciiTheme="minorHAnsi" w:hAnsiTheme="minorHAnsi" w:cstheme="minorHAnsi"/>
          <w:spacing w:val="-2"/>
        </w:rPr>
        <w:t>.</w:t>
      </w:r>
    </w:p>
    <w:p w14:paraId="63D633FE" w14:textId="47A02EA6" w:rsidR="00081377" w:rsidRPr="00B51E26" w:rsidRDefault="00D81B8C"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 xml:space="preserve">Wbudowany system </w:t>
      </w:r>
      <w:r w:rsidR="008211C9" w:rsidRPr="00B51E26">
        <w:rPr>
          <w:rFonts w:asciiTheme="minorHAnsi" w:hAnsiTheme="minorHAnsi" w:cstheme="minorHAnsi"/>
          <w:spacing w:val="-2"/>
        </w:rPr>
        <w:t>FAQ</w:t>
      </w:r>
      <w:r w:rsidR="00D76E8A" w:rsidRPr="00B51E26">
        <w:rPr>
          <w:rFonts w:asciiTheme="minorHAnsi" w:hAnsiTheme="minorHAnsi" w:cstheme="minorHAnsi"/>
          <w:spacing w:val="-2"/>
        </w:rPr>
        <w:t xml:space="preserve"> </w:t>
      </w:r>
      <w:r w:rsidR="00BF2960" w:rsidRPr="00B51E26">
        <w:rPr>
          <w:rFonts w:asciiTheme="minorHAnsi" w:hAnsiTheme="minorHAnsi" w:cstheme="minorHAnsi"/>
          <w:spacing w:val="-2"/>
        </w:rPr>
        <w:t>(</w:t>
      </w:r>
      <w:r w:rsidR="00CC1C5A" w:rsidRPr="00B51E26">
        <w:rPr>
          <w:rFonts w:asciiTheme="minorHAnsi" w:hAnsiTheme="minorHAnsi" w:cstheme="minorHAnsi"/>
          <w:spacing w:val="-2"/>
        </w:rPr>
        <w:t xml:space="preserve">lista rozwijana </w:t>
      </w:r>
      <w:r w:rsidR="00B302BC" w:rsidRPr="00B51E26">
        <w:rPr>
          <w:rFonts w:asciiTheme="minorHAnsi" w:hAnsiTheme="minorHAnsi" w:cstheme="minorHAnsi"/>
          <w:spacing w:val="-2"/>
        </w:rPr>
        <w:t>a</w:t>
      </w:r>
      <w:r w:rsidR="00CC1C5A" w:rsidRPr="00B51E26">
        <w:rPr>
          <w:rFonts w:asciiTheme="minorHAnsi" w:hAnsiTheme="minorHAnsi" w:cstheme="minorHAnsi"/>
          <w:spacing w:val="-2"/>
        </w:rPr>
        <w:t xml:space="preserve">ccordion) </w:t>
      </w:r>
      <w:r w:rsidR="00D76E8A" w:rsidRPr="00B51E26">
        <w:rPr>
          <w:rFonts w:asciiTheme="minorHAnsi" w:hAnsiTheme="minorHAnsi" w:cstheme="minorHAnsi"/>
          <w:spacing w:val="-2"/>
        </w:rPr>
        <w:t xml:space="preserve">możliwy do </w:t>
      </w:r>
      <w:r w:rsidR="000B260B" w:rsidRPr="00B51E26">
        <w:rPr>
          <w:rFonts w:asciiTheme="minorHAnsi" w:hAnsiTheme="minorHAnsi" w:cstheme="minorHAnsi"/>
          <w:spacing w:val="-2"/>
        </w:rPr>
        <w:t xml:space="preserve">implementowani w każdym miejscu </w:t>
      </w:r>
      <w:r w:rsidR="00C6563A" w:rsidRPr="00B51E26">
        <w:rPr>
          <w:rFonts w:asciiTheme="minorHAnsi" w:hAnsiTheme="minorHAnsi" w:cstheme="minorHAnsi"/>
          <w:spacing w:val="-2"/>
        </w:rPr>
        <w:t xml:space="preserve">strony w ramach </w:t>
      </w:r>
      <w:r w:rsidR="00B302BC" w:rsidRPr="00B51E26">
        <w:rPr>
          <w:rFonts w:asciiTheme="minorHAnsi" w:hAnsiTheme="minorHAnsi" w:cstheme="minorHAnsi"/>
          <w:spacing w:val="-2"/>
        </w:rPr>
        <w:t>W</w:t>
      </w:r>
      <w:r w:rsidR="00C6563A" w:rsidRPr="00B51E26">
        <w:rPr>
          <w:rFonts w:asciiTheme="minorHAnsi" w:hAnsiTheme="minorHAnsi" w:cstheme="minorHAnsi"/>
          <w:spacing w:val="-2"/>
        </w:rPr>
        <w:t>itryny</w:t>
      </w:r>
      <w:r w:rsidR="000B260B" w:rsidRPr="00B51E26">
        <w:rPr>
          <w:rFonts w:asciiTheme="minorHAnsi" w:hAnsiTheme="minorHAnsi" w:cstheme="minorHAnsi"/>
          <w:spacing w:val="-2"/>
        </w:rPr>
        <w:t xml:space="preserve"> w dwóch wersjach językowych.</w:t>
      </w:r>
    </w:p>
    <w:p w14:paraId="4BB648EE" w14:textId="4D125786" w:rsidR="00454A0E" w:rsidRPr="00B51E26" w:rsidRDefault="007F7F48"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P</w:t>
      </w:r>
      <w:r w:rsidR="00454A0E" w:rsidRPr="00B51E26">
        <w:rPr>
          <w:rFonts w:asciiTheme="minorHAnsi" w:hAnsiTheme="minorHAnsi" w:cstheme="minorHAnsi"/>
          <w:spacing w:val="-2"/>
        </w:rPr>
        <w:t>rezentacj</w:t>
      </w:r>
      <w:r w:rsidRPr="00B51E26">
        <w:rPr>
          <w:rFonts w:asciiTheme="minorHAnsi" w:hAnsiTheme="minorHAnsi" w:cstheme="minorHAnsi"/>
          <w:spacing w:val="-2"/>
        </w:rPr>
        <w:t>a</w:t>
      </w:r>
      <w:r w:rsidR="00454A0E" w:rsidRPr="00B51E26">
        <w:rPr>
          <w:rFonts w:asciiTheme="minorHAnsi" w:hAnsiTheme="minorHAnsi" w:cstheme="minorHAnsi"/>
          <w:spacing w:val="-2"/>
        </w:rPr>
        <w:t xml:space="preserve"> list elementów </w:t>
      </w:r>
      <w:r w:rsidRPr="00B51E26">
        <w:rPr>
          <w:rFonts w:asciiTheme="minorHAnsi" w:hAnsiTheme="minorHAnsi" w:cstheme="minorHAnsi"/>
          <w:spacing w:val="-2"/>
        </w:rPr>
        <w:t>(tabel)</w:t>
      </w:r>
      <w:r w:rsidR="003A249C" w:rsidRPr="00B51E26">
        <w:rPr>
          <w:rFonts w:asciiTheme="minorHAnsi" w:hAnsiTheme="minorHAnsi" w:cstheme="minorHAnsi"/>
          <w:spacing w:val="-2"/>
        </w:rPr>
        <w:t xml:space="preserve"> z</w:t>
      </w:r>
      <w:r w:rsidRPr="00B51E26">
        <w:rPr>
          <w:rFonts w:asciiTheme="minorHAnsi" w:hAnsiTheme="minorHAnsi" w:cstheme="minorHAnsi"/>
          <w:spacing w:val="-2"/>
        </w:rPr>
        <w:t xml:space="preserve"> </w:t>
      </w:r>
      <w:r w:rsidR="003A249C" w:rsidRPr="00B51E26">
        <w:rPr>
          <w:rFonts w:asciiTheme="minorHAnsi" w:hAnsiTheme="minorHAnsi" w:cstheme="minorHAnsi"/>
          <w:spacing w:val="-2"/>
        </w:rPr>
        <w:t xml:space="preserve">możliwością </w:t>
      </w:r>
      <w:r w:rsidRPr="00B51E26">
        <w:rPr>
          <w:rFonts w:asciiTheme="minorHAnsi" w:hAnsiTheme="minorHAnsi" w:cstheme="minorHAnsi"/>
          <w:spacing w:val="-2"/>
        </w:rPr>
        <w:t>filtrowan</w:t>
      </w:r>
      <w:r w:rsidR="003A249C" w:rsidRPr="00B51E26">
        <w:rPr>
          <w:rFonts w:asciiTheme="minorHAnsi" w:hAnsiTheme="minorHAnsi" w:cstheme="minorHAnsi"/>
          <w:spacing w:val="-2"/>
        </w:rPr>
        <w:t>ia</w:t>
      </w:r>
      <w:r w:rsidRPr="00B51E26">
        <w:rPr>
          <w:rFonts w:asciiTheme="minorHAnsi" w:hAnsiTheme="minorHAnsi" w:cstheme="minorHAnsi"/>
          <w:spacing w:val="-2"/>
        </w:rPr>
        <w:t xml:space="preserve"> po definiowanych przez Zamawiającego parametrach</w:t>
      </w:r>
      <w:r w:rsidR="00C5194D" w:rsidRPr="00B51E26">
        <w:rPr>
          <w:rFonts w:asciiTheme="minorHAnsi" w:hAnsiTheme="minorHAnsi" w:cstheme="minorHAnsi"/>
          <w:spacing w:val="-2"/>
        </w:rPr>
        <w:t>,</w:t>
      </w:r>
      <w:r w:rsidR="00454A0E" w:rsidRPr="00B51E26">
        <w:rPr>
          <w:rFonts w:asciiTheme="minorHAnsi" w:hAnsiTheme="minorHAnsi" w:cstheme="minorHAnsi"/>
          <w:spacing w:val="-2"/>
        </w:rPr>
        <w:t xml:space="preserve"> sortowania elementów oraz określenia predefiniowanych sposobów wyświetlania</w:t>
      </w:r>
      <w:r w:rsidR="003A249C" w:rsidRPr="00B51E26">
        <w:rPr>
          <w:rFonts w:asciiTheme="minorHAnsi" w:hAnsiTheme="minorHAnsi" w:cstheme="minorHAnsi"/>
          <w:spacing w:val="-2"/>
        </w:rPr>
        <w:t>.</w:t>
      </w:r>
    </w:p>
    <w:p w14:paraId="69B38BFB" w14:textId="1D9EE94F" w:rsidR="00E34DF4" w:rsidRPr="00A26101" w:rsidRDefault="000C3235" w:rsidP="00E34DF4">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 xml:space="preserve">System </w:t>
      </w:r>
      <w:r w:rsidR="00AD7C40" w:rsidRPr="00B51E26">
        <w:rPr>
          <w:rFonts w:asciiTheme="minorHAnsi" w:hAnsiTheme="minorHAnsi" w:cstheme="minorHAnsi"/>
          <w:spacing w:val="-2"/>
        </w:rPr>
        <w:t>tworzenia formularzy kontaktowych</w:t>
      </w:r>
      <w:r w:rsidR="009C0F27" w:rsidRPr="00B51E26">
        <w:rPr>
          <w:rFonts w:asciiTheme="minorHAnsi" w:hAnsiTheme="minorHAnsi" w:cstheme="minorHAnsi"/>
          <w:spacing w:val="-2"/>
        </w:rPr>
        <w:t xml:space="preserve">, </w:t>
      </w:r>
      <w:r w:rsidR="00443A7F" w:rsidRPr="00B51E26">
        <w:rPr>
          <w:rFonts w:asciiTheme="minorHAnsi" w:hAnsiTheme="minorHAnsi" w:cstheme="minorHAnsi"/>
          <w:spacing w:val="-2"/>
        </w:rPr>
        <w:t>rejestracji na wydarzenie</w:t>
      </w:r>
      <w:r w:rsidR="009C0F27" w:rsidRPr="00B51E26">
        <w:rPr>
          <w:rFonts w:asciiTheme="minorHAnsi" w:hAnsiTheme="minorHAnsi" w:cstheme="minorHAnsi"/>
          <w:spacing w:val="-2"/>
        </w:rPr>
        <w:t>, aplikacji do programów akceleracyjnych</w:t>
      </w:r>
      <w:r w:rsidR="001D00B3" w:rsidRPr="00B51E26">
        <w:rPr>
          <w:rFonts w:asciiTheme="minorHAnsi" w:hAnsiTheme="minorHAnsi" w:cstheme="minorHAnsi"/>
          <w:spacing w:val="-2"/>
        </w:rPr>
        <w:t>,</w:t>
      </w:r>
      <w:r w:rsidR="00C44634">
        <w:rPr>
          <w:rFonts w:asciiTheme="minorHAnsi" w:hAnsiTheme="minorHAnsi" w:cstheme="minorHAnsi"/>
          <w:spacing w:val="-2"/>
        </w:rPr>
        <w:t xml:space="preserve"> ankiet</w:t>
      </w:r>
      <w:r w:rsidR="00E4752B">
        <w:rPr>
          <w:rFonts w:asciiTheme="minorHAnsi" w:hAnsiTheme="minorHAnsi" w:cstheme="minorHAnsi"/>
          <w:spacing w:val="-2"/>
        </w:rPr>
        <w:t xml:space="preserve"> </w:t>
      </w:r>
      <w:r w:rsidR="001D00B3" w:rsidRPr="00B51E26">
        <w:rPr>
          <w:rFonts w:asciiTheme="minorHAnsi" w:hAnsiTheme="minorHAnsi" w:cstheme="minorHAnsi"/>
          <w:spacing w:val="-2"/>
        </w:rPr>
        <w:t xml:space="preserve">który </w:t>
      </w:r>
      <w:r w:rsidR="00D30971" w:rsidRPr="00B51E26">
        <w:rPr>
          <w:rFonts w:asciiTheme="minorHAnsi" w:hAnsiTheme="minorHAnsi" w:cstheme="minorHAnsi"/>
          <w:spacing w:val="-2"/>
        </w:rPr>
        <w:t>umożliwia</w:t>
      </w:r>
      <w:r w:rsidR="001D00B3" w:rsidRPr="00B51E26">
        <w:rPr>
          <w:rFonts w:asciiTheme="minorHAnsi" w:hAnsiTheme="minorHAnsi" w:cstheme="minorHAnsi"/>
          <w:spacing w:val="-2"/>
        </w:rPr>
        <w:t xml:space="preserve"> </w:t>
      </w:r>
      <w:r w:rsidR="00C50EEF" w:rsidRPr="00B51E26">
        <w:rPr>
          <w:rFonts w:asciiTheme="minorHAnsi" w:hAnsiTheme="minorHAnsi" w:cstheme="minorHAnsi"/>
          <w:spacing w:val="-2"/>
        </w:rPr>
        <w:t xml:space="preserve">między innymi </w:t>
      </w:r>
      <w:r w:rsidR="001D00B3" w:rsidRPr="00B51E26">
        <w:rPr>
          <w:rFonts w:asciiTheme="minorHAnsi" w:hAnsiTheme="minorHAnsi" w:cstheme="minorHAnsi"/>
          <w:spacing w:val="-2"/>
        </w:rPr>
        <w:t xml:space="preserve">skonfigurowanie dowolnego formularza </w:t>
      </w:r>
      <w:r w:rsidR="008B27A8" w:rsidRPr="00B51E26">
        <w:rPr>
          <w:rFonts w:asciiTheme="minorHAnsi" w:hAnsiTheme="minorHAnsi" w:cstheme="minorHAnsi"/>
          <w:spacing w:val="-2"/>
        </w:rPr>
        <w:br/>
      </w:r>
      <w:r w:rsidR="001D00B3" w:rsidRPr="00B51E26">
        <w:rPr>
          <w:rFonts w:asciiTheme="minorHAnsi" w:hAnsiTheme="minorHAnsi" w:cstheme="minorHAnsi"/>
          <w:spacing w:val="-2"/>
        </w:rPr>
        <w:t xml:space="preserve">z pytaniami zamkniętymi </w:t>
      </w:r>
      <w:r w:rsidR="004976B1" w:rsidRPr="00B51E26">
        <w:rPr>
          <w:rFonts w:asciiTheme="minorHAnsi" w:hAnsiTheme="minorHAnsi" w:cstheme="minorHAnsi"/>
          <w:spacing w:val="-2"/>
        </w:rPr>
        <w:t>(</w:t>
      </w:r>
      <w:r w:rsidR="004572DC" w:rsidRPr="00B51E26">
        <w:rPr>
          <w:rFonts w:asciiTheme="minorHAnsi" w:hAnsiTheme="minorHAnsi" w:cstheme="minorHAnsi"/>
          <w:spacing w:val="-2"/>
        </w:rPr>
        <w:t xml:space="preserve">np. </w:t>
      </w:r>
      <w:r w:rsidR="004976B1" w:rsidRPr="00B51E26">
        <w:rPr>
          <w:rFonts w:asciiTheme="minorHAnsi" w:hAnsiTheme="minorHAnsi" w:cstheme="minorHAnsi"/>
          <w:spacing w:val="-2"/>
        </w:rPr>
        <w:t xml:space="preserve">select, chcekbox, </w:t>
      </w:r>
      <w:r w:rsidR="00A569C7" w:rsidRPr="00B51E26">
        <w:rPr>
          <w:rFonts w:asciiTheme="minorHAnsi" w:hAnsiTheme="minorHAnsi" w:cstheme="minorHAnsi"/>
          <w:spacing w:val="-2"/>
        </w:rPr>
        <w:t>radio</w:t>
      </w:r>
      <w:r w:rsidR="00C44634">
        <w:rPr>
          <w:rFonts w:asciiTheme="minorHAnsi" w:hAnsiTheme="minorHAnsi" w:cstheme="minorHAnsi"/>
          <w:spacing w:val="-2"/>
        </w:rPr>
        <w:t>, ocena</w:t>
      </w:r>
      <w:r w:rsidR="00A569C7" w:rsidRPr="00B51E26">
        <w:rPr>
          <w:rFonts w:asciiTheme="minorHAnsi" w:hAnsiTheme="minorHAnsi" w:cstheme="minorHAnsi"/>
          <w:spacing w:val="-2"/>
        </w:rPr>
        <w:t xml:space="preserve">) </w:t>
      </w:r>
      <w:r w:rsidR="001D00B3" w:rsidRPr="00B51E26">
        <w:rPr>
          <w:rFonts w:asciiTheme="minorHAnsi" w:hAnsiTheme="minorHAnsi" w:cstheme="minorHAnsi"/>
          <w:spacing w:val="-2"/>
        </w:rPr>
        <w:t>i otwartymi</w:t>
      </w:r>
      <w:r w:rsidR="004976B1" w:rsidRPr="00B51E26">
        <w:rPr>
          <w:rFonts w:asciiTheme="minorHAnsi" w:hAnsiTheme="minorHAnsi" w:cstheme="minorHAnsi"/>
          <w:spacing w:val="-2"/>
        </w:rPr>
        <w:t xml:space="preserve"> (</w:t>
      </w:r>
      <w:r w:rsidR="004572DC" w:rsidRPr="00B51E26">
        <w:rPr>
          <w:rFonts w:asciiTheme="minorHAnsi" w:hAnsiTheme="minorHAnsi" w:cstheme="minorHAnsi"/>
          <w:spacing w:val="-2"/>
        </w:rPr>
        <w:t xml:space="preserve">np. </w:t>
      </w:r>
      <w:r w:rsidR="004976B1" w:rsidRPr="00B51E26">
        <w:rPr>
          <w:rFonts w:asciiTheme="minorHAnsi" w:hAnsiTheme="minorHAnsi" w:cstheme="minorHAnsi"/>
          <w:spacing w:val="-2"/>
        </w:rPr>
        <w:t>tekstowe, opisowe)</w:t>
      </w:r>
      <w:r w:rsidR="00623AF5" w:rsidRPr="00B51E26">
        <w:rPr>
          <w:rFonts w:asciiTheme="minorHAnsi" w:hAnsiTheme="minorHAnsi" w:cstheme="minorHAnsi"/>
          <w:spacing w:val="-2"/>
        </w:rPr>
        <w:t xml:space="preserve">. Projektowanie </w:t>
      </w:r>
      <w:r w:rsidR="00BF7652" w:rsidRPr="00B51E26">
        <w:rPr>
          <w:rFonts w:asciiTheme="minorHAnsi" w:hAnsiTheme="minorHAnsi" w:cstheme="minorHAnsi"/>
          <w:spacing w:val="-2"/>
        </w:rPr>
        <w:t>ww.</w:t>
      </w:r>
      <w:r w:rsidR="00623AF5" w:rsidRPr="00B51E26">
        <w:rPr>
          <w:rFonts w:asciiTheme="minorHAnsi" w:hAnsiTheme="minorHAnsi" w:cstheme="minorHAnsi"/>
          <w:spacing w:val="-2"/>
        </w:rPr>
        <w:t xml:space="preserve"> </w:t>
      </w:r>
      <w:r w:rsidR="000772BF" w:rsidRPr="00B51E26">
        <w:rPr>
          <w:rFonts w:asciiTheme="minorHAnsi" w:hAnsiTheme="minorHAnsi" w:cstheme="minorHAnsi"/>
          <w:spacing w:val="-2"/>
        </w:rPr>
        <w:t xml:space="preserve">musi opierać się o </w:t>
      </w:r>
      <w:r w:rsidR="00BF7652" w:rsidRPr="00B51E26">
        <w:rPr>
          <w:rFonts w:asciiTheme="minorHAnsi" w:hAnsiTheme="minorHAnsi" w:cstheme="minorHAnsi"/>
          <w:spacing w:val="-2"/>
        </w:rPr>
        <w:t>edytor treści (typu WYSIWYG)</w:t>
      </w:r>
      <w:r w:rsidR="000772BF" w:rsidRPr="00B51E26">
        <w:rPr>
          <w:rFonts w:asciiTheme="minorHAnsi" w:hAnsiTheme="minorHAnsi" w:cstheme="minorHAnsi"/>
          <w:spacing w:val="-2"/>
        </w:rPr>
        <w:t xml:space="preserve">, umożliwiać </w:t>
      </w:r>
      <w:r w:rsidR="003618F8" w:rsidRPr="00B51E26">
        <w:rPr>
          <w:rFonts w:asciiTheme="minorHAnsi" w:hAnsiTheme="minorHAnsi" w:cstheme="minorHAnsi"/>
          <w:spacing w:val="-2"/>
        </w:rPr>
        <w:t>dodawani</w:t>
      </w:r>
      <w:r w:rsidR="000772BF" w:rsidRPr="00B51E26">
        <w:rPr>
          <w:rFonts w:asciiTheme="minorHAnsi" w:hAnsiTheme="minorHAnsi" w:cstheme="minorHAnsi"/>
          <w:spacing w:val="-2"/>
        </w:rPr>
        <w:t>e</w:t>
      </w:r>
      <w:r w:rsidR="003618F8" w:rsidRPr="00B51E26">
        <w:rPr>
          <w:rFonts w:asciiTheme="minorHAnsi" w:hAnsiTheme="minorHAnsi" w:cstheme="minorHAnsi"/>
          <w:spacing w:val="-2"/>
        </w:rPr>
        <w:t xml:space="preserve"> obszarów informacyjnych</w:t>
      </w:r>
      <w:r w:rsidR="004976B1" w:rsidRPr="00B51E26">
        <w:rPr>
          <w:rFonts w:asciiTheme="minorHAnsi" w:hAnsiTheme="minorHAnsi" w:cstheme="minorHAnsi"/>
          <w:spacing w:val="-2"/>
        </w:rPr>
        <w:t xml:space="preserve">, </w:t>
      </w:r>
      <w:r w:rsidR="001D00B3" w:rsidRPr="00B51E26">
        <w:rPr>
          <w:rFonts w:asciiTheme="minorHAnsi" w:hAnsiTheme="minorHAnsi" w:cstheme="minorHAnsi"/>
          <w:spacing w:val="-2"/>
        </w:rPr>
        <w:t>wstawian</w:t>
      </w:r>
      <w:r w:rsidR="000772BF" w:rsidRPr="00B51E26">
        <w:rPr>
          <w:rFonts w:asciiTheme="minorHAnsi" w:hAnsiTheme="minorHAnsi" w:cstheme="minorHAnsi"/>
          <w:spacing w:val="-2"/>
        </w:rPr>
        <w:t xml:space="preserve">e </w:t>
      </w:r>
      <w:r w:rsidR="001D00B3" w:rsidRPr="00B51E26">
        <w:rPr>
          <w:rFonts w:asciiTheme="minorHAnsi" w:hAnsiTheme="minorHAnsi" w:cstheme="minorHAnsi"/>
          <w:spacing w:val="-2"/>
        </w:rPr>
        <w:t xml:space="preserve">edytowalnych klauzul i zgód, </w:t>
      </w:r>
      <w:r w:rsidR="004572DC" w:rsidRPr="00B51E26">
        <w:rPr>
          <w:rFonts w:asciiTheme="minorHAnsi" w:hAnsiTheme="minorHAnsi" w:cstheme="minorHAnsi"/>
          <w:spacing w:val="-2"/>
        </w:rPr>
        <w:t>możliwością</w:t>
      </w:r>
      <w:r w:rsidR="005B2B75" w:rsidRPr="00B51E26">
        <w:rPr>
          <w:rFonts w:asciiTheme="minorHAnsi" w:hAnsiTheme="minorHAnsi" w:cstheme="minorHAnsi"/>
          <w:spacing w:val="-2"/>
        </w:rPr>
        <w:t xml:space="preserve"> dodawania linków, </w:t>
      </w:r>
      <w:r w:rsidR="00D30971" w:rsidRPr="00B51E26">
        <w:rPr>
          <w:rFonts w:asciiTheme="minorHAnsi" w:hAnsiTheme="minorHAnsi" w:cstheme="minorHAnsi"/>
          <w:spacing w:val="-2"/>
        </w:rPr>
        <w:t>walidacj</w:t>
      </w:r>
      <w:r w:rsidR="00C50EEF" w:rsidRPr="00B51E26">
        <w:rPr>
          <w:rFonts w:asciiTheme="minorHAnsi" w:hAnsiTheme="minorHAnsi" w:cstheme="minorHAnsi"/>
          <w:spacing w:val="-2"/>
        </w:rPr>
        <w:t>ą</w:t>
      </w:r>
      <w:r w:rsidR="00D30971" w:rsidRPr="00B51E26">
        <w:rPr>
          <w:rFonts w:asciiTheme="minorHAnsi" w:hAnsiTheme="minorHAnsi" w:cstheme="minorHAnsi"/>
          <w:spacing w:val="-2"/>
        </w:rPr>
        <w:t xml:space="preserve"> podstawowych pół (</w:t>
      </w:r>
      <w:r w:rsidR="007E4438" w:rsidRPr="00B51E26">
        <w:rPr>
          <w:rFonts w:asciiTheme="minorHAnsi" w:hAnsiTheme="minorHAnsi" w:cstheme="minorHAnsi"/>
          <w:spacing w:val="-2"/>
        </w:rPr>
        <w:t>np</w:t>
      </w:r>
      <w:r w:rsidR="00D30971" w:rsidRPr="00B51E26">
        <w:rPr>
          <w:rFonts w:asciiTheme="minorHAnsi" w:hAnsiTheme="minorHAnsi" w:cstheme="minorHAnsi"/>
          <w:spacing w:val="-2"/>
        </w:rPr>
        <w:t>. email, telefon)</w:t>
      </w:r>
      <w:r w:rsidR="00C50EEF" w:rsidRPr="00B51E26">
        <w:rPr>
          <w:rFonts w:asciiTheme="minorHAnsi" w:hAnsiTheme="minorHAnsi" w:cstheme="minorHAnsi"/>
          <w:spacing w:val="-2"/>
        </w:rPr>
        <w:t>, dodawanie</w:t>
      </w:r>
      <w:r w:rsidR="00A01CB9" w:rsidRPr="00B51E26">
        <w:rPr>
          <w:rFonts w:asciiTheme="minorHAnsi" w:hAnsiTheme="minorHAnsi" w:cstheme="minorHAnsi"/>
          <w:spacing w:val="-2"/>
        </w:rPr>
        <w:t>m</w:t>
      </w:r>
      <w:r w:rsidR="00C50EEF" w:rsidRPr="00B51E26">
        <w:rPr>
          <w:rFonts w:asciiTheme="minorHAnsi" w:hAnsiTheme="minorHAnsi" w:cstheme="minorHAnsi"/>
          <w:spacing w:val="-2"/>
        </w:rPr>
        <w:t xml:space="preserve"> załączników </w:t>
      </w:r>
      <w:r w:rsidR="00A01CB9" w:rsidRPr="00B51E26">
        <w:rPr>
          <w:rFonts w:asciiTheme="minorHAnsi" w:hAnsiTheme="minorHAnsi" w:cstheme="minorHAnsi"/>
          <w:spacing w:val="-2"/>
        </w:rPr>
        <w:t xml:space="preserve">przez obie strony </w:t>
      </w:r>
      <w:r w:rsidR="00C5194D" w:rsidRPr="00B51E26">
        <w:rPr>
          <w:rFonts w:asciiTheme="minorHAnsi" w:hAnsiTheme="minorHAnsi" w:cstheme="minorHAnsi"/>
          <w:spacing w:val="-2"/>
        </w:rPr>
        <w:t>(</w:t>
      </w:r>
      <w:r w:rsidR="0053419A" w:rsidRPr="00B51E26">
        <w:rPr>
          <w:rFonts w:asciiTheme="minorHAnsi" w:hAnsiTheme="minorHAnsi" w:cstheme="minorHAnsi"/>
          <w:spacing w:val="-2"/>
        </w:rPr>
        <w:t>wypełniającego oraz projektującego formularz</w:t>
      </w:r>
      <w:r w:rsidR="00C5194D" w:rsidRPr="00B51E26">
        <w:rPr>
          <w:rFonts w:asciiTheme="minorHAnsi" w:hAnsiTheme="minorHAnsi" w:cstheme="minorHAnsi"/>
          <w:spacing w:val="-2"/>
        </w:rPr>
        <w:t>)</w:t>
      </w:r>
      <w:r w:rsidR="00AC1E42" w:rsidRPr="00B51E26">
        <w:rPr>
          <w:rFonts w:asciiTheme="minorHAnsi" w:hAnsiTheme="minorHAnsi" w:cstheme="minorHAnsi"/>
          <w:spacing w:val="-2"/>
        </w:rPr>
        <w:t xml:space="preserve">. Formularze/ankiety </w:t>
      </w:r>
      <w:r w:rsidR="0061139D" w:rsidRPr="00B51E26">
        <w:rPr>
          <w:rFonts w:asciiTheme="minorHAnsi" w:hAnsiTheme="minorHAnsi" w:cstheme="minorHAnsi"/>
          <w:spacing w:val="-2"/>
        </w:rPr>
        <w:t>mogą być</w:t>
      </w:r>
      <w:r w:rsidR="001D00B3" w:rsidRPr="00B51E26">
        <w:rPr>
          <w:rFonts w:asciiTheme="minorHAnsi" w:hAnsiTheme="minorHAnsi" w:cstheme="minorHAnsi"/>
          <w:spacing w:val="-2"/>
        </w:rPr>
        <w:t xml:space="preserve"> osadz</w:t>
      </w:r>
      <w:r w:rsidR="004C70AF" w:rsidRPr="00B51E26">
        <w:rPr>
          <w:rFonts w:asciiTheme="minorHAnsi" w:hAnsiTheme="minorHAnsi" w:cstheme="minorHAnsi"/>
          <w:spacing w:val="-2"/>
        </w:rPr>
        <w:t>one</w:t>
      </w:r>
      <w:r w:rsidR="001D00B3" w:rsidRPr="00B51E26">
        <w:rPr>
          <w:rFonts w:asciiTheme="minorHAnsi" w:hAnsiTheme="minorHAnsi" w:cstheme="minorHAnsi"/>
          <w:spacing w:val="-2"/>
        </w:rPr>
        <w:t xml:space="preserve"> </w:t>
      </w:r>
      <w:r w:rsidR="00A01CB9" w:rsidRPr="00B51E26">
        <w:rPr>
          <w:rFonts w:asciiTheme="minorHAnsi" w:hAnsiTheme="minorHAnsi" w:cstheme="minorHAnsi"/>
          <w:spacing w:val="-2"/>
        </w:rPr>
        <w:t>w dowolnym</w:t>
      </w:r>
      <w:r w:rsidR="001D00B3" w:rsidRPr="00B51E26">
        <w:rPr>
          <w:rFonts w:asciiTheme="minorHAnsi" w:hAnsiTheme="minorHAnsi" w:cstheme="minorHAnsi"/>
          <w:spacing w:val="-2"/>
        </w:rPr>
        <w:t xml:space="preserve"> miejscu</w:t>
      </w:r>
      <w:r w:rsidR="00A01CB9" w:rsidRPr="00B51E26">
        <w:rPr>
          <w:rFonts w:asciiTheme="minorHAnsi" w:hAnsiTheme="minorHAnsi" w:cstheme="minorHAnsi"/>
          <w:spacing w:val="-2"/>
        </w:rPr>
        <w:t xml:space="preserve"> na stronie</w:t>
      </w:r>
      <w:r w:rsidR="00D45870" w:rsidRPr="00B51E26">
        <w:rPr>
          <w:rFonts w:asciiTheme="minorHAnsi" w:hAnsiTheme="minorHAnsi" w:cstheme="minorHAnsi"/>
          <w:spacing w:val="-2"/>
        </w:rPr>
        <w:t xml:space="preserve"> w ramach </w:t>
      </w:r>
      <w:r w:rsidR="0061139D" w:rsidRPr="00B51E26">
        <w:rPr>
          <w:rFonts w:asciiTheme="minorHAnsi" w:hAnsiTheme="minorHAnsi" w:cstheme="minorHAnsi"/>
          <w:spacing w:val="-2"/>
        </w:rPr>
        <w:t>W</w:t>
      </w:r>
      <w:r w:rsidR="00D45870" w:rsidRPr="00B51E26">
        <w:rPr>
          <w:rFonts w:asciiTheme="minorHAnsi" w:hAnsiTheme="minorHAnsi" w:cstheme="minorHAnsi"/>
          <w:spacing w:val="-2"/>
        </w:rPr>
        <w:t>itryny</w:t>
      </w:r>
      <w:r w:rsidR="00A01CB9" w:rsidRPr="00B51E26">
        <w:rPr>
          <w:rFonts w:asciiTheme="minorHAnsi" w:hAnsiTheme="minorHAnsi" w:cstheme="minorHAnsi"/>
          <w:spacing w:val="-2"/>
        </w:rPr>
        <w:t>.</w:t>
      </w:r>
      <w:r w:rsidR="0061139D" w:rsidRPr="00B51E26">
        <w:rPr>
          <w:rFonts w:asciiTheme="minorHAnsi" w:hAnsiTheme="minorHAnsi" w:cstheme="minorHAnsi"/>
          <w:spacing w:val="-2"/>
        </w:rPr>
        <w:t xml:space="preserve"> </w:t>
      </w:r>
      <w:r w:rsidR="003725F7" w:rsidRPr="00B51E26">
        <w:rPr>
          <w:rFonts w:asciiTheme="minorHAnsi" w:hAnsiTheme="minorHAnsi" w:cstheme="minorHAnsi"/>
          <w:spacing w:val="-2"/>
        </w:rPr>
        <w:t>Musz</w:t>
      </w:r>
      <w:r w:rsidR="00551477" w:rsidRPr="00B51E26">
        <w:rPr>
          <w:rFonts w:asciiTheme="minorHAnsi" w:hAnsiTheme="minorHAnsi" w:cstheme="minorHAnsi"/>
          <w:spacing w:val="-2"/>
        </w:rPr>
        <w:t>ą</w:t>
      </w:r>
      <w:r w:rsidR="003725F7" w:rsidRPr="00B51E26">
        <w:rPr>
          <w:rFonts w:asciiTheme="minorHAnsi" w:hAnsiTheme="minorHAnsi" w:cstheme="minorHAnsi"/>
          <w:spacing w:val="-2"/>
        </w:rPr>
        <w:t xml:space="preserve"> posiadać funkcję </w:t>
      </w:r>
      <w:r w:rsidR="00C509F7" w:rsidRPr="00B51E26">
        <w:rPr>
          <w:rFonts w:asciiTheme="minorHAnsi" w:hAnsiTheme="minorHAnsi" w:cstheme="minorHAnsi"/>
          <w:spacing w:val="-2"/>
        </w:rPr>
        <w:t>g</w:t>
      </w:r>
      <w:r w:rsidR="00D4602C" w:rsidRPr="00B51E26">
        <w:rPr>
          <w:rFonts w:asciiTheme="minorHAnsi" w:hAnsiTheme="minorHAnsi" w:cstheme="minorHAnsi"/>
          <w:spacing w:val="-2"/>
        </w:rPr>
        <w:t>enerowani</w:t>
      </w:r>
      <w:r w:rsidR="00C509F7" w:rsidRPr="00B51E26">
        <w:rPr>
          <w:rFonts w:asciiTheme="minorHAnsi" w:hAnsiTheme="minorHAnsi" w:cstheme="minorHAnsi"/>
          <w:spacing w:val="-2"/>
        </w:rPr>
        <w:t>a</w:t>
      </w:r>
      <w:r w:rsidR="00D4602C" w:rsidRPr="00B51E26">
        <w:rPr>
          <w:rFonts w:asciiTheme="minorHAnsi" w:hAnsiTheme="minorHAnsi" w:cstheme="minorHAnsi"/>
          <w:spacing w:val="-2"/>
        </w:rPr>
        <w:t xml:space="preserve"> automatycz</w:t>
      </w:r>
      <w:r w:rsidR="00286C20" w:rsidRPr="00B51E26">
        <w:rPr>
          <w:rFonts w:asciiTheme="minorHAnsi" w:hAnsiTheme="minorHAnsi" w:cstheme="minorHAnsi"/>
          <w:spacing w:val="-2"/>
        </w:rPr>
        <w:t>n</w:t>
      </w:r>
      <w:r w:rsidR="00C568AA" w:rsidRPr="00B51E26">
        <w:rPr>
          <w:rFonts w:asciiTheme="minorHAnsi" w:hAnsiTheme="minorHAnsi" w:cstheme="minorHAnsi"/>
          <w:spacing w:val="-2"/>
        </w:rPr>
        <w:t>ie wysyłanego</w:t>
      </w:r>
      <w:r w:rsidR="00286C20" w:rsidRPr="00B51E26">
        <w:rPr>
          <w:rFonts w:asciiTheme="minorHAnsi" w:hAnsiTheme="minorHAnsi" w:cstheme="minorHAnsi"/>
          <w:spacing w:val="-2"/>
        </w:rPr>
        <w:t xml:space="preserve"> </w:t>
      </w:r>
      <w:r w:rsidR="00541509" w:rsidRPr="00B51E26">
        <w:rPr>
          <w:rFonts w:asciiTheme="minorHAnsi" w:hAnsiTheme="minorHAnsi" w:cstheme="minorHAnsi"/>
          <w:spacing w:val="-2"/>
        </w:rPr>
        <w:t>e-</w:t>
      </w:r>
      <w:r w:rsidR="00286C20" w:rsidRPr="00B51E26">
        <w:rPr>
          <w:rFonts w:asciiTheme="minorHAnsi" w:hAnsiTheme="minorHAnsi" w:cstheme="minorHAnsi"/>
          <w:spacing w:val="-2"/>
        </w:rPr>
        <w:t xml:space="preserve">maila </w:t>
      </w:r>
      <w:r w:rsidR="00C568AA" w:rsidRPr="00B51E26">
        <w:rPr>
          <w:rFonts w:asciiTheme="minorHAnsi" w:hAnsiTheme="minorHAnsi" w:cstheme="minorHAnsi"/>
          <w:spacing w:val="-2"/>
        </w:rPr>
        <w:t xml:space="preserve">po wypełnieniu formularza </w:t>
      </w:r>
      <w:r w:rsidR="00286C20" w:rsidRPr="00B51E26">
        <w:rPr>
          <w:rFonts w:asciiTheme="minorHAnsi" w:hAnsiTheme="minorHAnsi" w:cstheme="minorHAnsi"/>
          <w:spacing w:val="-2"/>
        </w:rPr>
        <w:t xml:space="preserve">zawierającego </w:t>
      </w:r>
      <w:r w:rsidR="00541509" w:rsidRPr="00B51E26">
        <w:rPr>
          <w:rFonts w:asciiTheme="minorHAnsi" w:hAnsiTheme="minorHAnsi" w:cstheme="minorHAnsi"/>
          <w:spacing w:val="-2"/>
        </w:rPr>
        <w:t xml:space="preserve">dedykowaną treść ustalaną każdorazowo przez projektującego formularz oraz </w:t>
      </w:r>
      <w:r w:rsidR="00C509F7" w:rsidRPr="00B51E26">
        <w:rPr>
          <w:rFonts w:asciiTheme="minorHAnsi" w:hAnsiTheme="minorHAnsi" w:cstheme="minorHAnsi"/>
          <w:spacing w:val="-2"/>
        </w:rPr>
        <w:t>treś</w:t>
      </w:r>
      <w:r w:rsidR="00541509" w:rsidRPr="00B51E26">
        <w:rPr>
          <w:rFonts w:asciiTheme="minorHAnsi" w:hAnsiTheme="minorHAnsi" w:cstheme="minorHAnsi"/>
          <w:spacing w:val="-2"/>
        </w:rPr>
        <w:t>ć wypełnionego formularza wraz z pytaniami itp.</w:t>
      </w:r>
      <w:r w:rsidR="00C568AA" w:rsidRPr="00B51E26">
        <w:rPr>
          <w:rFonts w:asciiTheme="minorHAnsi" w:hAnsiTheme="minorHAnsi" w:cstheme="minorHAnsi"/>
          <w:spacing w:val="-2"/>
        </w:rPr>
        <w:t xml:space="preserve">. </w:t>
      </w:r>
      <w:r w:rsidR="00B739FA" w:rsidRPr="00B51E26">
        <w:rPr>
          <w:rFonts w:asciiTheme="minorHAnsi" w:hAnsiTheme="minorHAnsi" w:cstheme="minorHAnsi"/>
          <w:spacing w:val="-2"/>
        </w:rPr>
        <w:t>Automatyczny e</w:t>
      </w:r>
      <w:r w:rsidR="00541509" w:rsidRPr="00B51E26">
        <w:rPr>
          <w:rFonts w:asciiTheme="minorHAnsi" w:hAnsiTheme="minorHAnsi" w:cstheme="minorHAnsi"/>
          <w:spacing w:val="-2"/>
        </w:rPr>
        <w:t>-</w:t>
      </w:r>
      <w:r w:rsidR="00B739FA" w:rsidRPr="00B51E26">
        <w:rPr>
          <w:rFonts w:asciiTheme="minorHAnsi" w:hAnsiTheme="minorHAnsi" w:cstheme="minorHAnsi"/>
          <w:spacing w:val="-2"/>
        </w:rPr>
        <w:t>mail wysyłany jest do</w:t>
      </w:r>
      <w:r w:rsidR="001D00B3" w:rsidRPr="00B51E26">
        <w:rPr>
          <w:rFonts w:asciiTheme="minorHAnsi" w:hAnsiTheme="minorHAnsi" w:cstheme="minorHAnsi"/>
          <w:spacing w:val="-2"/>
        </w:rPr>
        <w:t xml:space="preserve"> </w:t>
      </w:r>
      <w:r w:rsidR="00872467" w:rsidRPr="00B51E26">
        <w:rPr>
          <w:rFonts w:asciiTheme="minorHAnsi" w:hAnsiTheme="minorHAnsi" w:cstheme="minorHAnsi"/>
          <w:spacing w:val="-2"/>
        </w:rPr>
        <w:t>użytkownika</w:t>
      </w:r>
      <w:r w:rsidR="00C509F7" w:rsidRPr="00B51E26">
        <w:rPr>
          <w:rFonts w:asciiTheme="minorHAnsi" w:hAnsiTheme="minorHAnsi" w:cstheme="minorHAnsi"/>
          <w:spacing w:val="-2"/>
        </w:rPr>
        <w:t xml:space="preserve"> wypełniającego</w:t>
      </w:r>
      <w:r w:rsidR="00B739FA" w:rsidRPr="00B51E26">
        <w:rPr>
          <w:rFonts w:asciiTheme="minorHAnsi" w:hAnsiTheme="minorHAnsi" w:cstheme="minorHAnsi"/>
          <w:spacing w:val="-2"/>
        </w:rPr>
        <w:t xml:space="preserve"> </w:t>
      </w:r>
      <w:r w:rsidR="00541509" w:rsidRPr="00B51E26">
        <w:rPr>
          <w:rFonts w:asciiTheme="minorHAnsi" w:hAnsiTheme="minorHAnsi" w:cstheme="minorHAnsi"/>
          <w:spacing w:val="-2"/>
        </w:rPr>
        <w:t xml:space="preserve">formularz </w:t>
      </w:r>
      <w:r w:rsidR="00B739FA" w:rsidRPr="00B51E26">
        <w:rPr>
          <w:rFonts w:asciiTheme="minorHAnsi" w:hAnsiTheme="minorHAnsi" w:cstheme="minorHAnsi"/>
          <w:spacing w:val="-2"/>
        </w:rPr>
        <w:t>na adres email wskazany w dedykowanym polu formularza</w:t>
      </w:r>
      <w:r w:rsidR="00C509F7" w:rsidRPr="00B51E26">
        <w:rPr>
          <w:rFonts w:asciiTheme="minorHAnsi" w:hAnsiTheme="minorHAnsi" w:cstheme="minorHAnsi"/>
          <w:spacing w:val="-2"/>
        </w:rPr>
        <w:t>, na wskazany email</w:t>
      </w:r>
      <w:r w:rsidR="00872467" w:rsidRPr="00B51E26">
        <w:rPr>
          <w:rFonts w:asciiTheme="minorHAnsi" w:hAnsiTheme="minorHAnsi" w:cstheme="minorHAnsi"/>
          <w:spacing w:val="-2"/>
        </w:rPr>
        <w:t>/emaile pracowników</w:t>
      </w:r>
      <w:r w:rsidR="00B739FA" w:rsidRPr="00B51E26">
        <w:rPr>
          <w:rFonts w:asciiTheme="minorHAnsi" w:hAnsiTheme="minorHAnsi" w:cstheme="minorHAnsi"/>
          <w:spacing w:val="-2"/>
        </w:rPr>
        <w:t xml:space="preserve"> konfigurowane każdorazowo na etapie projektowania formularza</w:t>
      </w:r>
      <w:r w:rsidR="00694646" w:rsidRPr="00B51E26">
        <w:rPr>
          <w:rFonts w:asciiTheme="minorHAnsi" w:hAnsiTheme="minorHAnsi" w:cstheme="minorHAnsi"/>
          <w:spacing w:val="-2"/>
        </w:rPr>
        <w:t>. Zbierane dane z formularzy i ankiet powinny mieć opcję zapisu w bazie danych z możliwością eksportu do plików: pdf, csv</w:t>
      </w:r>
      <w:r w:rsidR="00A952B9" w:rsidRPr="00B51E26">
        <w:rPr>
          <w:rFonts w:asciiTheme="minorHAnsi" w:hAnsiTheme="minorHAnsi" w:cstheme="minorHAnsi"/>
          <w:spacing w:val="-2"/>
        </w:rPr>
        <w:t>, filtracji i segregacji</w:t>
      </w:r>
      <w:r w:rsidR="00D32351" w:rsidRPr="00B51E26">
        <w:rPr>
          <w:rFonts w:asciiTheme="minorHAnsi" w:hAnsiTheme="minorHAnsi" w:cstheme="minorHAnsi"/>
          <w:spacing w:val="-2"/>
        </w:rPr>
        <w:t>.</w:t>
      </w:r>
      <w:r w:rsidR="001A48F3" w:rsidRPr="00B51E26">
        <w:rPr>
          <w:rFonts w:asciiTheme="minorHAnsi" w:hAnsiTheme="minorHAnsi" w:cstheme="minorHAnsi"/>
          <w:spacing w:val="-2"/>
        </w:rPr>
        <w:t xml:space="preserve"> </w:t>
      </w:r>
      <w:r w:rsidR="006A7C06" w:rsidRPr="00B51E26">
        <w:rPr>
          <w:rFonts w:asciiTheme="minorHAnsi" w:hAnsiTheme="minorHAnsi" w:cstheme="minorHAnsi"/>
          <w:spacing w:val="-2"/>
        </w:rPr>
        <w:t xml:space="preserve">Formularze i ankiety powinny być zabezpieczone mechanizmem </w:t>
      </w:r>
      <w:r w:rsidR="001A48F3" w:rsidRPr="00B51E26">
        <w:rPr>
          <w:rFonts w:asciiTheme="minorHAnsi" w:hAnsiTheme="minorHAnsi" w:cstheme="minorHAnsi"/>
          <w:spacing w:val="-2"/>
        </w:rPr>
        <w:t>Go</w:t>
      </w:r>
      <w:r w:rsidR="006A7C06" w:rsidRPr="00B51E26">
        <w:rPr>
          <w:rFonts w:asciiTheme="minorHAnsi" w:hAnsiTheme="minorHAnsi" w:cstheme="minorHAnsi"/>
          <w:spacing w:val="-2"/>
        </w:rPr>
        <w:t>o</w:t>
      </w:r>
      <w:r w:rsidR="001A48F3" w:rsidRPr="00B51E26">
        <w:rPr>
          <w:rFonts w:asciiTheme="minorHAnsi" w:hAnsiTheme="minorHAnsi" w:cstheme="minorHAnsi"/>
          <w:spacing w:val="-2"/>
        </w:rPr>
        <w:t xml:space="preserve">gole ReCaptcha V3 lub </w:t>
      </w:r>
      <w:r w:rsidR="006A7C06" w:rsidRPr="00B51E26">
        <w:rPr>
          <w:rFonts w:asciiTheme="minorHAnsi" w:hAnsiTheme="minorHAnsi" w:cstheme="minorHAnsi"/>
          <w:spacing w:val="-2"/>
        </w:rPr>
        <w:t>innym</w:t>
      </w:r>
      <w:r w:rsidR="001A48F3" w:rsidRPr="00B51E26">
        <w:rPr>
          <w:rFonts w:asciiTheme="minorHAnsi" w:hAnsiTheme="minorHAnsi" w:cstheme="minorHAnsi"/>
          <w:spacing w:val="-2"/>
        </w:rPr>
        <w:t xml:space="preserve"> dodatkow</w:t>
      </w:r>
      <w:r w:rsidR="00D32351" w:rsidRPr="00B51E26">
        <w:rPr>
          <w:rFonts w:asciiTheme="minorHAnsi" w:hAnsiTheme="minorHAnsi" w:cstheme="minorHAnsi"/>
          <w:spacing w:val="-2"/>
        </w:rPr>
        <w:t>ym</w:t>
      </w:r>
      <w:r w:rsidR="001A48F3" w:rsidRPr="00B51E26">
        <w:rPr>
          <w:rFonts w:asciiTheme="minorHAnsi" w:hAnsiTheme="minorHAnsi" w:cstheme="minorHAnsi"/>
          <w:spacing w:val="-2"/>
        </w:rPr>
        <w:t xml:space="preserve"> mechanizm</w:t>
      </w:r>
      <w:r w:rsidR="00D32351" w:rsidRPr="00B51E26">
        <w:rPr>
          <w:rFonts w:asciiTheme="minorHAnsi" w:hAnsiTheme="minorHAnsi" w:cstheme="minorHAnsi"/>
          <w:spacing w:val="-2"/>
        </w:rPr>
        <w:t>em</w:t>
      </w:r>
      <w:r w:rsidR="001A48F3" w:rsidRPr="00B51E26">
        <w:rPr>
          <w:rFonts w:asciiTheme="minorHAnsi" w:hAnsiTheme="minorHAnsi" w:cstheme="minorHAnsi"/>
          <w:spacing w:val="-2"/>
        </w:rPr>
        <w:t xml:space="preserve"> zabezpieczając</w:t>
      </w:r>
      <w:r w:rsidR="00D32351" w:rsidRPr="00B51E26">
        <w:rPr>
          <w:rFonts w:asciiTheme="minorHAnsi" w:hAnsiTheme="minorHAnsi" w:cstheme="minorHAnsi"/>
          <w:spacing w:val="-2"/>
        </w:rPr>
        <w:t>ym</w:t>
      </w:r>
      <w:r w:rsidR="001A48F3" w:rsidRPr="00B51E26">
        <w:rPr>
          <w:rFonts w:asciiTheme="minorHAnsi" w:hAnsiTheme="minorHAnsi" w:cstheme="minorHAnsi"/>
          <w:spacing w:val="-2"/>
        </w:rPr>
        <w:t xml:space="preserve"> </w:t>
      </w:r>
      <w:r w:rsidR="006A7C06" w:rsidRPr="00B51E26">
        <w:rPr>
          <w:rFonts w:asciiTheme="minorHAnsi" w:hAnsiTheme="minorHAnsi" w:cstheme="minorHAnsi"/>
          <w:spacing w:val="-2"/>
        </w:rPr>
        <w:t>je</w:t>
      </w:r>
      <w:r w:rsidR="001A48F3" w:rsidRPr="00B51E26">
        <w:rPr>
          <w:rFonts w:asciiTheme="minorHAnsi" w:hAnsiTheme="minorHAnsi" w:cstheme="minorHAnsi"/>
          <w:spacing w:val="-2"/>
        </w:rPr>
        <w:t xml:space="preserve"> przed spamem</w:t>
      </w:r>
      <w:r w:rsidR="00D32351" w:rsidRPr="00B51E26">
        <w:rPr>
          <w:rFonts w:asciiTheme="minorHAnsi" w:hAnsiTheme="minorHAnsi" w:cstheme="minorHAnsi"/>
          <w:spacing w:val="-2"/>
        </w:rPr>
        <w:t>.</w:t>
      </w:r>
      <w:r w:rsidR="00E34DF4">
        <w:rPr>
          <w:rFonts w:asciiTheme="minorHAnsi" w:hAnsiTheme="minorHAnsi" w:cstheme="minorHAnsi"/>
          <w:spacing w:val="-2"/>
        </w:rPr>
        <w:t xml:space="preserve"> </w:t>
      </w:r>
      <w:r w:rsidR="00E34DF4" w:rsidRPr="00A26101">
        <w:rPr>
          <w:rFonts w:asciiTheme="minorHAnsi" w:hAnsiTheme="minorHAnsi" w:cstheme="minorHAnsi"/>
          <w:spacing w:val="-2"/>
        </w:rPr>
        <w:t xml:space="preserve">Szczegóły dotyczące </w:t>
      </w:r>
      <w:r w:rsidR="00891309" w:rsidRPr="00891309">
        <w:rPr>
          <w:rFonts w:asciiTheme="minorHAnsi" w:hAnsiTheme="minorHAnsi" w:cstheme="minorHAnsi"/>
          <w:spacing w:val="-2"/>
        </w:rPr>
        <w:t>funkcjonalności/wtyczki</w:t>
      </w:r>
      <w:r w:rsidR="00E34DF4" w:rsidRPr="00A26101">
        <w:rPr>
          <w:rFonts w:asciiTheme="minorHAnsi" w:hAnsiTheme="minorHAnsi" w:cstheme="minorHAnsi"/>
          <w:spacing w:val="-2"/>
        </w:rPr>
        <w:t xml:space="preserve"> zostaną ustalone z Zamawiającym po podpisaniu umowy.</w:t>
      </w:r>
    </w:p>
    <w:p w14:paraId="76B1A2B0" w14:textId="7CEEFE44" w:rsidR="001A48F3" w:rsidRPr="00860372" w:rsidRDefault="008849F7" w:rsidP="00B51E26">
      <w:pPr>
        <w:pStyle w:val="Akapitzlist"/>
        <w:numPr>
          <w:ilvl w:val="0"/>
          <w:numId w:val="19"/>
        </w:numPr>
        <w:jc w:val="both"/>
        <w:rPr>
          <w:rFonts w:asciiTheme="minorHAnsi" w:hAnsiTheme="minorHAnsi" w:cstheme="minorHAnsi"/>
          <w:spacing w:val="-2"/>
        </w:rPr>
      </w:pPr>
      <w:r w:rsidRPr="00860372">
        <w:rPr>
          <w:rFonts w:asciiTheme="minorHAnsi" w:hAnsiTheme="minorHAnsi" w:cstheme="minorHAnsi"/>
          <w:spacing w:val="-2"/>
        </w:rPr>
        <w:t xml:space="preserve">System formularza rezerwacyjnego </w:t>
      </w:r>
      <w:r w:rsidR="00DA2000" w:rsidRPr="00860372">
        <w:rPr>
          <w:rFonts w:asciiTheme="minorHAnsi" w:hAnsiTheme="minorHAnsi" w:cstheme="minorHAnsi"/>
          <w:spacing w:val="-2"/>
        </w:rPr>
        <w:t>z</w:t>
      </w:r>
      <w:r w:rsidR="00497F4C" w:rsidRPr="00860372">
        <w:rPr>
          <w:rFonts w:asciiTheme="minorHAnsi" w:hAnsiTheme="minorHAnsi" w:cstheme="minorHAnsi"/>
          <w:spacing w:val="-2"/>
        </w:rPr>
        <w:t xml:space="preserve"> kalendarz</w:t>
      </w:r>
      <w:r w:rsidR="00DA2000" w:rsidRPr="00860372">
        <w:rPr>
          <w:rFonts w:asciiTheme="minorHAnsi" w:hAnsiTheme="minorHAnsi" w:cstheme="minorHAnsi"/>
          <w:spacing w:val="-2"/>
        </w:rPr>
        <w:t>e</w:t>
      </w:r>
      <w:r w:rsidR="00860372">
        <w:rPr>
          <w:rFonts w:asciiTheme="minorHAnsi" w:hAnsiTheme="minorHAnsi" w:cstheme="minorHAnsi"/>
          <w:spacing w:val="-2"/>
        </w:rPr>
        <w:t>m</w:t>
      </w:r>
      <w:r w:rsidR="00F5708B">
        <w:rPr>
          <w:rFonts w:asciiTheme="minorHAnsi" w:hAnsiTheme="minorHAnsi" w:cstheme="minorHAnsi"/>
          <w:spacing w:val="-2"/>
        </w:rPr>
        <w:t xml:space="preserve"> (3 </w:t>
      </w:r>
      <w:r w:rsidR="007E57B1">
        <w:rPr>
          <w:rFonts w:asciiTheme="minorHAnsi" w:hAnsiTheme="minorHAnsi" w:cstheme="minorHAnsi"/>
          <w:spacing w:val="-2"/>
        </w:rPr>
        <w:t xml:space="preserve">kolejne </w:t>
      </w:r>
      <w:r w:rsidR="00F5708B">
        <w:rPr>
          <w:rFonts w:asciiTheme="minorHAnsi" w:hAnsiTheme="minorHAnsi" w:cstheme="minorHAnsi"/>
          <w:spacing w:val="-2"/>
        </w:rPr>
        <w:t xml:space="preserve">miesiące </w:t>
      </w:r>
      <w:r w:rsidR="007E57B1">
        <w:rPr>
          <w:rFonts w:asciiTheme="minorHAnsi" w:hAnsiTheme="minorHAnsi" w:cstheme="minorHAnsi"/>
          <w:spacing w:val="-2"/>
        </w:rPr>
        <w:t>dostępne w widoku na desktopie)</w:t>
      </w:r>
      <w:r w:rsidR="00860372">
        <w:rPr>
          <w:rFonts w:asciiTheme="minorHAnsi" w:hAnsiTheme="minorHAnsi" w:cstheme="minorHAnsi"/>
          <w:spacing w:val="-2"/>
        </w:rPr>
        <w:t xml:space="preserve">, który </w:t>
      </w:r>
      <w:r w:rsidR="00940633">
        <w:rPr>
          <w:rFonts w:asciiTheme="minorHAnsi" w:hAnsiTheme="minorHAnsi" w:cstheme="minorHAnsi"/>
          <w:spacing w:val="-2"/>
        </w:rPr>
        <w:t xml:space="preserve">umożliwia rezerwację </w:t>
      </w:r>
      <w:r w:rsidR="00D60C69">
        <w:rPr>
          <w:rFonts w:asciiTheme="minorHAnsi" w:hAnsiTheme="minorHAnsi" w:cstheme="minorHAnsi"/>
          <w:spacing w:val="-2"/>
        </w:rPr>
        <w:t>osoby/</w:t>
      </w:r>
      <w:r w:rsidR="00283C3E">
        <w:rPr>
          <w:rFonts w:asciiTheme="minorHAnsi" w:hAnsiTheme="minorHAnsi" w:cstheme="minorHAnsi"/>
          <w:spacing w:val="-2"/>
        </w:rPr>
        <w:t>szkoły</w:t>
      </w:r>
      <w:r w:rsidR="00D60C69">
        <w:rPr>
          <w:rFonts w:asciiTheme="minorHAnsi" w:hAnsiTheme="minorHAnsi" w:cstheme="minorHAnsi"/>
          <w:spacing w:val="-2"/>
        </w:rPr>
        <w:t>/uczelni</w:t>
      </w:r>
      <w:r w:rsidR="00283C3E">
        <w:rPr>
          <w:rFonts w:asciiTheme="minorHAnsi" w:hAnsiTheme="minorHAnsi" w:cstheme="minorHAnsi"/>
          <w:spacing w:val="-2"/>
        </w:rPr>
        <w:t xml:space="preserve">/firmy </w:t>
      </w:r>
      <w:r w:rsidR="00D60C69">
        <w:rPr>
          <w:rFonts w:asciiTheme="minorHAnsi" w:hAnsiTheme="minorHAnsi" w:cstheme="minorHAnsi"/>
          <w:spacing w:val="-2"/>
        </w:rPr>
        <w:t xml:space="preserve">itp. </w:t>
      </w:r>
      <w:r w:rsidR="00283C3E">
        <w:rPr>
          <w:rFonts w:asciiTheme="minorHAnsi" w:hAnsiTheme="minorHAnsi" w:cstheme="minorHAnsi"/>
          <w:spacing w:val="-2"/>
        </w:rPr>
        <w:t>na jedną z usług świadczonych przez Pomorską Specjalną strefę Ekonomiczną</w:t>
      </w:r>
      <w:r w:rsidR="000746B1">
        <w:rPr>
          <w:rFonts w:asciiTheme="minorHAnsi" w:hAnsiTheme="minorHAnsi" w:cstheme="minorHAnsi"/>
          <w:spacing w:val="-2"/>
        </w:rPr>
        <w:t xml:space="preserve"> w danej kategorii</w:t>
      </w:r>
      <w:r w:rsidR="005773EC">
        <w:rPr>
          <w:rFonts w:asciiTheme="minorHAnsi" w:hAnsiTheme="minorHAnsi" w:cstheme="minorHAnsi"/>
          <w:spacing w:val="-2"/>
        </w:rPr>
        <w:t xml:space="preserve">. </w:t>
      </w:r>
      <w:r w:rsidR="009B7B9F" w:rsidRPr="009B7B9F">
        <w:rPr>
          <w:rFonts w:asciiTheme="minorHAnsi" w:hAnsiTheme="minorHAnsi" w:cstheme="minorHAnsi"/>
          <w:spacing w:val="-2"/>
        </w:rPr>
        <w:t xml:space="preserve">Przed rozpoczęciem części właściwej formularza konieczne jest by zgłaszający określił kim jest i </w:t>
      </w:r>
      <w:r w:rsidR="00560AD3">
        <w:rPr>
          <w:rFonts w:asciiTheme="minorHAnsi" w:hAnsiTheme="minorHAnsi" w:cstheme="minorHAnsi"/>
          <w:spacing w:val="-2"/>
        </w:rPr>
        <w:t>wybrał z listy usługę</w:t>
      </w:r>
      <w:r w:rsidR="009B7B9F" w:rsidRPr="009B7B9F">
        <w:rPr>
          <w:rFonts w:asciiTheme="minorHAnsi" w:hAnsiTheme="minorHAnsi" w:cstheme="minorHAnsi"/>
          <w:spacing w:val="-2"/>
        </w:rPr>
        <w:t xml:space="preserve">, </w:t>
      </w:r>
      <w:r w:rsidR="00E955D1">
        <w:rPr>
          <w:rFonts w:asciiTheme="minorHAnsi" w:hAnsiTheme="minorHAnsi" w:cstheme="minorHAnsi"/>
          <w:spacing w:val="-2"/>
        </w:rPr>
        <w:t xml:space="preserve">opcjonalnie kategorię, branżę, lub lokalizację </w:t>
      </w:r>
      <w:r w:rsidR="009B7B9F" w:rsidRPr="009B7B9F">
        <w:rPr>
          <w:rFonts w:asciiTheme="minorHAnsi" w:hAnsiTheme="minorHAnsi" w:cstheme="minorHAnsi"/>
          <w:spacing w:val="-2"/>
        </w:rPr>
        <w:t>wtedy pojawi się formularz właściwy</w:t>
      </w:r>
      <w:r w:rsidR="00560AD3">
        <w:rPr>
          <w:rFonts w:asciiTheme="minorHAnsi" w:hAnsiTheme="minorHAnsi" w:cstheme="minorHAnsi"/>
          <w:spacing w:val="-2"/>
        </w:rPr>
        <w:t xml:space="preserve">. </w:t>
      </w:r>
      <w:r w:rsidR="00CE79A7">
        <w:rPr>
          <w:rFonts w:asciiTheme="minorHAnsi" w:hAnsiTheme="minorHAnsi" w:cstheme="minorHAnsi"/>
          <w:spacing w:val="-2"/>
        </w:rPr>
        <w:t xml:space="preserve">Nazwy usług, </w:t>
      </w:r>
      <w:r w:rsidR="0098093B">
        <w:rPr>
          <w:rFonts w:asciiTheme="minorHAnsi" w:hAnsiTheme="minorHAnsi" w:cstheme="minorHAnsi"/>
          <w:spacing w:val="-2"/>
        </w:rPr>
        <w:t xml:space="preserve">ich </w:t>
      </w:r>
      <w:r w:rsidR="00CE79A7">
        <w:rPr>
          <w:rFonts w:asciiTheme="minorHAnsi" w:hAnsiTheme="minorHAnsi" w:cstheme="minorHAnsi"/>
          <w:spacing w:val="-2"/>
        </w:rPr>
        <w:t>kategorie</w:t>
      </w:r>
      <w:r w:rsidR="00AC7EE1">
        <w:rPr>
          <w:rFonts w:asciiTheme="minorHAnsi" w:hAnsiTheme="minorHAnsi" w:cstheme="minorHAnsi"/>
          <w:spacing w:val="-2"/>
        </w:rPr>
        <w:t>, branże</w:t>
      </w:r>
      <w:r w:rsidR="00283C3E">
        <w:rPr>
          <w:rFonts w:asciiTheme="minorHAnsi" w:hAnsiTheme="minorHAnsi" w:cstheme="minorHAnsi"/>
          <w:spacing w:val="-2"/>
        </w:rPr>
        <w:t xml:space="preserve"> </w:t>
      </w:r>
      <w:r w:rsidR="0098093B">
        <w:rPr>
          <w:rFonts w:asciiTheme="minorHAnsi" w:hAnsiTheme="minorHAnsi" w:cstheme="minorHAnsi"/>
          <w:spacing w:val="-2"/>
        </w:rPr>
        <w:t>(możliwość umieszczania usług w kilku kategoriach</w:t>
      </w:r>
      <w:r w:rsidR="00AC7EE1">
        <w:rPr>
          <w:rFonts w:asciiTheme="minorHAnsi" w:hAnsiTheme="minorHAnsi" w:cstheme="minorHAnsi"/>
          <w:spacing w:val="-2"/>
        </w:rPr>
        <w:t xml:space="preserve"> oraz </w:t>
      </w:r>
      <w:r w:rsidR="00CB342D">
        <w:rPr>
          <w:rFonts w:asciiTheme="minorHAnsi" w:hAnsiTheme="minorHAnsi" w:cstheme="minorHAnsi"/>
          <w:spacing w:val="-2"/>
        </w:rPr>
        <w:t>branżach</w:t>
      </w:r>
      <w:r w:rsidR="0098093B">
        <w:rPr>
          <w:rFonts w:asciiTheme="minorHAnsi" w:hAnsiTheme="minorHAnsi" w:cstheme="minorHAnsi"/>
          <w:spacing w:val="-2"/>
        </w:rPr>
        <w:t>)</w:t>
      </w:r>
      <w:r w:rsidR="00AC7EE1">
        <w:rPr>
          <w:rFonts w:asciiTheme="minorHAnsi" w:hAnsiTheme="minorHAnsi" w:cstheme="minorHAnsi"/>
          <w:spacing w:val="-2"/>
        </w:rPr>
        <w:t>, lokalizacje, dostawcę usługi</w:t>
      </w:r>
      <w:r w:rsidR="0051081D">
        <w:rPr>
          <w:rFonts w:asciiTheme="minorHAnsi" w:hAnsiTheme="minorHAnsi" w:cstheme="minorHAnsi"/>
          <w:spacing w:val="-2"/>
        </w:rPr>
        <w:t>, link do opisu</w:t>
      </w:r>
      <w:r w:rsidR="0098093B">
        <w:rPr>
          <w:rFonts w:asciiTheme="minorHAnsi" w:hAnsiTheme="minorHAnsi" w:cstheme="minorHAnsi"/>
          <w:spacing w:val="-2"/>
        </w:rPr>
        <w:t xml:space="preserve"> </w:t>
      </w:r>
      <w:r w:rsidR="005773EC">
        <w:rPr>
          <w:rFonts w:asciiTheme="minorHAnsi" w:hAnsiTheme="minorHAnsi" w:cstheme="minorHAnsi"/>
          <w:spacing w:val="-2"/>
        </w:rPr>
        <w:t xml:space="preserve">oraz adresy mailowe na które przychodzi powiadomienie o rezerwacji </w:t>
      </w:r>
      <w:r w:rsidR="00283C3E">
        <w:rPr>
          <w:rFonts w:asciiTheme="minorHAnsi" w:hAnsiTheme="minorHAnsi" w:cstheme="minorHAnsi"/>
          <w:spacing w:val="-2"/>
        </w:rPr>
        <w:t xml:space="preserve">definiowane są przez </w:t>
      </w:r>
      <w:r w:rsidR="0051081D">
        <w:rPr>
          <w:rFonts w:asciiTheme="minorHAnsi" w:hAnsiTheme="minorHAnsi" w:cstheme="minorHAnsi"/>
          <w:spacing w:val="-2"/>
        </w:rPr>
        <w:t>Z</w:t>
      </w:r>
      <w:r w:rsidR="00D60C69">
        <w:rPr>
          <w:rFonts w:asciiTheme="minorHAnsi" w:hAnsiTheme="minorHAnsi" w:cstheme="minorHAnsi"/>
          <w:spacing w:val="-2"/>
        </w:rPr>
        <w:t>amawiającego</w:t>
      </w:r>
      <w:r w:rsidR="00EB3F48">
        <w:rPr>
          <w:rFonts w:asciiTheme="minorHAnsi" w:hAnsiTheme="minorHAnsi" w:cstheme="minorHAnsi"/>
          <w:spacing w:val="-2"/>
        </w:rPr>
        <w:t>.</w:t>
      </w:r>
      <w:r w:rsidR="0051081D">
        <w:rPr>
          <w:rFonts w:asciiTheme="minorHAnsi" w:hAnsiTheme="minorHAnsi" w:cstheme="minorHAnsi"/>
          <w:spacing w:val="-2"/>
        </w:rPr>
        <w:t xml:space="preserve"> </w:t>
      </w:r>
      <w:r w:rsidR="00BA6011">
        <w:rPr>
          <w:rFonts w:asciiTheme="minorHAnsi" w:hAnsiTheme="minorHAnsi" w:cstheme="minorHAnsi"/>
          <w:spacing w:val="-2"/>
        </w:rPr>
        <w:t xml:space="preserve">Formularze właściwe wyglądają inaczej dla każdej usługi i </w:t>
      </w:r>
      <w:r w:rsidR="00456CB4">
        <w:rPr>
          <w:rFonts w:asciiTheme="minorHAnsi" w:hAnsiTheme="minorHAnsi" w:cstheme="minorHAnsi"/>
          <w:spacing w:val="-2"/>
        </w:rPr>
        <w:t>poszczególne</w:t>
      </w:r>
      <w:r w:rsidR="00BA6011">
        <w:rPr>
          <w:rFonts w:asciiTheme="minorHAnsi" w:hAnsiTheme="minorHAnsi" w:cstheme="minorHAnsi"/>
          <w:spacing w:val="-2"/>
        </w:rPr>
        <w:t xml:space="preserve"> pola </w:t>
      </w:r>
      <w:r w:rsidR="00456CB4">
        <w:rPr>
          <w:rFonts w:asciiTheme="minorHAnsi" w:hAnsiTheme="minorHAnsi" w:cstheme="minorHAnsi"/>
          <w:spacing w:val="-2"/>
        </w:rPr>
        <w:t xml:space="preserve">są wybierane każdorazowo przez Zamawiającego. </w:t>
      </w:r>
      <w:r w:rsidR="00EB3F48">
        <w:rPr>
          <w:rFonts w:asciiTheme="minorHAnsi" w:hAnsiTheme="minorHAnsi" w:cstheme="minorHAnsi"/>
          <w:spacing w:val="-2"/>
        </w:rPr>
        <w:t xml:space="preserve">Po rezerwacji osoba </w:t>
      </w:r>
      <w:r w:rsidR="00724A99">
        <w:rPr>
          <w:rFonts w:asciiTheme="minorHAnsi" w:hAnsiTheme="minorHAnsi" w:cstheme="minorHAnsi"/>
          <w:spacing w:val="-2"/>
        </w:rPr>
        <w:t xml:space="preserve">wypełniająca formularz otrzymuje </w:t>
      </w:r>
      <w:r w:rsidR="002E21FB">
        <w:rPr>
          <w:rFonts w:asciiTheme="minorHAnsi" w:hAnsiTheme="minorHAnsi" w:cstheme="minorHAnsi"/>
          <w:spacing w:val="-2"/>
        </w:rPr>
        <w:t xml:space="preserve">email </w:t>
      </w:r>
      <w:r w:rsidR="00724A99">
        <w:rPr>
          <w:rFonts w:asciiTheme="minorHAnsi" w:hAnsiTheme="minorHAnsi" w:cstheme="minorHAnsi"/>
          <w:spacing w:val="-2"/>
        </w:rPr>
        <w:t>informac</w:t>
      </w:r>
      <w:r w:rsidR="002E21FB">
        <w:rPr>
          <w:rFonts w:asciiTheme="minorHAnsi" w:hAnsiTheme="minorHAnsi" w:cstheme="minorHAnsi"/>
          <w:spacing w:val="-2"/>
        </w:rPr>
        <w:t>yjny, którego treść może być edytowana przez Zamawiającego</w:t>
      </w:r>
      <w:r w:rsidR="00DF0AA4" w:rsidRPr="00DF0AA4">
        <w:t xml:space="preserve"> </w:t>
      </w:r>
      <w:r w:rsidR="00DF0AA4">
        <w:rPr>
          <w:rFonts w:asciiTheme="minorHAnsi" w:hAnsiTheme="minorHAnsi" w:cstheme="minorHAnsi"/>
          <w:spacing w:val="-2"/>
        </w:rPr>
        <w:t>w</w:t>
      </w:r>
      <w:r w:rsidR="00DF0AA4" w:rsidRPr="00DF0AA4">
        <w:rPr>
          <w:rFonts w:asciiTheme="minorHAnsi" w:hAnsiTheme="minorHAnsi" w:cstheme="minorHAnsi"/>
          <w:spacing w:val="-2"/>
        </w:rPr>
        <w:t xml:space="preserve"> edytor</w:t>
      </w:r>
      <w:r w:rsidR="00DF0AA4">
        <w:rPr>
          <w:rFonts w:asciiTheme="minorHAnsi" w:hAnsiTheme="minorHAnsi" w:cstheme="minorHAnsi"/>
          <w:spacing w:val="-2"/>
        </w:rPr>
        <w:t>ze</w:t>
      </w:r>
      <w:r w:rsidR="00DF0AA4" w:rsidRPr="00DF0AA4">
        <w:rPr>
          <w:rFonts w:asciiTheme="minorHAnsi" w:hAnsiTheme="minorHAnsi" w:cstheme="minorHAnsi"/>
          <w:spacing w:val="-2"/>
        </w:rPr>
        <w:t xml:space="preserve"> treści (typu WYSIWYG)</w:t>
      </w:r>
      <w:r w:rsidR="002E21FB">
        <w:rPr>
          <w:rFonts w:asciiTheme="minorHAnsi" w:hAnsiTheme="minorHAnsi" w:cstheme="minorHAnsi"/>
          <w:spacing w:val="-2"/>
        </w:rPr>
        <w:t xml:space="preserve"> i inna dla każdej </w:t>
      </w:r>
      <w:r w:rsidR="00DF0AA4">
        <w:rPr>
          <w:rFonts w:asciiTheme="minorHAnsi" w:hAnsiTheme="minorHAnsi" w:cstheme="minorHAnsi"/>
          <w:spacing w:val="-2"/>
        </w:rPr>
        <w:t>usługi</w:t>
      </w:r>
      <w:r w:rsidR="00480AAB">
        <w:rPr>
          <w:rFonts w:asciiTheme="minorHAnsi" w:hAnsiTheme="minorHAnsi" w:cstheme="minorHAnsi"/>
          <w:spacing w:val="-2"/>
        </w:rPr>
        <w:t xml:space="preserve">. </w:t>
      </w:r>
      <w:r w:rsidR="00891309" w:rsidRPr="00891309">
        <w:rPr>
          <w:rFonts w:asciiTheme="minorHAnsi" w:hAnsiTheme="minorHAnsi" w:cstheme="minorHAnsi"/>
          <w:spacing w:val="-2"/>
        </w:rPr>
        <w:t>Szczegóły dotyczące funkcjonalności/wtyczki zostaną ustalone z Zamawiającym po podpisaniu umowy.</w:t>
      </w:r>
    </w:p>
    <w:p w14:paraId="1DCF524E" w14:textId="59C714C9" w:rsidR="001849D5" w:rsidRPr="00B51E26" w:rsidRDefault="001849D5"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lastRenderedPageBreak/>
        <w:t>Slider strony głównej pozwalający wyświetlać najciekawsze elementy oferty w postaci banerów</w:t>
      </w:r>
      <w:r w:rsidR="00843460" w:rsidRPr="00B51E26">
        <w:rPr>
          <w:rFonts w:asciiTheme="minorHAnsi" w:hAnsiTheme="minorHAnsi" w:cstheme="minorHAnsi"/>
          <w:spacing w:val="-2"/>
        </w:rPr>
        <w:t xml:space="preserve"> </w:t>
      </w:r>
      <w:r w:rsidRPr="00B51E26">
        <w:rPr>
          <w:rFonts w:asciiTheme="minorHAnsi" w:hAnsiTheme="minorHAnsi" w:cstheme="minorHAnsi"/>
          <w:spacing w:val="-2"/>
        </w:rPr>
        <w:t>statycznych lub dynamicznych filmów wraz z element</w:t>
      </w:r>
      <w:r w:rsidR="00EB49EC" w:rsidRPr="00B51E26">
        <w:rPr>
          <w:rFonts w:asciiTheme="minorHAnsi" w:hAnsiTheme="minorHAnsi" w:cstheme="minorHAnsi"/>
          <w:spacing w:val="-2"/>
        </w:rPr>
        <w:t>ami</w:t>
      </w:r>
      <w:r w:rsidRPr="00B51E26">
        <w:rPr>
          <w:rFonts w:asciiTheme="minorHAnsi" w:hAnsiTheme="minorHAnsi" w:cstheme="minorHAnsi"/>
          <w:spacing w:val="-2"/>
        </w:rPr>
        <w:t xml:space="preserve"> tekstu i linkiem</w:t>
      </w:r>
      <w:r w:rsidR="00EB49EC" w:rsidRPr="00B51E26">
        <w:rPr>
          <w:rFonts w:asciiTheme="minorHAnsi" w:hAnsiTheme="minorHAnsi" w:cstheme="minorHAnsi"/>
          <w:spacing w:val="-2"/>
        </w:rPr>
        <w:t xml:space="preserve"> w postaci przycisku</w:t>
      </w:r>
      <w:r w:rsidRPr="00B51E26">
        <w:rPr>
          <w:rFonts w:asciiTheme="minorHAnsi" w:hAnsiTheme="minorHAnsi" w:cstheme="minorHAnsi"/>
          <w:spacing w:val="-2"/>
        </w:rPr>
        <w:t>.</w:t>
      </w:r>
    </w:p>
    <w:p w14:paraId="383648C9" w14:textId="0AFC138C" w:rsidR="001849D5" w:rsidRPr="00B51E26" w:rsidRDefault="001849D5"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Moduł</w:t>
      </w:r>
      <w:r w:rsidR="009347C2" w:rsidRPr="00B51E26">
        <w:rPr>
          <w:rFonts w:asciiTheme="minorHAnsi" w:hAnsiTheme="minorHAnsi" w:cstheme="minorHAnsi"/>
          <w:spacing w:val="-2"/>
        </w:rPr>
        <w:t xml:space="preserve"> kont</w:t>
      </w:r>
      <w:r w:rsidR="00CD30C0" w:rsidRPr="00B51E26">
        <w:rPr>
          <w:rFonts w:asciiTheme="minorHAnsi" w:hAnsiTheme="minorHAnsi" w:cstheme="minorHAnsi"/>
          <w:spacing w:val="-2"/>
        </w:rPr>
        <w:t>akt</w:t>
      </w:r>
      <w:r w:rsidR="005A33DA" w:rsidRPr="00B51E26">
        <w:rPr>
          <w:rFonts w:asciiTheme="minorHAnsi" w:hAnsiTheme="minorHAnsi" w:cstheme="minorHAnsi"/>
          <w:spacing w:val="-2"/>
        </w:rPr>
        <w:t>ów</w:t>
      </w:r>
      <w:r w:rsidRPr="00B51E26">
        <w:rPr>
          <w:rFonts w:asciiTheme="minorHAnsi" w:hAnsiTheme="minorHAnsi" w:cstheme="minorHAnsi"/>
          <w:spacing w:val="-2"/>
        </w:rPr>
        <w:t xml:space="preserve"> – umożliwiając</w:t>
      </w:r>
      <w:r w:rsidR="005A33DA" w:rsidRPr="00B51E26">
        <w:rPr>
          <w:rFonts w:asciiTheme="minorHAnsi" w:hAnsiTheme="minorHAnsi" w:cstheme="minorHAnsi"/>
          <w:spacing w:val="-2"/>
        </w:rPr>
        <w:t>y</w:t>
      </w:r>
      <w:r w:rsidRPr="00B51E26">
        <w:rPr>
          <w:rFonts w:asciiTheme="minorHAnsi" w:hAnsiTheme="minorHAnsi" w:cstheme="minorHAnsi"/>
          <w:spacing w:val="-2"/>
        </w:rPr>
        <w:t xml:space="preserve"> wprowadzanie informacji </w:t>
      </w:r>
      <w:r w:rsidR="005A33DA" w:rsidRPr="00B51E26">
        <w:rPr>
          <w:rFonts w:asciiTheme="minorHAnsi" w:hAnsiTheme="minorHAnsi" w:cstheme="minorHAnsi"/>
          <w:spacing w:val="-2"/>
        </w:rPr>
        <w:t>kontaktowy</w:t>
      </w:r>
      <w:r w:rsidR="00CD30C0" w:rsidRPr="00B51E26">
        <w:rPr>
          <w:rFonts w:asciiTheme="minorHAnsi" w:hAnsiTheme="minorHAnsi" w:cstheme="minorHAnsi"/>
          <w:spacing w:val="-2"/>
        </w:rPr>
        <w:t>ch do osoby</w:t>
      </w:r>
      <w:r w:rsidR="005A33DA" w:rsidRPr="00B51E26">
        <w:rPr>
          <w:rFonts w:asciiTheme="minorHAnsi" w:hAnsiTheme="minorHAnsi" w:cstheme="minorHAnsi"/>
          <w:spacing w:val="-2"/>
        </w:rPr>
        <w:t xml:space="preserve"> (</w:t>
      </w:r>
      <w:r w:rsidR="00CD30C0" w:rsidRPr="00B51E26">
        <w:rPr>
          <w:rFonts w:asciiTheme="minorHAnsi" w:hAnsiTheme="minorHAnsi" w:cstheme="minorHAnsi"/>
          <w:spacing w:val="-2"/>
        </w:rPr>
        <w:t>między innymi takich jak imię</w:t>
      </w:r>
      <w:r w:rsidR="009E7658" w:rsidRPr="00B51E26">
        <w:rPr>
          <w:rFonts w:asciiTheme="minorHAnsi" w:hAnsiTheme="minorHAnsi" w:cstheme="minorHAnsi"/>
          <w:spacing w:val="-2"/>
        </w:rPr>
        <w:t>,</w:t>
      </w:r>
      <w:r w:rsidR="00CD30C0" w:rsidRPr="00B51E26">
        <w:rPr>
          <w:rFonts w:asciiTheme="minorHAnsi" w:hAnsiTheme="minorHAnsi" w:cstheme="minorHAnsi"/>
          <w:spacing w:val="-2"/>
        </w:rPr>
        <w:t xml:space="preserve"> nazwisko, stanowisko</w:t>
      </w:r>
      <w:r w:rsidR="009E7658" w:rsidRPr="00B51E26">
        <w:rPr>
          <w:rFonts w:asciiTheme="minorHAnsi" w:hAnsiTheme="minorHAnsi" w:cstheme="minorHAnsi"/>
          <w:spacing w:val="-2"/>
        </w:rPr>
        <w:t xml:space="preserve"> służbowe</w:t>
      </w:r>
      <w:r w:rsidR="00CD30C0" w:rsidRPr="00B51E26">
        <w:rPr>
          <w:rFonts w:asciiTheme="minorHAnsi" w:hAnsiTheme="minorHAnsi" w:cstheme="minorHAnsi"/>
          <w:spacing w:val="-2"/>
        </w:rPr>
        <w:t xml:space="preserve">, instytucja, </w:t>
      </w:r>
      <w:r w:rsidR="005A33DA" w:rsidRPr="00B51E26">
        <w:rPr>
          <w:rFonts w:asciiTheme="minorHAnsi" w:hAnsiTheme="minorHAnsi" w:cstheme="minorHAnsi"/>
          <w:spacing w:val="-2"/>
        </w:rPr>
        <w:t>telefon, e</w:t>
      </w:r>
      <w:r w:rsidR="00D83E09" w:rsidRPr="00B51E26">
        <w:rPr>
          <w:rFonts w:asciiTheme="minorHAnsi" w:hAnsiTheme="minorHAnsi" w:cstheme="minorHAnsi"/>
          <w:spacing w:val="-2"/>
        </w:rPr>
        <w:t>-</w:t>
      </w:r>
      <w:r w:rsidR="005A33DA" w:rsidRPr="00B51E26">
        <w:rPr>
          <w:rFonts w:asciiTheme="minorHAnsi" w:hAnsiTheme="minorHAnsi" w:cstheme="minorHAnsi"/>
          <w:spacing w:val="-2"/>
        </w:rPr>
        <w:t xml:space="preserve">mail, </w:t>
      </w:r>
      <w:r w:rsidRPr="00B51E26">
        <w:rPr>
          <w:rFonts w:asciiTheme="minorHAnsi" w:hAnsiTheme="minorHAnsi" w:cstheme="minorHAnsi"/>
          <w:spacing w:val="-2"/>
        </w:rPr>
        <w:t>dane biograficzne</w:t>
      </w:r>
      <w:r w:rsidR="00681589" w:rsidRPr="00B51E26">
        <w:rPr>
          <w:rFonts w:asciiTheme="minorHAnsi" w:hAnsiTheme="minorHAnsi" w:cstheme="minorHAnsi"/>
          <w:spacing w:val="-2"/>
        </w:rPr>
        <w:t xml:space="preserve"> - wszystkie dane są opcjonalne</w:t>
      </w:r>
      <w:r w:rsidRPr="00B51E26">
        <w:rPr>
          <w:rFonts w:asciiTheme="minorHAnsi" w:hAnsiTheme="minorHAnsi" w:cstheme="minorHAnsi"/>
          <w:spacing w:val="-2"/>
        </w:rPr>
        <w:t xml:space="preserve">) </w:t>
      </w:r>
      <w:r w:rsidR="00C10B07" w:rsidRPr="00B51E26">
        <w:rPr>
          <w:rFonts w:asciiTheme="minorHAnsi" w:hAnsiTheme="minorHAnsi" w:cstheme="minorHAnsi"/>
          <w:spacing w:val="-2"/>
        </w:rPr>
        <w:t>wraz ze zdjęciem i</w:t>
      </w:r>
      <w:r w:rsidR="006316C5" w:rsidRPr="00B51E26">
        <w:rPr>
          <w:rFonts w:asciiTheme="minorHAnsi" w:hAnsiTheme="minorHAnsi" w:cstheme="minorHAnsi"/>
          <w:spacing w:val="-2"/>
        </w:rPr>
        <w:t xml:space="preserve"> </w:t>
      </w:r>
      <w:r w:rsidRPr="00B51E26">
        <w:rPr>
          <w:rFonts w:asciiTheme="minorHAnsi" w:hAnsiTheme="minorHAnsi" w:cstheme="minorHAnsi"/>
          <w:spacing w:val="-2"/>
        </w:rPr>
        <w:t>możliwością dodania kontaktu na LinkedIn</w:t>
      </w:r>
      <w:r w:rsidR="00681589" w:rsidRPr="00B51E26">
        <w:rPr>
          <w:rFonts w:asciiTheme="minorHAnsi" w:hAnsiTheme="minorHAnsi" w:cstheme="minorHAnsi"/>
          <w:spacing w:val="-2"/>
        </w:rPr>
        <w:t xml:space="preserve">. </w:t>
      </w:r>
      <w:r w:rsidR="00D83E09" w:rsidRPr="00B51E26">
        <w:rPr>
          <w:rFonts w:asciiTheme="minorHAnsi" w:hAnsiTheme="minorHAnsi" w:cstheme="minorHAnsi"/>
          <w:spacing w:val="-2"/>
        </w:rPr>
        <w:t>Wyposażony w funkcjonalność tworzenia różnych list np. zespołów, prelegentów, ekspertów s</w:t>
      </w:r>
      <w:r w:rsidRPr="00B51E26">
        <w:rPr>
          <w:rFonts w:asciiTheme="minorHAnsi" w:hAnsiTheme="minorHAnsi" w:cstheme="minorHAnsi"/>
          <w:spacing w:val="-2"/>
        </w:rPr>
        <w:t xml:space="preserve">pośród </w:t>
      </w:r>
      <w:r w:rsidR="00681589" w:rsidRPr="00B51E26">
        <w:rPr>
          <w:rFonts w:asciiTheme="minorHAnsi" w:hAnsiTheme="minorHAnsi" w:cstheme="minorHAnsi"/>
          <w:spacing w:val="-2"/>
        </w:rPr>
        <w:t xml:space="preserve">wprowadzonych w systemie </w:t>
      </w:r>
      <w:r w:rsidR="00D83E09" w:rsidRPr="00B51E26">
        <w:rPr>
          <w:rFonts w:asciiTheme="minorHAnsi" w:hAnsiTheme="minorHAnsi" w:cstheme="minorHAnsi"/>
          <w:spacing w:val="-2"/>
        </w:rPr>
        <w:t>kontaktów</w:t>
      </w:r>
      <w:r w:rsidR="00936E6F" w:rsidRPr="00B51E26">
        <w:rPr>
          <w:rFonts w:asciiTheme="minorHAnsi" w:hAnsiTheme="minorHAnsi" w:cstheme="minorHAnsi"/>
          <w:spacing w:val="-2"/>
        </w:rPr>
        <w:t xml:space="preserve"> (jeden kontakt może być jednocześnie w wielu listach)</w:t>
      </w:r>
      <w:r w:rsidRPr="00B51E26">
        <w:rPr>
          <w:rFonts w:asciiTheme="minorHAnsi" w:hAnsiTheme="minorHAnsi" w:cstheme="minorHAnsi"/>
          <w:spacing w:val="-2"/>
        </w:rPr>
        <w:t xml:space="preserve">. </w:t>
      </w:r>
      <w:r w:rsidR="005A33DA" w:rsidRPr="00B51E26">
        <w:rPr>
          <w:rFonts w:asciiTheme="minorHAnsi" w:hAnsiTheme="minorHAnsi" w:cstheme="minorHAnsi"/>
          <w:spacing w:val="-2"/>
        </w:rPr>
        <w:t xml:space="preserve">Implementowanie ww. </w:t>
      </w:r>
      <w:r w:rsidR="00D83E09" w:rsidRPr="00B51E26">
        <w:rPr>
          <w:rFonts w:asciiTheme="minorHAnsi" w:hAnsiTheme="minorHAnsi" w:cstheme="minorHAnsi"/>
          <w:spacing w:val="-2"/>
        </w:rPr>
        <w:t>kontaktów w strukturze strony w ramach Witryny</w:t>
      </w:r>
      <w:r w:rsidR="0053038B" w:rsidRPr="00B51E26">
        <w:rPr>
          <w:rFonts w:asciiTheme="minorHAnsi" w:hAnsiTheme="minorHAnsi" w:cstheme="minorHAnsi"/>
          <w:spacing w:val="-2"/>
        </w:rPr>
        <w:t xml:space="preserve"> pojedynczo lub w stworzonych listach </w:t>
      </w:r>
      <w:r w:rsidR="005A33DA" w:rsidRPr="00B51E26">
        <w:rPr>
          <w:rFonts w:asciiTheme="minorHAnsi" w:hAnsiTheme="minorHAnsi" w:cstheme="minorHAnsi"/>
          <w:spacing w:val="-2"/>
        </w:rPr>
        <w:t>w dwóch wersjach językowych.</w:t>
      </w:r>
    </w:p>
    <w:p w14:paraId="69AF6CD4" w14:textId="18B97EEE" w:rsidR="00430F45" w:rsidRPr="00B51E26" w:rsidRDefault="00430F45"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Moduł partnerzy – pozwalający na wprowadzenie danych instytucji (logo wraz z adresem witryny</w:t>
      </w:r>
      <w:r w:rsidR="00C471C3" w:rsidRPr="00B51E26">
        <w:rPr>
          <w:rFonts w:asciiTheme="minorHAnsi" w:hAnsiTheme="minorHAnsi" w:cstheme="minorHAnsi"/>
          <w:spacing w:val="-2"/>
        </w:rPr>
        <w:t xml:space="preserve">, wraz z </w:t>
      </w:r>
      <w:r w:rsidR="007004E9" w:rsidRPr="00B51E26">
        <w:rPr>
          <w:rFonts w:asciiTheme="minorHAnsi" w:hAnsiTheme="minorHAnsi" w:cstheme="minorHAnsi"/>
          <w:spacing w:val="-2"/>
        </w:rPr>
        <w:t>możliwością</w:t>
      </w:r>
      <w:r w:rsidR="00C471C3" w:rsidRPr="00B51E26">
        <w:rPr>
          <w:rFonts w:asciiTheme="minorHAnsi" w:hAnsiTheme="minorHAnsi" w:cstheme="minorHAnsi"/>
          <w:spacing w:val="-2"/>
        </w:rPr>
        <w:t xml:space="preserve"> dodania podpisu np. </w:t>
      </w:r>
      <w:r w:rsidR="007004E9" w:rsidRPr="00B51E26">
        <w:rPr>
          <w:rFonts w:asciiTheme="minorHAnsi" w:hAnsiTheme="minorHAnsi" w:cstheme="minorHAnsi"/>
          <w:spacing w:val="-2"/>
        </w:rPr>
        <w:t>patronat honorowy</w:t>
      </w:r>
      <w:r w:rsidRPr="00B51E26">
        <w:rPr>
          <w:rFonts w:asciiTheme="minorHAnsi" w:hAnsiTheme="minorHAnsi" w:cstheme="minorHAnsi"/>
          <w:spacing w:val="-2"/>
        </w:rPr>
        <w:t xml:space="preserve">) </w:t>
      </w:r>
      <w:r w:rsidR="00A068CC" w:rsidRPr="00B51E26">
        <w:rPr>
          <w:rFonts w:asciiTheme="minorHAnsi" w:hAnsiTheme="minorHAnsi" w:cstheme="minorHAnsi"/>
          <w:spacing w:val="-2"/>
        </w:rPr>
        <w:t xml:space="preserve">z możliwością umieszczania </w:t>
      </w:r>
      <w:r w:rsidR="007004E9" w:rsidRPr="00B51E26">
        <w:rPr>
          <w:rFonts w:asciiTheme="minorHAnsi" w:hAnsiTheme="minorHAnsi" w:cstheme="minorHAnsi"/>
          <w:spacing w:val="-2"/>
        </w:rPr>
        <w:t xml:space="preserve">ich samodzielnie w strukturze stron w ramach witryny, a także grupowanie </w:t>
      </w:r>
      <w:r w:rsidR="00A068CC" w:rsidRPr="00B51E26">
        <w:rPr>
          <w:rFonts w:asciiTheme="minorHAnsi" w:hAnsiTheme="minorHAnsi" w:cstheme="minorHAnsi"/>
          <w:spacing w:val="-2"/>
        </w:rPr>
        <w:t>(np. partnerzy szkolnictwa, partnerzy PSSE)</w:t>
      </w:r>
      <w:r w:rsidR="007004E9" w:rsidRPr="00B51E26">
        <w:rPr>
          <w:rFonts w:asciiTheme="minorHAnsi" w:hAnsiTheme="minorHAnsi" w:cstheme="minorHAnsi"/>
          <w:spacing w:val="-2"/>
        </w:rPr>
        <w:t xml:space="preserve">. </w:t>
      </w:r>
      <w:r w:rsidR="008A04F4" w:rsidRPr="00B51E26">
        <w:rPr>
          <w:rFonts w:asciiTheme="minorHAnsi" w:hAnsiTheme="minorHAnsi" w:cstheme="minorHAnsi"/>
          <w:spacing w:val="-2"/>
        </w:rPr>
        <w:t xml:space="preserve">Implementacja ww. </w:t>
      </w:r>
      <w:r w:rsidR="00A22069" w:rsidRPr="00B51E26">
        <w:rPr>
          <w:rFonts w:asciiTheme="minorHAnsi" w:hAnsiTheme="minorHAnsi" w:cstheme="minorHAnsi"/>
          <w:spacing w:val="-2"/>
        </w:rPr>
        <w:t xml:space="preserve">danych instytucji powinna być możliwa pojedynczo lub w stworzonych grupach w każdym miejscu stron w ramach </w:t>
      </w:r>
      <w:r w:rsidR="00F65AF1" w:rsidRPr="00B51E26">
        <w:rPr>
          <w:rFonts w:asciiTheme="minorHAnsi" w:hAnsiTheme="minorHAnsi" w:cstheme="minorHAnsi"/>
          <w:spacing w:val="-2"/>
        </w:rPr>
        <w:t>W</w:t>
      </w:r>
      <w:r w:rsidR="00A22069" w:rsidRPr="00B51E26">
        <w:rPr>
          <w:rFonts w:asciiTheme="minorHAnsi" w:hAnsiTheme="minorHAnsi" w:cstheme="minorHAnsi"/>
          <w:spacing w:val="-2"/>
        </w:rPr>
        <w:t>itryny w dwóch wersjach językowych.</w:t>
      </w:r>
    </w:p>
    <w:p w14:paraId="159319D1" w14:textId="6F6D54E1" w:rsidR="001849D5" w:rsidRPr="00B51E26" w:rsidRDefault="001849D5"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 xml:space="preserve">Moduł umożlwiający graficzne ujęcie programu / agendy </w:t>
      </w:r>
      <w:r w:rsidR="007E4438" w:rsidRPr="00B51E26">
        <w:rPr>
          <w:rFonts w:asciiTheme="minorHAnsi" w:hAnsiTheme="minorHAnsi" w:cstheme="minorHAnsi"/>
          <w:spacing w:val="-2"/>
        </w:rPr>
        <w:t>–</w:t>
      </w:r>
      <w:r w:rsidRPr="00B51E26">
        <w:rPr>
          <w:rFonts w:asciiTheme="minorHAnsi" w:hAnsiTheme="minorHAnsi" w:cstheme="minorHAnsi"/>
          <w:spacing w:val="-2"/>
        </w:rPr>
        <w:t xml:space="preserve"> z opcją wydarzeń parudniowych, tak aby poszczególne pozycje programu / agendy można było umieszczać w dedykowanych polach z zachowaniem pełnej responsywności i łatwości korzystania. Implementowanie ww. agend powinno być możliwe </w:t>
      </w:r>
      <w:r w:rsidR="005A33DA" w:rsidRPr="00B51E26">
        <w:rPr>
          <w:rFonts w:asciiTheme="minorHAnsi" w:hAnsiTheme="minorHAnsi" w:cstheme="minorHAnsi"/>
          <w:spacing w:val="-2"/>
        </w:rPr>
        <w:t xml:space="preserve">w każdym miejscu </w:t>
      </w:r>
      <w:r w:rsidR="00964051" w:rsidRPr="00B51E26">
        <w:rPr>
          <w:rFonts w:asciiTheme="minorHAnsi" w:hAnsiTheme="minorHAnsi" w:cstheme="minorHAnsi"/>
          <w:spacing w:val="-2"/>
        </w:rPr>
        <w:t xml:space="preserve">stron w ramach </w:t>
      </w:r>
      <w:r w:rsidR="00123912" w:rsidRPr="00B51E26">
        <w:rPr>
          <w:rFonts w:asciiTheme="minorHAnsi" w:hAnsiTheme="minorHAnsi" w:cstheme="minorHAnsi"/>
          <w:spacing w:val="-2"/>
        </w:rPr>
        <w:t>W</w:t>
      </w:r>
      <w:r w:rsidR="00964051" w:rsidRPr="00B51E26">
        <w:rPr>
          <w:rFonts w:asciiTheme="minorHAnsi" w:hAnsiTheme="minorHAnsi" w:cstheme="minorHAnsi"/>
          <w:spacing w:val="-2"/>
        </w:rPr>
        <w:t xml:space="preserve">itryny </w:t>
      </w:r>
      <w:r w:rsidRPr="00B51E26">
        <w:rPr>
          <w:rFonts w:asciiTheme="minorHAnsi" w:hAnsiTheme="minorHAnsi" w:cstheme="minorHAnsi"/>
          <w:spacing w:val="-2"/>
        </w:rPr>
        <w:t xml:space="preserve">w </w:t>
      </w:r>
      <w:r w:rsidR="005A33DA" w:rsidRPr="00B51E26">
        <w:rPr>
          <w:rFonts w:asciiTheme="minorHAnsi" w:hAnsiTheme="minorHAnsi" w:cstheme="minorHAnsi"/>
          <w:spacing w:val="-2"/>
        </w:rPr>
        <w:t>dwóch</w:t>
      </w:r>
      <w:r w:rsidRPr="00B51E26">
        <w:rPr>
          <w:rFonts w:asciiTheme="minorHAnsi" w:hAnsiTheme="minorHAnsi" w:cstheme="minorHAnsi"/>
          <w:spacing w:val="-2"/>
        </w:rPr>
        <w:t xml:space="preserve"> wersjach językowych.</w:t>
      </w:r>
    </w:p>
    <w:p w14:paraId="4B8037EA" w14:textId="632847FA" w:rsidR="008C6E40" w:rsidRPr="00B51E26" w:rsidRDefault="001849D5"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Moduł licznik</w:t>
      </w:r>
      <w:r w:rsidR="001D52A0" w:rsidRPr="00B51E26">
        <w:rPr>
          <w:rFonts w:asciiTheme="minorHAnsi" w:hAnsiTheme="minorHAnsi" w:cstheme="minorHAnsi"/>
          <w:spacing w:val="-2"/>
        </w:rPr>
        <w:t>ów z ikonami</w:t>
      </w:r>
      <w:r w:rsidRPr="00B51E26">
        <w:rPr>
          <w:rFonts w:asciiTheme="minorHAnsi" w:hAnsiTheme="minorHAnsi" w:cstheme="minorHAnsi"/>
          <w:spacing w:val="-2"/>
        </w:rPr>
        <w:t xml:space="preserve"> i bez – </w:t>
      </w:r>
      <w:r w:rsidR="006F34DF" w:rsidRPr="00B51E26">
        <w:rPr>
          <w:rFonts w:asciiTheme="minorHAnsi" w:hAnsiTheme="minorHAnsi" w:cstheme="minorHAnsi"/>
          <w:spacing w:val="-2"/>
        </w:rPr>
        <w:t xml:space="preserve">pozwalający na tworzenie w </w:t>
      </w:r>
      <w:r w:rsidR="008C6E40" w:rsidRPr="00B51E26">
        <w:rPr>
          <w:rFonts w:asciiTheme="minorHAnsi" w:hAnsiTheme="minorHAnsi" w:cstheme="minorHAnsi"/>
          <w:spacing w:val="-2"/>
        </w:rPr>
        <w:t>pełni</w:t>
      </w:r>
      <w:r w:rsidR="006F34DF" w:rsidRPr="00B51E26">
        <w:rPr>
          <w:rFonts w:asciiTheme="minorHAnsi" w:hAnsiTheme="minorHAnsi" w:cstheme="minorHAnsi"/>
          <w:spacing w:val="-2"/>
        </w:rPr>
        <w:t xml:space="preserve"> edytowalnych infografik </w:t>
      </w:r>
      <w:r w:rsidR="005C103C" w:rsidRPr="00B51E26">
        <w:rPr>
          <w:rFonts w:asciiTheme="minorHAnsi" w:hAnsiTheme="minorHAnsi" w:cstheme="minorHAnsi"/>
          <w:spacing w:val="-2"/>
        </w:rPr>
        <w:t xml:space="preserve">opartych na </w:t>
      </w:r>
      <w:r w:rsidRPr="00B51E26">
        <w:rPr>
          <w:rFonts w:asciiTheme="minorHAnsi" w:hAnsiTheme="minorHAnsi" w:cstheme="minorHAnsi"/>
          <w:spacing w:val="-2"/>
        </w:rPr>
        <w:t>animowan</w:t>
      </w:r>
      <w:r w:rsidR="005C103C" w:rsidRPr="00B51E26">
        <w:rPr>
          <w:rFonts w:asciiTheme="minorHAnsi" w:hAnsiTheme="minorHAnsi" w:cstheme="minorHAnsi"/>
          <w:spacing w:val="-2"/>
        </w:rPr>
        <w:t>ych</w:t>
      </w:r>
      <w:r w:rsidRPr="00B51E26">
        <w:rPr>
          <w:rFonts w:asciiTheme="minorHAnsi" w:hAnsiTheme="minorHAnsi" w:cstheme="minorHAnsi"/>
          <w:spacing w:val="-2"/>
        </w:rPr>
        <w:t xml:space="preserve"> licznik</w:t>
      </w:r>
      <w:r w:rsidR="005C103C" w:rsidRPr="00B51E26">
        <w:rPr>
          <w:rFonts w:asciiTheme="minorHAnsi" w:hAnsiTheme="minorHAnsi" w:cstheme="minorHAnsi"/>
          <w:spacing w:val="-2"/>
        </w:rPr>
        <w:t>ach</w:t>
      </w:r>
      <w:r w:rsidRPr="00B51E26">
        <w:rPr>
          <w:rFonts w:asciiTheme="minorHAnsi" w:hAnsiTheme="minorHAnsi" w:cstheme="minorHAnsi"/>
          <w:spacing w:val="-2"/>
        </w:rPr>
        <w:t xml:space="preserve"> w którym podawana </w:t>
      </w:r>
      <w:r w:rsidR="005A7130" w:rsidRPr="00B51E26">
        <w:rPr>
          <w:rFonts w:asciiTheme="minorHAnsi" w:hAnsiTheme="minorHAnsi" w:cstheme="minorHAnsi"/>
          <w:spacing w:val="-2"/>
        </w:rPr>
        <w:t>jest</w:t>
      </w:r>
      <w:r w:rsidRPr="00B51E26">
        <w:rPr>
          <w:rFonts w:asciiTheme="minorHAnsi" w:hAnsiTheme="minorHAnsi" w:cstheme="minorHAnsi"/>
          <w:spacing w:val="-2"/>
        </w:rPr>
        <w:t xml:space="preserve"> docelowa wartość do której ma</w:t>
      </w:r>
      <w:r w:rsidR="005A7130" w:rsidRPr="00B51E26">
        <w:rPr>
          <w:rFonts w:asciiTheme="minorHAnsi" w:hAnsiTheme="minorHAnsi" w:cstheme="minorHAnsi"/>
          <w:spacing w:val="-2"/>
        </w:rPr>
        <w:t>ją</w:t>
      </w:r>
      <w:r w:rsidRPr="00B51E26">
        <w:rPr>
          <w:rFonts w:asciiTheme="minorHAnsi" w:hAnsiTheme="minorHAnsi" w:cstheme="minorHAnsi"/>
          <w:spacing w:val="-2"/>
        </w:rPr>
        <w:t xml:space="preserve"> odliczać.</w:t>
      </w:r>
      <w:r w:rsidR="005A7130" w:rsidRPr="00B51E26">
        <w:rPr>
          <w:rFonts w:asciiTheme="minorHAnsi" w:hAnsiTheme="minorHAnsi" w:cstheme="minorHAnsi"/>
          <w:spacing w:val="-2"/>
        </w:rPr>
        <w:t xml:space="preserve"> </w:t>
      </w:r>
      <w:r w:rsidR="00123912" w:rsidRPr="00B51E26">
        <w:rPr>
          <w:rFonts w:asciiTheme="minorHAnsi" w:hAnsiTheme="minorHAnsi" w:cstheme="minorHAnsi"/>
          <w:spacing w:val="-2"/>
        </w:rPr>
        <w:t>i</w:t>
      </w:r>
      <w:r w:rsidR="005A7130" w:rsidRPr="00B51E26">
        <w:rPr>
          <w:rFonts w:asciiTheme="minorHAnsi" w:hAnsiTheme="minorHAnsi" w:cstheme="minorHAnsi"/>
          <w:spacing w:val="-2"/>
        </w:rPr>
        <w:t xml:space="preserve">mplementowanie ww. liczników powinno być możliwe w każdym miejscu </w:t>
      </w:r>
      <w:r w:rsidR="008C6E40" w:rsidRPr="00B51E26">
        <w:rPr>
          <w:rFonts w:asciiTheme="minorHAnsi" w:hAnsiTheme="minorHAnsi" w:cstheme="minorHAnsi"/>
          <w:spacing w:val="-2"/>
        </w:rPr>
        <w:t xml:space="preserve">stron w ramach </w:t>
      </w:r>
      <w:r w:rsidR="00E63886" w:rsidRPr="00B51E26">
        <w:rPr>
          <w:rFonts w:asciiTheme="minorHAnsi" w:hAnsiTheme="minorHAnsi" w:cstheme="minorHAnsi"/>
          <w:spacing w:val="-2"/>
        </w:rPr>
        <w:t>W</w:t>
      </w:r>
      <w:r w:rsidR="008C6E40" w:rsidRPr="00B51E26">
        <w:rPr>
          <w:rFonts w:asciiTheme="minorHAnsi" w:hAnsiTheme="minorHAnsi" w:cstheme="minorHAnsi"/>
          <w:spacing w:val="-2"/>
        </w:rPr>
        <w:t>itryny w dwóch wersjach językowych.</w:t>
      </w:r>
    </w:p>
    <w:p w14:paraId="0CDFF800" w14:textId="27FD92A4" w:rsidR="00AF7A3B" w:rsidRPr="00B51E26" w:rsidRDefault="001849D5"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 xml:space="preserve">Moduł </w:t>
      </w:r>
      <w:r w:rsidR="00866878" w:rsidRPr="00B51E26">
        <w:rPr>
          <w:rFonts w:asciiTheme="minorHAnsi" w:hAnsiTheme="minorHAnsi" w:cstheme="minorHAnsi"/>
          <w:spacing w:val="-2"/>
        </w:rPr>
        <w:t>odliczania</w:t>
      </w:r>
      <w:r w:rsidRPr="00B51E26">
        <w:rPr>
          <w:rFonts w:asciiTheme="minorHAnsi" w:hAnsiTheme="minorHAnsi" w:cstheme="minorHAnsi"/>
          <w:spacing w:val="-2"/>
        </w:rPr>
        <w:t xml:space="preserve"> </w:t>
      </w:r>
      <w:r w:rsidR="007E4438" w:rsidRPr="00B51E26">
        <w:rPr>
          <w:rFonts w:asciiTheme="minorHAnsi" w:hAnsiTheme="minorHAnsi" w:cstheme="minorHAnsi"/>
          <w:spacing w:val="-2"/>
        </w:rPr>
        <w:t>–</w:t>
      </w:r>
      <w:r w:rsidR="00AF7A3B" w:rsidRPr="00B51E26">
        <w:rPr>
          <w:rFonts w:asciiTheme="minorHAnsi" w:hAnsiTheme="minorHAnsi" w:cstheme="minorHAnsi"/>
          <w:spacing w:val="-2"/>
        </w:rPr>
        <w:t xml:space="preserve"> </w:t>
      </w:r>
      <w:r w:rsidRPr="00B51E26">
        <w:rPr>
          <w:rFonts w:asciiTheme="minorHAnsi" w:hAnsiTheme="minorHAnsi" w:cstheme="minorHAnsi"/>
          <w:spacing w:val="-2"/>
        </w:rPr>
        <w:t xml:space="preserve">w którym będzie podawany czas rozpoczęcia </w:t>
      </w:r>
      <w:r w:rsidR="007E4438" w:rsidRPr="00B51E26">
        <w:rPr>
          <w:rFonts w:asciiTheme="minorHAnsi" w:hAnsiTheme="minorHAnsi" w:cstheme="minorHAnsi"/>
          <w:spacing w:val="-2"/>
        </w:rPr>
        <w:t>np</w:t>
      </w:r>
      <w:r w:rsidRPr="00B51E26">
        <w:rPr>
          <w:rFonts w:asciiTheme="minorHAnsi" w:hAnsiTheme="minorHAnsi" w:cstheme="minorHAnsi"/>
          <w:spacing w:val="-2"/>
        </w:rPr>
        <w:t>. wydarzenia (system sam wyliczy odliczanie</w:t>
      </w:r>
      <w:r w:rsidR="00E63886" w:rsidRPr="00B51E26">
        <w:rPr>
          <w:rFonts w:asciiTheme="minorHAnsi" w:hAnsiTheme="minorHAnsi" w:cstheme="minorHAnsi"/>
          <w:spacing w:val="-2"/>
        </w:rPr>
        <w:t xml:space="preserve"> do rozpoczęcia</w:t>
      </w:r>
      <w:r w:rsidRPr="00B51E26">
        <w:rPr>
          <w:rFonts w:asciiTheme="minorHAnsi" w:hAnsiTheme="minorHAnsi" w:cstheme="minorHAnsi"/>
          <w:spacing w:val="-2"/>
        </w:rPr>
        <w:t xml:space="preserve">). Moduł dla wartości 0 0 0 będzie wyświetlać monit, że wydarzenie już minęło w dwóch wersjach językowych i będzie możliwy do implementacji </w:t>
      </w:r>
      <w:r w:rsidR="00AF7A3B" w:rsidRPr="00B51E26">
        <w:rPr>
          <w:rFonts w:asciiTheme="minorHAnsi" w:hAnsiTheme="minorHAnsi" w:cstheme="minorHAnsi"/>
          <w:spacing w:val="-2"/>
        </w:rPr>
        <w:t xml:space="preserve">w każdym miejscu </w:t>
      </w:r>
      <w:r w:rsidR="008C6E40" w:rsidRPr="00B51E26">
        <w:rPr>
          <w:rFonts w:asciiTheme="minorHAnsi" w:hAnsiTheme="minorHAnsi" w:cstheme="minorHAnsi"/>
          <w:spacing w:val="-2"/>
        </w:rPr>
        <w:t xml:space="preserve">stron w ramach </w:t>
      </w:r>
      <w:r w:rsidR="00E63886" w:rsidRPr="00B51E26">
        <w:rPr>
          <w:rFonts w:asciiTheme="minorHAnsi" w:hAnsiTheme="minorHAnsi" w:cstheme="minorHAnsi"/>
          <w:spacing w:val="-2"/>
        </w:rPr>
        <w:t>W</w:t>
      </w:r>
      <w:r w:rsidR="008C6E40" w:rsidRPr="00B51E26">
        <w:rPr>
          <w:rFonts w:asciiTheme="minorHAnsi" w:hAnsiTheme="minorHAnsi" w:cstheme="minorHAnsi"/>
          <w:spacing w:val="-2"/>
        </w:rPr>
        <w:t>itryny w dwóch wersjach językowych.</w:t>
      </w:r>
    </w:p>
    <w:p w14:paraId="6C07FACA" w14:textId="0C289400" w:rsidR="0010518D" w:rsidRPr="00B51E26" w:rsidRDefault="008D3E02"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Moduł umożliwiający tworzenie</w:t>
      </w:r>
      <w:r w:rsidR="00665801" w:rsidRPr="00B51E26">
        <w:rPr>
          <w:rFonts w:asciiTheme="minorHAnsi" w:hAnsiTheme="minorHAnsi" w:cstheme="minorHAnsi"/>
          <w:spacing w:val="-2"/>
        </w:rPr>
        <w:t xml:space="preserve"> </w:t>
      </w:r>
      <w:r w:rsidR="00A3388C" w:rsidRPr="00B51E26">
        <w:rPr>
          <w:rFonts w:asciiTheme="minorHAnsi" w:hAnsiTheme="minorHAnsi" w:cstheme="minorHAnsi"/>
          <w:spacing w:val="-2"/>
        </w:rPr>
        <w:t>slajd</w:t>
      </w:r>
      <w:r w:rsidR="00AA47B2" w:rsidRPr="00B51E26">
        <w:rPr>
          <w:rFonts w:asciiTheme="minorHAnsi" w:hAnsiTheme="minorHAnsi" w:cstheme="minorHAnsi"/>
          <w:spacing w:val="-2"/>
        </w:rPr>
        <w:t>erów w postaci karuzeli</w:t>
      </w:r>
      <w:r w:rsidR="00A3388C" w:rsidRPr="00B51E26">
        <w:rPr>
          <w:rFonts w:asciiTheme="minorHAnsi" w:hAnsiTheme="minorHAnsi" w:cstheme="minorHAnsi"/>
          <w:spacing w:val="-2"/>
        </w:rPr>
        <w:t xml:space="preserve"> </w:t>
      </w:r>
      <w:r w:rsidR="00665801" w:rsidRPr="00B51E26">
        <w:rPr>
          <w:rFonts w:asciiTheme="minorHAnsi" w:hAnsiTheme="minorHAnsi" w:cstheme="minorHAnsi"/>
          <w:spacing w:val="-2"/>
        </w:rPr>
        <w:t xml:space="preserve">z logotypami </w:t>
      </w:r>
      <w:r w:rsidR="000446DB" w:rsidRPr="00B51E26">
        <w:rPr>
          <w:rFonts w:asciiTheme="minorHAnsi" w:hAnsiTheme="minorHAnsi" w:cstheme="minorHAnsi"/>
          <w:spacing w:val="-2"/>
        </w:rPr>
        <w:t>(</w:t>
      </w:r>
      <w:r w:rsidR="00A3388C" w:rsidRPr="00B51E26">
        <w:rPr>
          <w:rFonts w:asciiTheme="minorHAnsi" w:hAnsiTheme="minorHAnsi" w:cstheme="minorHAnsi"/>
          <w:spacing w:val="-2"/>
        </w:rPr>
        <w:t xml:space="preserve">np. </w:t>
      </w:r>
      <w:r w:rsidR="00665801" w:rsidRPr="00B51E26">
        <w:rPr>
          <w:rFonts w:asciiTheme="minorHAnsi" w:hAnsiTheme="minorHAnsi" w:cstheme="minorHAnsi"/>
          <w:spacing w:val="-2"/>
        </w:rPr>
        <w:t>inwestorów Pomorskiej Specjalnej Strefy Ekonomicznej</w:t>
      </w:r>
      <w:r w:rsidR="000446DB" w:rsidRPr="00B51E26">
        <w:rPr>
          <w:rFonts w:asciiTheme="minorHAnsi" w:hAnsiTheme="minorHAnsi" w:cstheme="minorHAnsi"/>
          <w:spacing w:val="-2"/>
        </w:rPr>
        <w:t>)</w:t>
      </w:r>
      <w:r w:rsidR="00665801" w:rsidRPr="00B51E26">
        <w:rPr>
          <w:rFonts w:asciiTheme="minorHAnsi" w:hAnsiTheme="minorHAnsi" w:cstheme="minorHAnsi"/>
          <w:spacing w:val="-2"/>
        </w:rPr>
        <w:t xml:space="preserve"> z możliwością przejścia do szczegółowych danych</w:t>
      </w:r>
      <w:r w:rsidR="00A3388C" w:rsidRPr="00B51E26">
        <w:rPr>
          <w:rFonts w:asciiTheme="minorHAnsi" w:hAnsiTheme="minorHAnsi" w:cstheme="minorHAnsi"/>
          <w:spacing w:val="-2"/>
        </w:rPr>
        <w:t xml:space="preserve"> po kliknięciu na logo</w:t>
      </w:r>
      <w:r w:rsidR="009F0AFA" w:rsidRPr="00B51E26">
        <w:rPr>
          <w:rFonts w:asciiTheme="minorHAnsi" w:hAnsiTheme="minorHAnsi" w:cstheme="minorHAnsi"/>
          <w:spacing w:val="-2"/>
        </w:rPr>
        <w:t>.</w:t>
      </w:r>
      <w:r w:rsidR="0010518D" w:rsidRPr="00B51E26">
        <w:rPr>
          <w:rFonts w:asciiTheme="minorHAnsi" w:hAnsiTheme="minorHAnsi" w:cstheme="minorHAnsi"/>
          <w:spacing w:val="-2"/>
        </w:rPr>
        <w:t xml:space="preserve"> Moduł powinien mieć możliwość implementacji w każdym miejscu stron w ramach </w:t>
      </w:r>
      <w:r w:rsidR="00DC6BA5" w:rsidRPr="00B51E26">
        <w:rPr>
          <w:rFonts w:asciiTheme="minorHAnsi" w:hAnsiTheme="minorHAnsi" w:cstheme="minorHAnsi"/>
          <w:spacing w:val="-2"/>
        </w:rPr>
        <w:t>W</w:t>
      </w:r>
      <w:r w:rsidR="0010518D" w:rsidRPr="00B51E26">
        <w:rPr>
          <w:rFonts w:asciiTheme="minorHAnsi" w:hAnsiTheme="minorHAnsi" w:cstheme="minorHAnsi"/>
          <w:spacing w:val="-2"/>
        </w:rPr>
        <w:t>itryny w dwóch wersjach językowych.</w:t>
      </w:r>
    </w:p>
    <w:p w14:paraId="6D96B464" w14:textId="77777777" w:rsidR="00470D7D" w:rsidRPr="00B51E26" w:rsidRDefault="007E4438" w:rsidP="00B51E26">
      <w:pPr>
        <w:pStyle w:val="Akapitzlist"/>
        <w:numPr>
          <w:ilvl w:val="0"/>
          <w:numId w:val="19"/>
        </w:numPr>
        <w:jc w:val="both"/>
        <w:rPr>
          <w:rFonts w:asciiTheme="minorHAnsi" w:hAnsiTheme="minorHAnsi" w:cstheme="minorHAnsi"/>
          <w:spacing w:val="-2"/>
        </w:rPr>
      </w:pPr>
      <w:r w:rsidRPr="00B51E26">
        <w:rPr>
          <w:rFonts w:asciiTheme="minorHAnsi" w:hAnsiTheme="minorHAnsi" w:cstheme="minorHAnsi"/>
          <w:spacing w:val="-2"/>
        </w:rPr>
        <w:t>Newsletter</w:t>
      </w:r>
      <w:r w:rsidR="007E4D7C" w:rsidRPr="00B51E26">
        <w:rPr>
          <w:rFonts w:asciiTheme="minorHAnsi" w:hAnsiTheme="minorHAnsi" w:cstheme="minorHAnsi"/>
          <w:spacing w:val="-2"/>
        </w:rPr>
        <w:t xml:space="preserve"> </w:t>
      </w:r>
      <w:r w:rsidR="0023068E" w:rsidRPr="00B51E26">
        <w:rPr>
          <w:rFonts w:asciiTheme="minorHAnsi" w:hAnsiTheme="minorHAnsi" w:cstheme="minorHAnsi"/>
          <w:spacing w:val="-2"/>
        </w:rPr>
        <w:t>umożliwiający:</w:t>
      </w:r>
    </w:p>
    <w:p w14:paraId="669D863A" w14:textId="70DD1C61" w:rsidR="007E4D7C" w:rsidRPr="00B51E26" w:rsidRDefault="007E4D7C" w:rsidP="00B51E26">
      <w:pPr>
        <w:pStyle w:val="Akapitzlist"/>
        <w:numPr>
          <w:ilvl w:val="1"/>
          <w:numId w:val="19"/>
        </w:numPr>
        <w:jc w:val="both"/>
        <w:rPr>
          <w:rFonts w:asciiTheme="minorHAnsi" w:hAnsiTheme="minorHAnsi" w:cstheme="minorHAnsi"/>
          <w:spacing w:val="-2"/>
        </w:rPr>
      </w:pPr>
      <w:r w:rsidRPr="00B51E26">
        <w:rPr>
          <w:rFonts w:asciiTheme="minorHAnsi" w:hAnsiTheme="minorHAnsi" w:cstheme="minorHAnsi"/>
          <w:spacing w:val="-2"/>
        </w:rPr>
        <w:t>zapisywanie i zarządzanie danymi zgodne z obowiązującymi przepisami RODO m.in. podwójna weryfikacja adresu e-mail, klauzul</w:t>
      </w:r>
      <w:r w:rsidR="007C6436" w:rsidRPr="00B51E26">
        <w:rPr>
          <w:rFonts w:asciiTheme="minorHAnsi" w:hAnsiTheme="minorHAnsi" w:cstheme="minorHAnsi"/>
          <w:spacing w:val="-2"/>
        </w:rPr>
        <w:t>e</w:t>
      </w:r>
      <w:r w:rsidRPr="00B51E26">
        <w:rPr>
          <w:rFonts w:asciiTheme="minorHAnsi" w:hAnsiTheme="minorHAnsi" w:cstheme="minorHAnsi"/>
          <w:spacing w:val="-2"/>
        </w:rPr>
        <w:t xml:space="preserve"> RODO</w:t>
      </w:r>
      <w:r w:rsidR="007C6436" w:rsidRPr="00B51E26">
        <w:rPr>
          <w:rFonts w:asciiTheme="minorHAnsi" w:hAnsiTheme="minorHAnsi" w:cstheme="minorHAnsi"/>
          <w:spacing w:val="-2"/>
        </w:rPr>
        <w:t xml:space="preserve">, możliwość </w:t>
      </w:r>
      <w:r w:rsidR="00F07626" w:rsidRPr="00B51E26">
        <w:rPr>
          <w:rFonts w:asciiTheme="minorHAnsi" w:hAnsiTheme="minorHAnsi" w:cstheme="minorHAnsi"/>
          <w:spacing w:val="-2"/>
        </w:rPr>
        <w:t>rezygnacji z otrzymywania newslettera</w:t>
      </w:r>
      <w:r w:rsidR="006426D5" w:rsidRPr="00B51E26">
        <w:rPr>
          <w:rFonts w:asciiTheme="minorHAnsi" w:hAnsiTheme="minorHAnsi" w:cstheme="minorHAnsi"/>
          <w:spacing w:val="-2"/>
        </w:rPr>
        <w:t xml:space="preserve"> (z podwójną weryfikacją)</w:t>
      </w:r>
      <w:r w:rsidR="007A66B7" w:rsidRPr="00B51E26">
        <w:rPr>
          <w:rFonts w:asciiTheme="minorHAnsi" w:hAnsiTheme="minorHAnsi" w:cstheme="minorHAnsi"/>
          <w:spacing w:val="-2"/>
        </w:rPr>
        <w:t>, ręczne usuwanie z bazy danych użytkowników</w:t>
      </w:r>
      <w:r w:rsidR="004610D9" w:rsidRPr="00B51E26">
        <w:rPr>
          <w:rFonts w:asciiTheme="minorHAnsi" w:hAnsiTheme="minorHAnsi" w:cstheme="minorHAnsi"/>
          <w:spacing w:val="-2"/>
        </w:rPr>
        <w:t>. System musi gromadzić informacje kiedy użytkownik dokonał rejestracji oraz informacja o wydanych zgodach.</w:t>
      </w:r>
    </w:p>
    <w:p w14:paraId="0156980E" w14:textId="5763579B" w:rsidR="007E4D7C" w:rsidRPr="00B51E26" w:rsidRDefault="007E4D7C" w:rsidP="00B51E26">
      <w:pPr>
        <w:pStyle w:val="Akapitzlist"/>
        <w:numPr>
          <w:ilvl w:val="1"/>
          <w:numId w:val="19"/>
        </w:numPr>
        <w:jc w:val="both"/>
        <w:rPr>
          <w:rFonts w:asciiTheme="minorHAnsi" w:hAnsiTheme="minorHAnsi" w:cstheme="minorHAnsi"/>
          <w:spacing w:val="-2"/>
        </w:rPr>
      </w:pPr>
      <w:r w:rsidRPr="00B51E26">
        <w:rPr>
          <w:rFonts w:asciiTheme="minorHAnsi" w:hAnsiTheme="minorHAnsi" w:cstheme="minorHAnsi"/>
          <w:spacing w:val="-2"/>
        </w:rPr>
        <w:t>dedykowani</w:t>
      </w:r>
      <w:r w:rsidR="007C52B4" w:rsidRPr="00B51E26">
        <w:rPr>
          <w:rFonts w:asciiTheme="minorHAnsi" w:hAnsiTheme="minorHAnsi" w:cstheme="minorHAnsi"/>
          <w:spacing w:val="-2"/>
        </w:rPr>
        <w:t>e</w:t>
      </w:r>
      <w:r w:rsidRPr="00B51E26">
        <w:rPr>
          <w:rFonts w:asciiTheme="minorHAnsi" w:hAnsiTheme="minorHAnsi" w:cstheme="minorHAnsi"/>
          <w:spacing w:val="-2"/>
        </w:rPr>
        <w:t xml:space="preserve"> newslettera określonym grupom odbiorców - możliwość zastosowania wyboru tematycznego</w:t>
      </w:r>
      <w:r w:rsidR="00020ADA" w:rsidRPr="00B51E26">
        <w:rPr>
          <w:rFonts w:asciiTheme="minorHAnsi" w:hAnsiTheme="minorHAnsi" w:cstheme="minorHAnsi"/>
          <w:spacing w:val="-2"/>
        </w:rPr>
        <w:t>, różnych grup odbiorców</w:t>
      </w:r>
      <w:r w:rsidR="000C46C2" w:rsidRPr="00B51E26">
        <w:rPr>
          <w:rFonts w:asciiTheme="minorHAnsi" w:hAnsiTheme="minorHAnsi" w:cstheme="minorHAnsi"/>
          <w:spacing w:val="-2"/>
        </w:rPr>
        <w:t>;</w:t>
      </w:r>
    </w:p>
    <w:p w14:paraId="721401DD" w14:textId="4A728593" w:rsidR="007E4D7C" w:rsidRPr="00B51E26" w:rsidRDefault="007E4D7C" w:rsidP="00B51E26">
      <w:pPr>
        <w:pStyle w:val="Akapitzlist"/>
        <w:numPr>
          <w:ilvl w:val="1"/>
          <w:numId w:val="19"/>
        </w:numPr>
        <w:jc w:val="both"/>
        <w:rPr>
          <w:rFonts w:asciiTheme="minorHAnsi" w:hAnsiTheme="minorHAnsi" w:cstheme="minorHAnsi"/>
          <w:spacing w:val="-2"/>
        </w:rPr>
      </w:pPr>
      <w:r w:rsidRPr="00B51E26">
        <w:rPr>
          <w:rFonts w:asciiTheme="minorHAnsi" w:hAnsiTheme="minorHAnsi" w:cstheme="minorHAnsi"/>
          <w:spacing w:val="-2"/>
        </w:rPr>
        <w:t>budow</w:t>
      </w:r>
      <w:r w:rsidR="00CC0838" w:rsidRPr="00B51E26">
        <w:rPr>
          <w:rFonts w:asciiTheme="minorHAnsi" w:hAnsiTheme="minorHAnsi" w:cstheme="minorHAnsi"/>
          <w:spacing w:val="-2"/>
        </w:rPr>
        <w:t>ę</w:t>
      </w:r>
      <w:r w:rsidRPr="00B51E26">
        <w:rPr>
          <w:rFonts w:asciiTheme="minorHAnsi" w:hAnsiTheme="minorHAnsi" w:cstheme="minorHAnsi"/>
          <w:spacing w:val="-2"/>
        </w:rPr>
        <w:t xml:space="preserve"> kilku newsletterów dedykowanych poszczególnym grupom/tematycznych</w:t>
      </w:r>
      <w:r w:rsidR="000C46C2" w:rsidRPr="00B51E26">
        <w:rPr>
          <w:rFonts w:asciiTheme="minorHAnsi" w:hAnsiTheme="minorHAnsi" w:cstheme="minorHAnsi"/>
          <w:spacing w:val="-2"/>
        </w:rPr>
        <w:t>;</w:t>
      </w:r>
    </w:p>
    <w:p w14:paraId="592BAEB0" w14:textId="2CD1D3B5" w:rsidR="00AE0E01" w:rsidRPr="00B51E26" w:rsidRDefault="00CC0838" w:rsidP="00B51E26">
      <w:pPr>
        <w:pStyle w:val="Akapitzlist"/>
        <w:numPr>
          <w:ilvl w:val="1"/>
          <w:numId w:val="19"/>
        </w:numPr>
        <w:jc w:val="both"/>
        <w:rPr>
          <w:rFonts w:asciiTheme="minorHAnsi" w:hAnsiTheme="minorHAnsi" w:cstheme="minorHAnsi"/>
          <w:spacing w:val="-2"/>
        </w:rPr>
      </w:pPr>
      <w:r w:rsidRPr="00B51E26">
        <w:rPr>
          <w:rFonts w:asciiTheme="minorHAnsi" w:hAnsiTheme="minorHAnsi" w:cstheme="minorHAnsi"/>
          <w:spacing w:val="-2"/>
        </w:rPr>
        <w:t xml:space="preserve">łatwą zmianę </w:t>
      </w:r>
      <w:r w:rsidR="00DF7522" w:rsidRPr="00B51E26">
        <w:rPr>
          <w:rFonts w:asciiTheme="minorHAnsi" w:hAnsiTheme="minorHAnsi" w:cstheme="minorHAnsi"/>
          <w:spacing w:val="-2"/>
        </w:rPr>
        <w:t>layout</w:t>
      </w:r>
      <w:r w:rsidRPr="00B51E26">
        <w:rPr>
          <w:rFonts w:asciiTheme="minorHAnsi" w:hAnsiTheme="minorHAnsi" w:cstheme="minorHAnsi"/>
          <w:spacing w:val="-2"/>
        </w:rPr>
        <w:t>u, treści, i innych elementów</w:t>
      </w:r>
      <w:r w:rsidR="007E4D7C" w:rsidRPr="00B51E26">
        <w:rPr>
          <w:rFonts w:asciiTheme="minorHAnsi" w:hAnsiTheme="minorHAnsi" w:cstheme="minorHAnsi"/>
          <w:spacing w:val="-2"/>
        </w:rPr>
        <w:t xml:space="preserve"> newslettera</w:t>
      </w:r>
      <w:r w:rsidRPr="00B51E26">
        <w:rPr>
          <w:rFonts w:asciiTheme="minorHAnsi" w:hAnsiTheme="minorHAnsi" w:cstheme="minorHAnsi"/>
          <w:spacing w:val="-2"/>
        </w:rPr>
        <w:t xml:space="preserve"> przy zachowaniu jego</w:t>
      </w:r>
      <w:r w:rsidR="00787D1C" w:rsidRPr="00B51E26">
        <w:rPr>
          <w:rFonts w:asciiTheme="minorHAnsi" w:hAnsiTheme="minorHAnsi" w:cstheme="minorHAnsi"/>
          <w:spacing w:val="-2"/>
        </w:rPr>
        <w:t xml:space="preserve"> </w:t>
      </w:r>
      <w:r w:rsidR="007E4D7C" w:rsidRPr="00B51E26">
        <w:rPr>
          <w:rFonts w:asciiTheme="minorHAnsi" w:hAnsiTheme="minorHAnsi" w:cstheme="minorHAnsi"/>
          <w:spacing w:val="-2"/>
        </w:rPr>
        <w:t>responsywn</w:t>
      </w:r>
      <w:r w:rsidRPr="00B51E26">
        <w:rPr>
          <w:rFonts w:asciiTheme="minorHAnsi" w:hAnsiTheme="minorHAnsi" w:cstheme="minorHAnsi"/>
          <w:spacing w:val="-2"/>
        </w:rPr>
        <w:t>ości</w:t>
      </w:r>
      <w:r w:rsidR="007E4D7C" w:rsidRPr="00B51E26">
        <w:rPr>
          <w:rFonts w:asciiTheme="minorHAnsi" w:hAnsiTheme="minorHAnsi" w:cstheme="minorHAnsi"/>
          <w:spacing w:val="-2"/>
        </w:rPr>
        <w:t xml:space="preserve"> i czyteln</w:t>
      </w:r>
      <w:r w:rsidRPr="00B51E26">
        <w:rPr>
          <w:rFonts w:asciiTheme="minorHAnsi" w:hAnsiTheme="minorHAnsi" w:cstheme="minorHAnsi"/>
          <w:spacing w:val="-2"/>
        </w:rPr>
        <w:t>ości odbioru</w:t>
      </w:r>
      <w:r w:rsidR="007E4D7C" w:rsidRPr="00B51E26">
        <w:rPr>
          <w:rFonts w:asciiTheme="minorHAnsi" w:hAnsiTheme="minorHAnsi" w:cstheme="minorHAnsi"/>
          <w:spacing w:val="-2"/>
        </w:rPr>
        <w:t xml:space="preserve"> wiadomości </w:t>
      </w:r>
      <w:r w:rsidRPr="00B51E26">
        <w:rPr>
          <w:rFonts w:asciiTheme="minorHAnsi" w:hAnsiTheme="minorHAnsi" w:cstheme="minorHAnsi"/>
          <w:spacing w:val="-2"/>
        </w:rPr>
        <w:t xml:space="preserve">w różnych programach </w:t>
      </w:r>
      <w:r w:rsidR="00AF4EDF" w:rsidRPr="00B51E26">
        <w:rPr>
          <w:rFonts w:asciiTheme="minorHAnsi" w:hAnsiTheme="minorHAnsi" w:cstheme="minorHAnsi"/>
          <w:spacing w:val="-2"/>
        </w:rPr>
        <w:t xml:space="preserve">do obsługi poczty e-mail oraz </w:t>
      </w:r>
      <w:r w:rsidR="007E4D7C" w:rsidRPr="00B51E26">
        <w:rPr>
          <w:rFonts w:asciiTheme="minorHAnsi" w:hAnsiTheme="minorHAnsi" w:cstheme="minorHAnsi"/>
          <w:spacing w:val="-2"/>
        </w:rPr>
        <w:t>na urządzeniach mobilnych.</w:t>
      </w:r>
    </w:p>
    <w:p w14:paraId="64739969" w14:textId="407A9B3F" w:rsidR="007E4D7C" w:rsidRPr="00B51E26" w:rsidRDefault="004E408B" w:rsidP="00B51E26">
      <w:pPr>
        <w:pStyle w:val="Akapitzlist"/>
        <w:numPr>
          <w:ilvl w:val="1"/>
          <w:numId w:val="19"/>
        </w:numPr>
        <w:jc w:val="both"/>
        <w:rPr>
          <w:rFonts w:asciiTheme="minorHAnsi" w:hAnsiTheme="minorHAnsi" w:cstheme="minorHAnsi"/>
          <w:spacing w:val="-2"/>
        </w:rPr>
      </w:pPr>
      <w:r w:rsidRPr="00B51E26">
        <w:rPr>
          <w:rFonts w:asciiTheme="minorHAnsi" w:hAnsiTheme="minorHAnsi" w:cstheme="minorHAnsi"/>
          <w:spacing w:val="-2"/>
        </w:rPr>
        <w:t xml:space="preserve">śledzenie poprzez dedykowany </w:t>
      </w:r>
      <w:r w:rsidR="007E4D7C" w:rsidRPr="00B51E26">
        <w:rPr>
          <w:rFonts w:asciiTheme="minorHAnsi" w:hAnsiTheme="minorHAnsi" w:cstheme="minorHAnsi"/>
          <w:spacing w:val="-2"/>
        </w:rPr>
        <w:t>system statystyczny inform</w:t>
      </w:r>
      <w:r w:rsidRPr="00B51E26">
        <w:rPr>
          <w:rFonts w:asciiTheme="minorHAnsi" w:hAnsiTheme="minorHAnsi" w:cstheme="minorHAnsi"/>
          <w:spacing w:val="-2"/>
        </w:rPr>
        <w:t>acji</w:t>
      </w:r>
      <w:r w:rsidR="007E4D7C" w:rsidRPr="00B51E26">
        <w:rPr>
          <w:rFonts w:asciiTheme="minorHAnsi" w:hAnsiTheme="minorHAnsi" w:cstheme="minorHAnsi"/>
          <w:spacing w:val="-2"/>
        </w:rPr>
        <w:t xml:space="preserve"> m.in. o ilość wysłanych e-maili podczas różnych wysyłek, liczbie użytkowników, błędach, odbiciach i otwarciach wiadomości, linkach które były klikane, zestawienie użytkowników z datą zapisu, z historią otwarć, dokonywanych kliknięć w adresy URL zamieszczone w wiadomościach</w:t>
      </w:r>
      <w:r w:rsidR="00F61782" w:rsidRPr="00B51E26">
        <w:rPr>
          <w:rFonts w:asciiTheme="minorHAnsi" w:hAnsiTheme="minorHAnsi" w:cstheme="minorHAnsi"/>
          <w:spacing w:val="-2"/>
        </w:rPr>
        <w:t>;</w:t>
      </w:r>
    </w:p>
    <w:p w14:paraId="398AFAD5" w14:textId="77777777" w:rsidR="007A2644" w:rsidRPr="00B51E26" w:rsidRDefault="00121D6B" w:rsidP="00B51E26">
      <w:pPr>
        <w:pStyle w:val="Akapitzlist"/>
        <w:numPr>
          <w:ilvl w:val="1"/>
          <w:numId w:val="19"/>
        </w:numPr>
        <w:jc w:val="both"/>
        <w:rPr>
          <w:rFonts w:asciiTheme="minorHAnsi" w:hAnsiTheme="minorHAnsi" w:cstheme="minorHAnsi"/>
          <w:spacing w:val="-2"/>
        </w:rPr>
      </w:pPr>
      <w:r w:rsidRPr="00B51E26">
        <w:rPr>
          <w:rFonts w:asciiTheme="minorHAnsi" w:hAnsiTheme="minorHAnsi" w:cstheme="minorHAnsi"/>
          <w:spacing w:val="-2"/>
        </w:rPr>
        <w:t>edytowanie</w:t>
      </w:r>
      <w:r w:rsidR="007E4D7C" w:rsidRPr="00B51E26">
        <w:rPr>
          <w:rFonts w:asciiTheme="minorHAnsi" w:hAnsiTheme="minorHAnsi" w:cstheme="minorHAnsi"/>
          <w:spacing w:val="-2"/>
        </w:rPr>
        <w:t xml:space="preserve"> treści wiadomości widocznej podczas zapisywania się systemu newsletter</w:t>
      </w:r>
      <w:r w:rsidRPr="00B51E26">
        <w:rPr>
          <w:rFonts w:asciiTheme="minorHAnsi" w:hAnsiTheme="minorHAnsi" w:cstheme="minorHAnsi"/>
          <w:spacing w:val="-2"/>
        </w:rPr>
        <w:t>;</w:t>
      </w:r>
    </w:p>
    <w:p w14:paraId="669028C8" w14:textId="77777777" w:rsidR="00B51E26" w:rsidRPr="00B51E26" w:rsidRDefault="007A2644" w:rsidP="00B51E26">
      <w:pPr>
        <w:pStyle w:val="Akapitzlist"/>
        <w:numPr>
          <w:ilvl w:val="1"/>
          <w:numId w:val="19"/>
        </w:numPr>
        <w:jc w:val="both"/>
        <w:rPr>
          <w:rFonts w:asciiTheme="minorHAnsi" w:hAnsiTheme="minorHAnsi" w:cstheme="minorHAnsi"/>
          <w:spacing w:val="-2"/>
        </w:rPr>
      </w:pPr>
      <w:r w:rsidRPr="00B51E26">
        <w:rPr>
          <w:rFonts w:asciiTheme="minorHAnsi" w:hAnsiTheme="minorHAnsi" w:cstheme="minorHAnsi"/>
          <w:spacing w:val="-2"/>
        </w:rPr>
        <w:lastRenderedPageBreak/>
        <w:t xml:space="preserve">zastosowanie </w:t>
      </w:r>
      <w:r w:rsidR="0085602C" w:rsidRPr="00B51E26">
        <w:rPr>
          <w:rFonts w:asciiTheme="minorHAnsi" w:hAnsiTheme="minorHAnsi" w:cstheme="minorHAnsi"/>
          <w:spacing w:val="-2"/>
        </w:rPr>
        <w:t>form</w:t>
      </w:r>
      <w:r w:rsidRPr="00B51E26">
        <w:rPr>
          <w:rFonts w:asciiTheme="minorHAnsi" w:hAnsiTheme="minorHAnsi" w:cstheme="minorHAnsi"/>
          <w:spacing w:val="-2"/>
        </w:rPr>
        <w:t>y</w:t>
      </w:r>
      <w:r w:rsidR="0085602C" w:rsidRPr="00B51E26">
        <w:rPr>
          <w:rFonts w:asciiTheme="minorHAnsi" w:hAnsiTheme="minorHAnsi" w:cstheme="minorHAnsi"/>
          <w:spacing w:val="-2"/>
        </w:rPr>
        <w:t xml:space="preserve"> pop-up formularza do newslettera, który będzie pojawiał się</w:t>
      </w:r>
      <w:r w:rsidR="005C68F6" w:rsidRPr="00B51E26">
        <w:rPr>
          <w:rFonts w:asciiTheme="minorHAnsi" w:hAnsiTheme="minorHAnsi" w:cstheme="minorHAnsi"/>
          <w:spacing w:val="-2"/>
        </w:rPr>
        <w:t xml:space="preserve"> w dowolnej sekcji strony</w:t>
      </w:r>
      <w:r w:rsidR="0085602C" w:rsidRPr="00B51E26">
        <w:rPr>
          <w:rFonts w:asciiTheme="minorHAnsi" w:hAnsiTheme="minorHAnsi" w:cstheme="minorHAnsi"/>
          <w:spacing w:val="-2"/>
        </w:rPr>
        <w:t xml:space="preserve"> po kilku sekundach od wejścia na stronę, będzie posiadał ograniczoną liczbę wyświetleń dla indywidualnego użytkownika oraz posiadał widoczną opcję wyłączenia okna. </w:t>
      </w:r>
    </w:p>
    <w:p w14:paraId="1F9F0B13" w14:textId="444D7B77" w:rsidR="00D02216" w:rsidRPr="00F21E16" w:rsidRDefault="001A2828" w:rsidP="00F21E16">
      <w:pPr>
        <w:pStyle w:val="Akapitzlist"/>
        <w:numPr>
          <w:ilvl w:val="0"/>
          <w:numId w:val="19"/>
        </w:numPr>
        <w:jc w:val="both"/>
        <w:rPr>
          <w:rFonts w:asciiTheme="minorHAnsi" w:hAnsiTheme="minorHAnsi" w:cstheme="minorHAnsi"/>
          <w:spacing w:val="-2"/>
        </w:rPr>
      </w:pPr>
      <w:r w:rsidRPr="00F21E16">
        <w:rPr>
          <w:rFonts w:asciiTheme="minorHAnsi" w:hAnsiTheme="minorHAnsi" w:cstheme="minorHAnsi"/>
          <w:spacing w:val="-2"/>
        </w:rPr>
        <w:t>I</w:t>
      </w:r>
      <w:r w:rsidR="00336141" w:rsidRPr="00F21E16">
        <w:rPr>
          <w:rFonts w:asciiTheme="minorHAnsi" w:hAnsiTheme="minorHAnsi" w:cstheme="minorHAnsi"/>
          <w:spacing w:val="-2"/>
        </w:rPr>
        <w:t>nteraktywną mapę województwa pomorskiego i kujawsko-pomorskiego</w:t>
      </w:r>
      <w:r w:rsidR="00DE560E">
        <w:rPr>
          <w:rFonts w:asciiTheme="minorHAnsi" w:hAnsiTheme="minorHAnsi" w:cstheme="minorHAnsi"/>
          <w:spacing w:val="-2"/>
        </w:rPr>
        <w:t xml:space="preserve"> umieszczoną na stronie dotyczącej Polskiej Strefy Inwestycji</w:t>
      </w:r>
      <w:r w:rsidR="00336141" w:rsidRPr="00F21E16">
        <w:rPr>
          <w:rFonts w:asciiTheme="minorHAnsi" w:hAnsiTheme="minorHAnsi" w:cstheme="minorHAnsi"/>
          <w:spacing w:val="-2"/>
        </w:rPr>
        <w:t>, która będzie podzielona na powiaty</w:t>
      </w:r>
      <w:r w:rsidR="00082C79" w:rsidRPr="00F21E16">
        <w:rPr>
          <w:rFonts w:asciiTheme="minorHAnsi" w:hAnsiTheme="minorHAnsi" w:cstheme="minorHAnsi"/>
          <w:spacing w:val="-2"/>
        </w:rPr>
        <w:t>.</w:t>
      </w:r>
      <w:r w:rsidR="00336141" w:rsidRPr="00F21E16">
        <w:rPr>
          <w:rFonts w:asciiTheme="minorHAnsi" w:hAnsiTheme="minorHAnsi" w:cstheme="minorHAnsi"/>
          <w:spacing w:val="-2"/>
        </w:rPr>
        <w:t xml:space="preserve"> </w:t>
      </w:r>
      <w:r w:rsidR="00082C79" w:rsidRPr="00F21E16">
        <w:rPr>
          <w:rFonts w:asciiTheme="minorHAnsi" w:hAnsiTheme="minorHAnsi" w:cstheme="minorHAnsi"/>
          <w:spacing w:val="-2"/>
        </w:rPr>
        <w:t>P</w:t>
      </w:r>
      <w:r w:rsidR="00336141" w:rsidRPr="00F21E16">
        <w:rPr>
          <w:rFonts w:asciiTheme="minorHAnsi" w:hAnsiTheme="minorHAnsi" w:cstheme="minorHAnsi"/>
          <w:spacing w:val="-2"/>
        </w:rPr>
        <w:t>o kliknięciu danego powiatu musi wyświetlać się informacja o wysokości pomocy publicznej</w:t>
      </w:r>
      <w:r w:rsidR="00A2409C" w:rsidRPr="00F21E16">
        <w:rPr>
          <w:rFonts w:asciiTheme="minorHAnsi" w:hAnsiTheme="minorHAnsi" w:cstheme="minorHAnsi"/>
          <w:spacing w:val="-2"/>
        </w:rPr>
        <w:t xml:space="preserve">, a także kontakt do osoby odpowiedzialnej za </w:t>
      </w:r>
      <w:r w:rsidR="00940BD4" w:rsidRPr="00F21E16">
        <w:rPr>
          <w:rFonts w:asciiTheme="minorHAnsi" w:hAnsiTheme="minorHAnsi" w:cstheme="minorHAnsi"/>
          <w:spacing w:val="-2"/>
        </w:rPr>
        <w:t>opiekę w tym rejonie wraz ze zdjęciem (jedna osoba może być odpowiedzialna na kilka powiatów</w:t>
      </w:r>
      <w:r w:rsidR="00FC22B3" w:rsidRPr="00F21E16">
        <w:rPr>
          <w:rFonts w:asciiTheme="minorHAnsi" w:hAnsiTheme="minorHAnsi" w:cstheme="minorHAnsi"/>
          <w:spacing w:val="-2"/>
        </w:rPr>
        <w:t>, do system</w:t>
      </w:r>
      <w:r w:rsidR="006074FB" w:rsidRPr="00F21E16">
        <w:rPr>
          <w:rFonts w:asciiTheme="minorHAnsi" w:hAnsiTheme="minorHAnsi" w:cstheme="minorHAnsi"/>
          <w:spacing w:val="-2"/>
        </w:rPr>
        <w:t>u</w:t>
      </w:r>
      <w:r w:rsidR="00FC22B3" w:rsidRPr="00F21E16">
        <w:rPr>
          <w:rFonts w:asciiTheme="minorHAnsi" w:hAnsiTheme="minorHAnsi" w:cstheme="minorHAnsi"/>
          <w:spacing w:val="-2"/>
        </w:rPr>
        <w:t xml:space="preserve"> powinno się ją wprowadzać tylko raz</w:t>
      </w:r>
      <w:r w:rsidR="00940BD4" w:rsidRPr="00F21E16">
        <w:rPr>
          <w:rFonts w:asciiTheme="minorHAnsi" w:hAnsiTheme="minorHAnsi" w:cstheme="minorHAnsi"/>
          <w:spacing w:val="-2"/>
        </w:rPr>
        <w:t>)</w:t>
      </w:r>
      <w:r w:rsidR="00082C79" w:rsidRPr="00F21E16">
        <w:rPr>
          <w:rFonts w:asciiTheme="minorHAnsi" w:hAnsiTheme="minorHAnsi" w:cstheme="minorHAnsi"/>
          <w:spacing w:val="-2"/>
        </w:rPr>
        <w:t>.</w:t>
      </w:r>
      <w:r w:rsidR="00905943" w:rsidRPr="00F21E16">
        <w:rPr>
          <w:rFonts w:asciiTheme="minorHAnsi" w:hAnsiTheme="minorHAnsi" w:cstheme="minorHAnsi"/>
          <w:spacing w:val="-2"/>
        </w:rPr>
        <w:t xml:space="preserve"> </w:t>
      </w:r>
      <w:r w:rsidR="00F21E16" w:rsidRPr="00F21E16">
        <w:rPr>
          <w:rFonts w:asciiTheme="minorHAnsi" w:hAnsiTheme="minorHAnsi" w:cstheme="minorHAnsi"/>
          <w:spacing w:val="-2"/>
        </w:rPr>
        <w:t xml:space="preserve">Dane wyświetlane w ramach interaktywnej mapy muszą być łatwo edytowalne przez Zamawiającego. </w:t>
      </w:r>
      <w:r w:rsidR="006034E2" w:rsidRPr="00F21E16">
        <w:rPr>
          <w:rFonts w:asciiTheme="minorHAnsi" w:hAnsiTheme="minorHAnsi" w:cstheme="minorHAnsi"/>
          <w:spacing w:val="-2"/>
        </w:rPr>
        <w:t>Ponadto p</w:t>
      </w:r>
      <w:r w:rsidR="00115EBF" w:rsidRPr="00F21E16">
        <w:rPr>
          <w:rFonts w:asciiTheme="minorHAnsi" w:hAnsiTheme="minorHAnsi" w:cstheme="minorHAnsi"/>
          <w:spacing w:val="-2"/>
        </w:rPr>
        <w:t>rzy każdym powiecie</w:t>
      </w:r>
      <w:r w:rsidR="00BF4F59" w:rsidRPr="00F21E16">
        <w:rPr>
          <w:rFonts w:asciiTheme="minorHAnsi" w:hAnsiTheme="minorHAnsi" w:cstheme="minorHAnsi"/>
          <w:spacing w:val="-2"/>
        </w:rPr>
        <w:t xml:space="preserve"> </w:t>
      </w:r>
      <w:r w:rsidR="00115EBF" w:rsidRPr="00F21E16">
        <w:rPr>
          <w:rFonts w:asciiTheme="minorHAnsi" w:hAnsiTheme="minorHAnsi" w:cstheme="minorHAnsi"/>
          <w:spacing w:val="-2"/>
        </w:rPr>
        <w:t xml:space="preserve">po kliknięciu </w:t>
      </w:r>
      <w:r w:rsidR="006034E2" w:rsidRPr="00F21E16">
        <w:rPr>
          <w:rFonts w:asciiTheme="minorHAnsi" w:hAnsiTheme="minorHAnsi" w:cstheme="minorHAnsi"/>
          <w:spacing w:val="-2"/>
        </w:rPr>
        <w:t xml:space="preserve">musi </w:t>
      </w:r>
      <w:r w:rsidR="00115EBF" w:rsidRPr="00F21E16">
        <w:rPr>
          <w:rFonts w:asciiTheme="minorHAnsi" w:hAnsiTheme="minorHAnsi" w:cstheme="minorHAnsi"/>
          <w:spacing w:val="-2"/>
        </w:rPr>
        <w:t>pojawia</w:t>
      </w:r>
      <w:r w:rsidR="006034E2" w:rsidRPr="00F21E16">
        <w:rPr>
          <w:rFonts w:asciiTheme="minorHAnsi" w:hAnsiTheme="minorHAnsi" w:cstheme="minorHAnsi"/>
          <w:spacing w:val="-2"/>
        </w:rPr>
        <w:t>ć</w:t>
      </w:r>
      <w:r w:rsidR="00115EBF" w:rsidRPr="00F21E16">
        <w:rPr>
          <w:rFonts w:asciiTheme="minorHAnsi" w:hAnsiTheme="minorHAnsi" w:cstheme="minorHAnsi"/>
          <w:spacing w:val="-2"/>
        </w:rPr>
        <w:t xml:space="preserve"> się kalku</w:t>
      </w:r>
      <w:r w:rsidR="00F41711" w:rsidRPr="00F21E16">
        <w:rPr>
          <w:rFonts w:asciiTheme="minorHAnsi" w:hAnsiTheme="minorHAnsi" w:cstheme="minorHAnsi"/>
          <w:spacing w:val="-2"/>
        </w:rPr>
        <w:t>l</w:t>
      </w:r>
      <w:r w:rsidR="00D02216" w:rsidRPr="00F21E16">
        <w:rPr>
          <w:rFonts w:asciiTheme="minorHAnsi" w:hAnsiTheme="minorHAnsi" w:cstheme="minorHAnsi"/>
          <w:spacing w:val="-2"/>
        </w:rPr>
        <w:t>ator pomocy publicznej</w:t>
      </w:r>
      <w:r w:rsidR="006034E2" w:rsidRPr="00F21E16">
        <w:rPr>
          <w:rFonts w:asciiTheme="minorHAnsi" w:hAnsiTheme="minorHAnsi" w:cstheme="minorHAnsi"/>
          <w:spacing w:val="-2"/>
        </w:rPr>
        <w:t xml:space="preserve"> obliczający </w:t>
      </w:r>
      <w:r w:rsidR="002542A4" w:rsidRPr="00F21E16">
        <w:rPr>
          <w:rFonts w:asciiTheme="minorHAnsi" w:hAnsiTheme="minorHAnsi" w:cstheme="minorHAnsi"/>
          <w:spacing w:val="-2"/>
        </w:rPr>
        <w:t xml:space="preserve">jej wartość </w:t>
      </w:r>
      <w:r w:rsidR="006034E2" w:rsidRPr="00F21E16">
        <w:rPr>
          <w:rFonts w:asciiTheme="minorHAnsi" w:hAnsiTheme="minorHAnsi" w:cstheme="minorHAnsi"/>
          <w:spacing w:val="-2"/>
        </w:rPr>
        <w:t xml:space="preserve">w </w:t>
      </w:r>
      <w:r w:rsidR="002542A4" w:rsidRPr="00F21E16">
        <w:rPr>
          <w:rFonts w:asciiTheme="minorHAnsi" w:hAnsiTheme="minorHAnsi" w:cstheme="minorHAnsi"/>
          <w:spacing w:val="-2"/>
        </w:rPr>
        <w:t>oparciu o</w:t>
      </w:r>
      <w:r w:rsidR="006034E2" w:rsidRPr="00F21E16">
        <w:rPr>
          <w:rFonts w:asciiTheme="minorHAnsi" w:hAnsiTheme="minorHAnsi" w:cstheme="minorHAnsi"/>
          <w:spacing w:val="-2"/>
        </w:rPr>
        <w:t xml:space="preserve"> wysokoś</w:t>
      </w:r>
      <w:r w:rsidR="002542A4" w:rsidRPr="00F21E16">
        <w:rPr>
          <w:rFonts w:asciiTheme="minorHAnsi" w:hAnsiTheme="minorHAnsi" w:cstheme="minorHAnsi"/>
          <w:spacing w:val="-2"/>
        </w:rPr>
        <w:t>ć pomocy</w:t>
      </w:r>
      <w:r w:rsidR="006034E2" w:rsidRPr="00F21E16">
        <w:rPr>
          <w:rFonts w:asciiTheme="minorHAnsi" w:hAnsiTheme="minorHAnsi" w:cstheme="minorHAnsi"/>
          <w:spacing w:val="-2"/>
        </w:rPr>
        <w:t xml:space="preserve"> publicznej w danym powiecie </w:t>
      </w:r>
      <w:r w:rsidR="00D02216" w:rsidRPr="00F21E16">
        <w:rPr>
          <w:rFonts w:asciiTheme="minorHAnsi" w:hAnsiTheme="minorHAnsi" w:cstheme="minorHAnsi"/>
          <w:spacing w:val="-2"/>
        </w:rPr>
        <w:t xml:space="preserve">składający się z </w:t>
      </w:r>
      <w:r w:rsidR="002542A4" w:rsidRPr="00F21E16">
        <w:rPr>
          <w:rFonts w:asciiTheme="minorHAnsi" w:hAnsiTheme="minorHAnsi" w:cstheme="minorHAnsi"/>
          <w:spacing w:val="-2"/>
        </w:rPr>
        <w:t>6</w:t>
      </w:r>
      <w:r w:rsidR="00D02216" w:rsidRPr="00F21E16">
        <w:rPr>
          <w:rFonts w:asciiTheme="minorHAnsi" w:hAnsiTheme="minorHAnsi" w:cstheme="minorHAnsi"/>
          <w:spacing w:val="-2"/>
        </w:rPr>
        <w:t xml:space="preserve"> kroków </w:t>
      </w:r>
      <w:r w:rsidR="001D0DD3" w:rsidRPr="00F21E16">
        <w:rPr>
          <w:rFonts w:asciiTheme="minorHAnsi" w:hAnsiTheme="minorHAnsi" w:cstheme="minorHAnsi"/>
          <w:spacing w:val="-2"/>
        </w:rPr>
        <w:t>1. Wybór województwa: automatyczn</w:t>
      </w:r>
      <w:r w:rsidR="00286FAD">
        <w:rPr>
          <w:rFonts w:asciiTheme="minorHAnsi" w:hAnsiTheme="minorHAnsi" w:cstheme="minorHAnsi"/>
          <w:spacing w:val="-2"/>
        </w:rPr>
        <w:t>i</w:t>
      </w:r>
      <w:r w:rsidR="001D0DD3" w:rsidRPr="00F21E16">
        <w:rPr>
          <w:rFonts w:asciiTheme="minorHAnsi" w:hAnsiTheme="minorHAnsi" w:cstheme="minorHAnsi"/>
          <w:spacing w:val="-2"/>
        </w:rPr>
        <w:t>e zaczyt</w:t>
      </w:r>
      <w:r w:rsidR="00286FAD">
        <w:rPr>
          <w:rFonts w:asciiTheme="minorHAnsi" w:hAnsiTheme="minorHAnsi" w:cstheme="minorHAnsi"/>
          <w:spacing w:val="-2"/>
        </w:rPr>
        <w:t xml:space="preserve">ywany </w:t>
      </w:r>
      <w:r w:rsidR="001D0DD3" w:rsidRPr="00F21E16">
        <w:rPr>
          <w:rFonts w:asciiTheme="minorHAnsi" w:hAnsiTheme="minorHAnsi" w:cstheme="minorHAnsi"/>
          <w:spacing w:val="-2"/>
        </w:rPr>
        <w:t xml:space="preserve">z </w:t>
      </w:r>
      <w:r w:rsidR="00286FAD">
        <w:rPr>
          <w:rFonts w:asciiTheme="minorHAnsi" w:hAnsiTheme="minorHAnsi" w:cstheme="minorHAnsi"/>
          <w:spacing w:val="-2"/>
        </w:rPr>
        <w:t xml:space="preserve">interaktywnej </w:t>
      </w:r>
      <w:r w:rsidR="001D0DD3" w:rsidRPr="00F21E16">
        <w:rPr>
          <w:rFonts w:asciiTheme="minorHAnsi" w:hAnsiTheme="minorHAnsi" w:cstheme="minorHAnsi"/>
          <w:spacing w:val="-2"/>
        </w:rPr>
        <w:t>mapy</w:t>
      </w:r>
      <w:r w:rsidR="00286FAD">
        <w:rPr>
          <w:rFonts w:asciiTheme="minorHAnsi" w:hAnsiTheme="minorHAnsi" w:cstheme="minorHAnsi"/>
          <w:spacing w:val="-2"/>
        </w:rPr>
        <w:t xml:space="preserve"> po kliknięciu przez użytkownika</w:t>
      </w:r>
      <w:r w:rsidR="001D0DD3" w:rsidRPr="00F21E16">
        <w:rPr>
          <w:rFonts w:asciiTheme="minorHAnsi" w:hAnsiTheme="minorHAnsi" w:cstheme="minorHAnsi"/>
          <w:spacing w:val="-2"/>
        </w:rPr>
        <w:t xml:space="preserve">, krok </w:t>
      </w:r>
      <w:r w:rsidR="007F2F74" w:rsidRPr="00F21E16">
        <w:rPr>
          <w:rFonts w:asciiTheme="minorHAnsi" w:hAnsiTheme="minorHAnsi" w:cstheme="minorHAnsi"/>
          <w:spacing w:val="-2"/>
        </w:rPr>
        <w:t>2</w:t>
      </w:r>
      <w:r w:rsidR="001D0DD3" w:rsidRPr="00F21E16">
        <w:rPr>
          <w:rFonts w:asciiTheme="minorHAnsi" w:hAnsiTheme="minorHAnsi" w:cstheme="minorHAnsi"/>
          <w:spacing w:val="-2"/>
        </w:rPr>
        <w:t xml:space="preserve">. Wybór powiatu automatyczne </w:t>
      </w:r>
      <w:r w:rsidR="000A4507" w:rsidRPr="000A4507">
        <w:rPr>
          <w:rFonts w:asciiTheme="minorHAnsi" w:hAnsiTheme="minorHAnsi" w:cstheme="minorHAnsi"/>
          <w:spacing w:val="-2"/>
        </w:rPr>
        <w:t>zaczytywany z interaktywnej mapy po kliknięciu przez użytkownika</w:t>
      </w:r>
      <w:r w:rsidR="001D0DD3" w:rsidRPr="00F21E16">
        <w:rPr>
          <w:rFonts w:asciiTheme="minorHAnsi" w:hAnsiTheme="minorHAnsi" w:cstheme="minorHAnsi"/>
          <w:spacing w:val="-2"/>
        </w:rPr>
        <w:t>,</w:t>
      </w:r>
      <w:r w:rsidR="007F2F74" w:rsidRPr="00F21E16">
        <w:rPr>
          <w:rFonts w:asciiTheme="minorHAnsi" w:hAnsiTheme="minorHAnsi" w:cstheme="minorHAnsi"/>
          <w:spacing w:val="-2"/>
        </w:rPr>
        <w:t xml:space="preserve"> krok 3</w:t>
      </w:r>
      <w:r w:rsidR="00D02216" w:rsidRPr="00F21E16">
        <w:rPr>
          <w:rFonts w:asciiTheme="minorHAnsi" w:hAnsiTheme="minorHAnsi" w:cstheme="minorHAnsi"/>
          <w:spacing w:val="-2"/>
        </w:rPr>
        <w:t xml:space="preserve">. Wybór branży: Przemysł i produkcja, Nowoczesne usługi dla biznesu lub inne </w:t>
      </w:r>
      <w:r w:rsidR="00E074C3">
        <w:rPr>
          <w:rFonts w:asciiTheme="minorHAnsi" w:hAnsiTheme="minorHAnsi" w:cstheme="minorHAnsi"/>
          <w:spacing w:val="-2"/>
        </w:rPr>
        <w:t xml:space="preserve">lub inne definiowane przez Zamawiającego </w:t>
      </w:r>
      <w:r w:rsidR="00D02216" w:rsidRPr="00F21E16">
        <w:rPr>
          <w:rFonts w:asciiTheme="minorHAnsi" w:hAnsiTheme="minorHAnsi" w:cstheme="minorHAnsi"/>
          <w:spacing w:val="-2"/>
        </w:rPr>
        <w:t xml:space="preserve">– po wyborze branży i przejściu dalej, krok </w:t>
      </w:r>
      <w:r w:rsidR="007F2F74" w:rsidRPr="00F21E16">
        <w:rPr>
          <w:rFonts w:asciiTheme="minorHAnsi" w:hAnsiTheme="minorHAnsi" w:cstheme="minorHAnsi"/>
          <w:spacing w:val="-2"/>
        </w:rPr>
        <w:t>4</w:t>
      </w:r>
      <w:r w:rsidR="00D02216" w:rsidRPr="00F21E16">
        <w:rPr>
          <w:rFonts w:asciiTheme="minorHAnsi" w:hAnsiTheme="minorHAnsi" w:cstheme="minorHAnsi"/>
          <w:spacing w:val="-2"/>
        </w:rPr>
        <w:t xml:space="preserve">. Wybór wielkości przedsiębiorstwa: mikro, małe, średnie lub duże, </w:t>
      </w:r>
      <w:r w:rsidR="00E074C3">
        <w:rPr>
          <w:rFonts w:asciiTheme="minorHAnsi" w:hAnsiTheme="minorHAnsi" w:cstheme="minorHAnsi"/>
          <w:spacing w:val="-2"/>
        </w:rPr>
        <w:t xml:space="preserve">lub inne definiowane przez Zamawiającego </w:t>
      </w:r>
      <w:r w:rsidR="00D02216" w:rsidRPr="00F21E16">
        <w:rPr>
          <w:rFonts w:asciiTheme="minorHAnsi" w:hAnsiTheme="minorHAnsi" w:cstheme="minorHAnsi"/>
          <w:spacing w:val="-2"/>
        </w:rPr>
        <w:t xml:space="preserve">krok 5. Możliwość wpisania minimalnych kosztów inwestycyjnych, krok 6. Podsumowanie: w tym obliczenie maksymalnej wysokości ulgi oraz dane kontaktowe zgodnie z wybranym </w:t>
      </w:r>
      <w:r w:rsidR="00F828B4">
        <w:rPr>
          <w:rFonts w:asciiTheme="minorHAnsi" w:hAnsiTheme="minorHAnsi" w:cstheme="minorHAnsi"/>
          <w:spacing w:val="-2"/>
        </w:rPr>
        <w:t xml:space="preserve">powiatem w </w:t>
      </w:r>
      <w:r w:rsidR="00D02216" w:rsidRPr="00F21E16">
        <w:rPr>
          <w:rFonts w:asciiTheme="minorHAnsi" w:hAnsiTheme="minorHAnsi" w:cstheme="minorHAnsi"/>
          <w:spacing w:val="-2"/>
        </w:rPr>
        <w:t>województw</w:t>
      </w:r>
      <w:r w:rsidR="00F828B4">
        <w:rPr>
          <w:rFonts w:asciiTheme="minorHAnsi" w:hAnsiTheme="minorHAnsi" w:cstheme="minorHAnsi"/>
          <w:spacing w:val="-2"/>
        </w:rPr>
        <w:t>ie</w:t>
      </w:r>
      <w:r w:rsidR="00D02216" w:rsidRPr="00F21E16">
        <w:rPr>
          <w:rFonts w:asciiTheme="minorHAnsi" w:hAnsiTheme="minorHAnsi" w:cstheme="minorHAnsi"/>
          <w:spacing w:val="-2"/>
        </w:rPr>
        <w:t xml:space="preserve">. </w:t>
      </w:r>
      <w:r w:rsidR="006F504C">
        <w:rPr>
          <w:rFonts w:asciiTheme="minorHAnsi" w:hAnsiTheme="minorHAnsi" w:cstheme="minorHAnsi"/>
          <w:spacing w:val="-2"/>
        </w:rPr>
        <w:t>W</w:t>
      </w:r>
      <w:r w:rsidR="00D02216" w:rsidRPr="00F21E16">
        <w:rPr>
          <w:rFonts w:asciiTheme="minorHAnsi" w:hAnsiTheme="minorHAnsi" w:cstheme="minorHAnsi"/>
          <w:spacing w:val="-2"/>
        </w:rPr>
        <w:t xml:space="preserve">artość pomocy publicznej </w:t>
      </w:r>
      <w:r w:rsidR="006F504C">
        <w:rPr>
          <w:rFonts w:asciiTheme="minorHAnsi" w:hAnsiTheme="minorHAnsi" w:cstheme="minorHAnsi"/>
          <w:spacing w:val="-2"/>
        </w:rPr>
        <w:t>jest automatycznie zaciągana z wartości wyświetlanej dla</w:t>
      </w:r>
      <w:r w:rsidR="001B5713">
        <w:rPr>
          <w:rFonts w:asciiTheme="minorHAnsi" w:hAnsiTheme="minorHAnsi" w:cstheme="minorHAnsi"/>
          <w:spacing w:val="-2"/>
        </w:rPr>
        <w:t xml:space="preserve"> </w:t>
      </w:r>
      <w:r w:rsidR="006F504C">
        <w:rPr>
          <w:rFonts w:asciiTheme="minorHAnsi" w:hAnsiTheme="minorHAnsi" w:cstheme="minorHAnsi"/>
          <w:spacing w:val="-2"/>
        </w:rPr>
        <w:t>danego powiatu na interaktywnej mapie</w:t>
      </w:r>
      <w:r w:rsidR="00F769C5">
        <w:rPr>
          <w:rFonts w:asciiTheme="minorHAnsi" w:hAnsiTheme="minorHAnsi" w:cstheme="minorHAnsi"/>
          <w:spacing w:val="-2"/>
        </w:rPr>
        <w:t xml:space="preserve">, </w:t>
      </w:r>
      <w:r w:rsidR="00D30463">
        <w:rPr>
          <w:rFonts w:asciiTheme="minorHAnsi" w:hAnsiTheme="minorHAnsi" w:cstheme="minorHAnsi"/>
          <w:spacing w:val="-2"/>
        </w:rPr>
        <w:t>z</w:t>
      </w:r>
      <w:r w:rsidR="006F504C" w:rsidRPr="006F504C">
        <w:rPr>
          <w:rFonts w:asciiTheme="minorHAnsi" w:hAnsiTheme="minorHAnsi" w:cstheme="minorHAnsi"/>
          <w:spacing w:val="-2"/>
        </w:rPr>
        <w:t xml:space="preserve">amawiający </w:t>
      </w:r>
      <w:r w:rsidR="00D30463" w:rsidRPr="006F504C">
        <w:rPr>
          <w:rFonts w:asciiTheme="minorHAnsi" w:hAnsiTheme="minorHAnsi" w:cstheme="minorHAnsi"/>
          <w:spacing w:val="-2"/>
        </w:rPr>
        <w:t>może</w:t>
      </w:r>
      <w:r w:rsidR="006F504C" w:rsidRPr="006F504C">
        <w:rPr>
          <w:rFonts w:asciiTheme="minorHAnsi" w:hAnsiTheme="minorHAnsi" w:cstheme="minorHAnsi"/>
          <w:spacing w:val="-2"/>
        </w:rPr>
        <w:t xml:space="preserve"> samodzielnie zmieniać</w:t>
      </w:r>
      <w:r w:rsidR="00D30463">
        <w:rPr>
          <w:rFonts w:asciiTheme="minorHAnsi" w:hAnsiTheme="minorHAnsi" w:cstheme="minorHAnsi"/>
          <w:spacing w:val="-2"/>
        </w:rPr>
        <w:t xml:space="preserve"> treści w kalkulatorze.</w:t>
      </w:r>
    </w:p>
    <w:p w14:paraId="675EF5F1" w14:textId="77777777" w:rsidR="00336141" w:rsidRPr="00471753" w:rsidRDefault="00336141" w:rsidP="00471753">
      <w:pPr>
        <w:pStyle w:val="Akapitzlist"/>
        <w:ind w:left="360" w:hanging="360"/>
        <w:jc w:val="both"/>
        <w:rPr>
          <w:color w:val="000000"/>
          <w:lang w:eastAsia="x-none"/>
        </w:rPr>
      </w:pPr>
    </w:p>
    <w:p w14:paraId="410E0CEC" w14:textId="77777777" w:rsidR="00336141" w:rsidRPr="00A00C1C" w:rsidRDefault="00336141" w:rsidP="00336141">
      <w:pPr>
        <w:tabs>
          <w:tab w:val="left" w:pos="5529"/>
        </w:tabs>
        <w:jc w:val="both"/>
        <w:rPr>
          <w:b/>
          <w:bCs/>
        </w:rPr>
      </w:pPr>
      <w:r w:rsidRPr="00A00C1C">
        <w:rPr>
          <w:b/>
          <w:bCs/>
        </w:rPr>
        <w:t xml:space="preserve">Ponadto wykonawca zobowiązuje się do: </w:t>
      </w:r>
    </w:p>
    <w:p w14:paraId="708512AF" w14:textId="1D9901CB" w:rsidR="003D5B83" w:rsidRDefault="00F54877" w:rsidP="003D5B83">
      <w:pPr>
        <w:pStyle w:val="Akapitzlist"/>
        <w:numPr>
          <w:ilvl w:val="0"/>
          <w:numId w:val="9"/>
        </w:numPr>
        <w:jc w:val="both"/>
        <w:rPr>
          <w:rFonts w:asciiTheme="minorHAnsi" w:hAnsiTheme="minorHAnsi" w:cstheme="minorHAnsi"/>
          <w:spacing w:val="-2"/>
        </w:rPr>
      </w:pPr>
      <w:r w:rsidRPr="00F54877">
        <w:rPr>
          <w:rFonts w:asciiTheme="minorHAnsi" w:hAnsiTheme="minorHAnsi" w:cstheme="minorHAnsi"/>
          <w:spacing w:val="-2"/>
        </w:rPr>
        <w:t>Zapewnienia 12 (słownie dwunastu) miesięc</w:t>
      </w:r>
      <w:r>
        <w:rPr>
          <w:rFonts w:asciiTheme="minorHAnsi" w:hAnsiTheme="minorHAnsi" w:cstheme="minorHAnsi"/>
          <w:spacing w:val="-2"/>
        </w:rPr>
        <w:t>y</w:t>
      </w:r>
      <w:r w:rsidRPr="00F54877">
        <w:rPr>
          <w:rFonts w:asciiTheme="minorHAnsi" w:hAnsiTheme="minorHAnsi" w:cstheme="minorHAnsi"/>
          <w:spacing w:val="-2"/>
        </w:rPr>
        <w:t xml:space="preserve"> wsparcia technicznego</w:t>
      </w:r>
      <w:r w:rsidR="003B5ED1">
        <w:rPr>
          <w:rFonts w:asciiTheme="minorHAnsi" w:hAnsiTheme="minorHAnsi" w:cstheme="minorHAnsi"/>
          <w:spacing w:val="-2"/>
        </w:rPr>
        <w:t>, o</w:t>
      </w:r>
      <w:r w:rsidRPr="00F54877">
        <w:rPr>
          <w:rFonts w:asciiTheme="minorHAnsi" w:hAnsiTheme="minorHAnsi" w:cstheme="minorHAnsi"/>
          <w:spacing w:val="-2"/>
        </w:rPr>
        <w:t xml:space="preserve">kres wsparcia liczony będzie od dnia podpisania protokołu odbioru </w:t>
      </w:r>
      <w:r w:rsidR="003B5ED1">
        <w:rPr>
          <w:rFonts w:asciiTheme="minorHAnsi" w:hAnsiTheme="minorHAnsi" w:cstheme="minorHAnsi"/>
          <w:spacing w:val="-2"/>
        </w:rPr>
        <w:t xml:space="preserve">Witryny internetowej. W ramach wsparcia technicznego </w:t>
      </w:r>
      <w:r w:rsidR="00DC0A53">
        <w:rPr>
          <w:rFonts w:asciiTheme="minorHAnsi" w:hAnsiTheme="minorHAnsi" w:cstheme="minorHAnsi"/>
          <w:spacing w:val="-2"/>
        </w:rPr>
        <w:t>realizowane będzie:</w:t>
      </w:r>
    </w:p>
    <w:p w14:paraId="3BF1CCD6" w14:textId="79C60D74" w:rsidR="003D5B83" w:rsidRPr="003D5B83" w:rsidRDefault="003D5B83" w:rsidP="003D5B83">
      <w:pPr>
        <w:pStyle w:val="Akapitzlist"/>
        <w:numPr>
          <w:ilvl w:val="1"/>
          <w:numId w:val="9"/>
        </w:numPr>
        <w:jc w:val="both"/>
        <w:rPr>
          <w:rFonts w:asciiTheme="minorHAnsi" w:hAnsiTheme="minorHAnsi" w:cstheme="minorHAnsi"/>
          <w:spacing w:val="-2"/>
        </w:rPr>
      </w:pPr>
      <w:r w:rsidRPr="003D5B83">
        <w:rPr>
          <w:rFonts w:asciiTheme="minorHAnsi" w:hAnsiTheme="minorHAnsi" w:cstheme="minorHAnsi"/>
          <w:spacing w:val="-2"/>
        </w:rPr>
        <w:t xml:space="preserve">szkolenie z obsługi </w:t>
      </w:r>
      <w:r w:rsidR="00DC0A53">
        <w:rPr>
          <w:rFonts w:asciiTheme="minorHAnsi" w:hAnsiTheme="minorHAnsi" w:cstheme="minorHAnsi"/>
          <w:spacing w:val="-2"/>
        </w:rPr>
        <w:t>Oprogramowania</w:t>
      </w:r>
      <w:r w:rsidRPr="003D5B83">
        <w:rPr>
          <w:rFonts w:asciiTheme="minorHAnsi" w:hAnsiTheme="minorHAnsi" w:cstheme="minorHAnsi"/>
          <w:spacing w:val="-2"/>
        </w:rPr>
        <w:t xml:space="preserve"> – po ukończeniu prac nad </w:t>
      </w:r>
      <w:r w:rsidR="007F38DF">
        <w:rPr>
          <w:rFonts w:asciiTheme="minorHAnsi" w:hAnsiTheme="minorHAnsi" w:cstheme="minorHAnsi"/>
          <w:spacing w:val="-2"/>
        </w:rPr>
        <w:t>Witryną</w:t>
      </w:r>
      <w:r w:rsidRPr="003D5B83">
        <w:rPr>
          <w:rFonts w:asciiTheme="minorHAnsi" w:hAnsiTheme="minorHAnsi" w:cstheme="minorHAnsi"/>
          <w:spacing w:val="-2"/>
        </w:rPr>
        <w:t xml:space="preserve"> internetową oraz jej wdrożeniu </w:t>
      </w:r>
      <w:r w:rsidR="007F38DF">
        <w:rPr>
          <w:rFonts w:asciiTheme="minorHAnsi" w:hAnsiTheme="minorHAnsi" w:cstheme="minorHAnsi"/>
          <w:spacing w:val="-2"/>
        </w:rPr>
        <w:t>Wykonawca zapewni</w:t>
      </w:r>
      <w:r w:rsidRPr="003D5B83">
        <w:rPr>
          <w:rFonts w:asciiTheme="minorHAnsi" w:hAnsiTheme="minorHAnsi" w:cstheme="minorHAnsi"/>
          <w:spacing w:val="-2"/>
        </w:rPr>
        <w:t xml:space="preserve"> szkolenie z obsługi systemu zarządzania treścią</w:t>
      </w:r>
      <w:r w:rsidR="007F38DF">
        <w:rPr>
          <w:rFonts w:asciiTheme="minorHAnsi" w:hAnsiTheme="minorHAnsi" w:cstheme="minorHAnsi"/>
          <w:spacing w:val="-2"/>
        </w:rPr>
        <w:t xml:space="preserve"> dla administratorów Witryny</w:t>
      </w:r>
      <w:r w:rsidR="00207286">
        <w:rPr>
          <w:rFonts w:asciiTheme="minorHAnsi" w:hAnsiTheme="minorHAnsi" w:cstheme="minorHAnsi"/>
          <w:spacing w:val="-2"/>
        </w:rPr>
        <w:t xml:space="preserve"> (dopuszczalne w formie online)</w:t>
      </w:r>
      <w:r w:rsidRPr="003D5B83">
        <w:rPr>
          <w:rFonts w:asciiTheme="minorHAnsi" w:hAnsiTheme="minorHAnsi" w:cstheme="minorHAnsi"/>
          <w:spacing w:val="-2"/>
        </w:rPr>
        <w:t xml:space="preserve">. </w:t>
      </w:r>
      <w:r w:rsidR="00FD5063">
        <w:rPr>
          <w:rFonts w:asciiTheme="minorHAnsi" w:hAnsiTheme="minorHAnsi" w:cstheme="minorHAnsi"/>
          <w:spacing w:val="-2"/>
        </w:rPr>
        <w:t xml:space="preserve">W ramach szkolenia </w:t>
      </w:r>
      <w:r w:rsidR="00070829">
        <w:rPr>
          <w:rFonts w:asciiTheme="minorHAnsi" w:hAnsiTheme="minorHAnsi" w:cstheme="minorHAnsi"/>
          <w:spacing w:val="-2"/>
        </w:rPr>
        <w:t xml:space="preserve">Wykonawca </w:t>
      </w:r>
      <w:r w:rsidR="00FD5063">
        <w:rPr>
          <w:rFonts w:asciiTheme="minorHAnsi" w:hAnsiTheme="minorHAnsi" w:cstheme="minorHAnsi"/>
          <w:spacing w:val="-2"/>
        </w:rPr>
        <w:t>z</w:t>
      </w:r>
      <w:r w:rsidRPr="003D5B83">
        <w:rPr>
          <w:rFonts w:asciiTheme="minorHAnsi" w:hAnsiTheme="minorHAnsi" w:cstheme="minorHAnsi"/>
          <w:spacing w:val="-2"/>
        </w:rPr>
        <w:t xml:space="preserve">apozna </w:t>
      </w:r>
      <w:r w:rsidR="00FD5063">
        <w:rPr>
          <w:rFonts w:asciiTheme="minorHAnsi" w:hAnsiTheme="minorHAnsi" w:cstheme="minorHAnsi"/>
          <w:spacing w:val="-2"/>
        </w:rPr>
        <w:t>pracowników Zamawiającego</w:t>
      </w:r>
      <w:r w:rsidRPr="003D5B83">
        <w:rPr>
          <w:rFonts w:asciiTheme="minorHAnsi" w:hAnsiTheme="minorHAnsi" w:cstheme="minorHAnsi"/>
          <w:spacing w:val="-2"/>
        </w:rPr>
        <w:t xml:space="preserve"> ze specyfiką działania </w:t>
      </w:r>
      <w:r w:rsidR="00207286">
        <w:rPr>
          <w:rFonts w:asciiTheme="minorHAnsi" w:hAnsiTheme="minorHAnsi" w:cstheme="minorHAnsi"/>
          <w:spacing w:val="-2"/>
        </w:rPr>
        <w:t>W</w:t>
      </w:r>
      <w:r w:rsidRPr="003D5B83">
        <w:rPr>
          <w:rFonts w:asciiTheme="minorHAnsi" w:hAnsiTheme="minorHAnsi" w:cstheme="minorHAnsi"/>
          <w:spacing w:val="-2"/>
        </w:rPr>
        <w:t xml:space="preserve">itryny, </w:t>
      </w:r>
      <w:r w:rsidR="00D20AE4">
        <w:rPr>
          <w:rFonts w:asciiTheme="minorHAnsi" w:hAnsiTheme="minorHAnsi" w:cstheme="minorHAnsi"/>
          <w:spacing w:val="-2"/>
        </w:rPr>
        <w:t xml:space="preserve">zademonstruje jak </w:t>
      </w:r>
      <w:r w:rsidRPr="003D5B83">
        <w:rPr>
          <w:rFonts w:asciiTheme="minorHAnsi" w:hAnsiTheme="minorHAnsi" w:cstheme="minorHAnsi"/>
          <w:spacing w:val="-2"/>
        </w:rPr>
        <w:t>aktualizow</w:t>
      </w:r>
      <w:r w:rsidR="00D20AE4">
        <w:rPr>
          <w:rFonts w:asciiTheme="minorHAnsi" w:hAnsiTheme="minorHAnsi" w:cstheme="minorHAnsi"/>
          <w:spacing w:val="-2"/>
        </w:rPr>
        <w:t>ać</w:t>
      </w:r>
      <w:r w:rsidRPr="003D5B83">
        <w:rPr>
          <w:rFonts w:asciiTheme="minorHAnsi" w:hAnsiTheme="minorHAnsi" w:cstheme="minorHAnsi"/>
          <w:spacing w:val="-2"/>
        </w:rPr>
        <w:t xml:space="preserve"> i wprowadza</w:t>
      </w:r>
      <w:r w:rsidR="00D20AE4">
        <w:rPr>
          <w:rFonts w:asciiTheme="minorHAnsi" w:hAnsiTheme="minorHAnsi" w:cstheme="minorHAnsi"/>
          <w:spacing w:val="-2"/>
        </w:rPr>
        <w:t>ć</w:t>
      </w:r>
      <w:r w:rsidRPr="003D5B83">
        <w:rPr>
          <w:rFonts w:asciiTheme="minorHAnsi" w:hAnsiTheme="minorHAnsi" w:cstheme="minorHAnsi"/>
          <w:spacing w:val="-2"/>
        </w:rPr>
        <w:t xml:space="preserve"> zmian</w:t>
      </w:r>
      <w:r w:rsidR="00D20AE4">
        <w:rPr>
          <w:rFonts w:asciiTheme="minorHAnsi" w:hAnsiTheme="minorHAnsi" w:cstheme="minorHAnsi"/>
          <w:spacing w:val="-2"/>
        </w:rPr>
        <w:t>y</w:t>
      </w:r>
      <w:r w:rsidRPr="003D5B83">
        <w:rPr>
          <w:rFonts w:asciiTheme="minorHAnsi" w:hAnsiTheme="minorHAnsi" w:cstheme="minorHAnsi"/>
          <w:spacing w:val="-2"/>
        </w:rPr>
        <w:t xml:space="preserve"> w prezentowanych treściach</w:t>
      </w:r>
      <w:r w:rsidR="00D970F9">
        <w:rPr>
          <w:rFonts w:asciiTheme="minorHAnsi" w:hAnsiTheme="minorHAnsi" w:cstheme="minorHAnsi"/>
          <w:spacing w:val="-2"/>
        </w:rPr>
        <w:t>, strukturach menu oraz modułach</w:t>
      </w:r>
      <w:r w:rsidRPr="003D5B83">
        <w:rPr>
          <w:rFonts w:asciiTheme="minorHAnsi" w:hAnsiTheme="minorHAnsi" w:cstheme="minorHAnsi"/>
          <w:spacing w:val="-2"/>
        </w:rPr>
        <w:t>.</w:t>
      </w:r>
    </w:p>
    <w:p w14:paraId="0E7B5D39" w14:textId="579C1C0A" w:rsidR="00F54877" w:rsidRPr="00F54877" w:rsidRDefault="00DC0A53" w:rsidP="003D5B83">
      <w:pPr>
        <w:pStyle w:val="Akapitzlist"/>
        <w:numPr>
          <w:ilvl w:val="1"/>
          <w:numId w:val="9"/>
        </w:numPr>
        <w:jc w:val="both"/>
        <w:rPr>
          <w:rFonts w:asciiTheme="minorHAnsi" w:hAnsiTheme="minorHAnsi" w:cstheme="minorHAnsi"/>
          <w:spacing w:val="-2"/>
        </w:rPr>
      </w:pPr>
      <w:r w:rsidRPr="00DC0A53">
        <w:rPr>
          <w:rFonts w:asciiTheme="minorHAnsi" w:hAnsiTheme="minorHAnsi" w:cstheme="minorHAnsi"/>
          <w:spacing w:val="-2"/>
        </w:rPr>
        <w:t xml:space="preserve">bezpłatna naprawa stwierdzonych błędów i usterek Witryny internetowej </w:t>
      </w:r>
      <w:r w:rsidR="003D5B83" w:rsidRPr="003D5B83">
        <w:rPr>
          <w:rFonts w:asciiTheme="minorHAnsi" w:hAnsiTheme="minorHAnsi" w:cstheme="minorHAnsi"/>
          <w:spacing w:val="-2"/>
        </w:rPr>
        <w:t xml:space="preserve">– </w:t>
      </w:r>
      <w:r w:rsidR="0062050D">
        <w:rPr>
          <w:rFonts w:asciiTheme="minorHAnsi" w:hAnsiTheme="minorHAnsi" w:cstheme="minorHAnsi"/>
          <w:spacing w:val="-2"/>
        </w:rPr>
        <w:t xml:space="preserve">Wykonawca </w:t>
      </w:r>
      <w:r w:rsidR="0005094E">
        <w:rPr>
          <w:rFonts w:asciiTheme="minorHAnsi" w:hAnsiTheme="minorHAnsi" w:cstheme="minorHAnsi"/>
          <w:spacing w:val="-2"/>
        </w:rPr>
        <w:t>z</w:t>
      </w:r>
      <w:r w:rsidR="003D5B83" w:rsidRPr="003D5B83">
        <w:rPr>
          <w:rFonts w:asciiTheme="minorHAnsi" w:hAnsiTheme="minorHAnsi" w:cstheme="minorHAnsi"/>
          <w:spacing w:val="-2"/>
        </w:rPr>
        <w:t xml:space="preserve">adba o prawidłowe działanie </w:t>
      </w:r>
      <w:r w:rsidR="0005094E">
        <w:rPr>
          <w:rFonts w:asciiTheme="minorHAnsi" w:hAnsiTheme="minorHAnsi" w:cstheme="minorHAnsi"/>
          <w:spacing w:val="-2"/>
        </w:rPr>
        <w:t xml:space="preserve">Witryny, </w:t>
      </w:r>
      <w:r w:rsidR="00D036AB" w:rsidRPr="00D036AB">
        <w:rPr>
          <w:rFonts w:asciiTheme="minorHAnsi" w:hAnsiTheme="minorHAnsi" w:cstheme="minorHAnsi"/>
          <w:spacing w:val="-2"/>
        </w:rPr>
        <w:t xml:space="preserve">diagnozowanie i rozwiązywanie błędów związanych z </w:t>
      </w:r>
      <w:r w:rsidR="00D036AB">
        <w:rPr>
          <w:rFonts w:asciiTheme="minorHAnsi" w:hAnsiTheme="minorHAnsi" w:cstheme="minorHAnsi"/>
          <w:spacing w:val="-2"/>
        </w:rPr>
        <w:t>Oprogramowaniem</w:t>
      </w:r>
      <w:r w:rsidR="003D5B83" w:rsidRPr="003D5B83">
        <w:rPr>
          <w:rFonts w:asciiTheme="minorHAnsi" w:hAnsiTheme="minorHAnsi" w:cstheme="minorHAnsi"/>
          <w:spacing w:val="-2"/>
        </w:rPr>
        <w:t xml:space="preserve">. </w:t>
      </w:r>
      <w:r w:rsidR="0062050D">
        <w:rPr>
          <w:rFonts w:asciiTheme="minorHAnsi" w:hAnsiTheme="minorHAnsi" w:cstheme="minorHAnsi"/>
          <w:spacing w:val="-2"/>
        </w:rPr>
        <w:t>Na bieżąco w</w:t>
      </w:r>
      <w:r w:rsidR="003D5B83" w:rsidRPr="003D5B83">
        <w:rPr>
          <w:rFonts w:asciiTheme="minorHAnsi" w:hAnsiTheme="minorHAnsi" w:cstheme="minorHAnsi"/>
          <w:spacing w:val="-2"/>
        </w:rPr>
        <w:t>dr</w:t>
      </w:r>
      <w:r w:rsidR="002B3B14">
        <w:rPr>
          <w:rFonts w:asciiTheme="minorHAnsi" w:hAnsiTheme="minorHAnsi" w:cstheme="minorHAnsi"/>
          <w:spacing w:val="-2"/>
        </w:rPr>
        <w:t>ażać będzie</w:t>
      </w:r>
      <w:r w:rsidR="003D5B83" w:rsidRPr="003D5B83">
        <w:rPr>
          <w:rFonts w:asciiTheme="minorHAnsi" w:hAnsiTheme="minorHAnsi" w:cstheme="minorHAnsi"/>
          <w:spacing w:val="-2"/>
        </w:rPr>
        <w:t xml:space="preserve"> niezbędne poprawki mające na celu zapewnienie bezpieczeństwa</w:t>
      </w:r>
      <w:r w:rsidR="00173E8C">
        <w:rPr>
          <w:rFonts w:asciiTheme="minorHAnsi" w:hAnsiTheme="minorHAnsi" w:cstheme="minorHAnsi"/>
          <w:spacing w:val="-2"/>
        </w:rPr>
        <w:t>, optymalizację</w:t>
      </w:r>
      <w:r w:rsidR="002B3B14">
        <w:rPr>
          <w:rFonts w:asciiTheme="minorHAnsi" w:hAnsiTheme="minorHAnsi" w:cstheme="minorHAnsi"/>
          <w:spacing w:val="-2"/>
        </w:rPr>
        <w:t xml:space="preserve"> oraz aktualizacje Oprogramowania i modułów</w:t>
      </w:r>
      <w:r w:rsidR="005F5ACC">
        <w:rPr>
          <w:rFonts w:asciiTheme="minorHAnsi" w:hAnsiTheme="minorHAnsi" w:cstheme="minorHAnsi"/>
          <w:spacing w:val="-2"/>
        </w:rPr>
        <w:t>/wtyczek Witryny internetowej</w:t>
      </w:r>
      <w:r w:rsidR="003D5B83" w:rsidRPr="003D5B83">
        <w:rPr>
          <w:rFonts w:asciiTheme="minorHAnsi" w:hAnsiTheme="minorHAnsi" w:cstheme="minorHAnsi"/>
          <w:spacing w:val="-2"/>
        </w:rPr>
        <w:t>.</w:t>
      </w:r>
      <w:r w:rsidR="00320526">
        <w:rPr>
          <w:rFonts w:asciiTheme="minorHAnsi" w:hAnsiTheme="minorHAnsi" w:cstheme="minorHAnsi"/>
          <w:spacing w:val="-2"/>
        </w:rPr>
        <w:t xml:space="preserve"> Przeprowadzi w</w:t>
      </w:r>
      <w:r w:rsidR="00320526" w:rsidRPr="00320526">
        <w:rPr>
          <w:rFonts w:asciiTheme="minorHAnsi" w:hAnsiTheme="minorHAnsi" w:cstheme="minorHAnsi"/>
          <w:spacing w:val="-2"/>
        </w:rPr>
        <w:t xml:space="preserve">szelkie prace serwisowe związane z ujawnionymi w trakcie początkowego użytkowania utrudnieniami w edycji </w:t>
      </w:r>
      <w:r w:rsidR="00373EAE">
        <w:rPr>
          <w:rFonts w:asciiTheme="minorHAnsi" w:hAnsiTheme="minorHAnsi" w:cstheme="minorHAnsi"/>
          <w:spacing w:val="-2"/>
        </w:rPr>
        <w:t>Witryny</w:t>
      </w:r>
      <w:r w:rsidR="00320526" w:rsidRPr="00320526">
        <w:rPr>
          <w:rFonts w:asciiTheme="minorHAnsi" w:hAnsiTheme="minorHAnsi" w:cstheme="minorHAnsi"/>
          <w:spacing w:val="-2"/>
        </w:rPr>
        <w:t xml:space="preserve"> internetowej (prace nie dotyczą zmian w ustalon</w:t>
      </w:r>
      <w:r w:rsidR="00373EAE">
        <w:rPr>
          <w:rFonts w:asciiTheme="minorHAnsi" w:hAnsiTheme="minorHAnsi" w:cstheme="minorHAnsi"/>
          <w:spacing w:val="-2"/>
        </w:rPr>
        <w:t>ych</w:t>
      </w:r>
      <w:r w:rsidR="00320526" w:rsidRPr="00320526">
        <w:rPr>
          <w:rFonts w:asciiTheme="minorHAnsi" w:hAnsiTheme="minorHAnsi" w:cstheme="minorHAnsi"/>
          <w:spacing w:val="-2"/>
        </w:rPr>
        <w:t xml:space="preserve"> funkcjonalności)</w:t>
      </w:r>
      <w:r w:rsidR="00320526">
        <w:rPr>
          <w:rFonts w:asciiTheme="minorHAnsi" w:hAnsiTheme="minorHAnsi" w:cstheme="minorHAnsi"/>
          <w:spacing w:val="-2"/>
        </w:rPr>
        <w:t>.</w:t>
      </w:r>
    </w:p>
    <w:p w14:paraId="0827BD6F" w14:textId="105F2781" w:rsidR="00336141" w:rsidRPr="00D30463" w:rsidRDefault="00336141" w:rsidP="006F3DE4">
      <w:pPr>
        <w:pStyle w:val="Akapitzlist"/>
        <w:widowControl w:val="0"/>
        <w:numPr>
          <w:ilvl w:val="0"/>
          <w:numId w:val="9"/>
        </w:numPr>
        <w:tabs>
          <w:tab w:val="left" w:pos="477"/>
        </w:tabs>
        <w:autoSpaceDE w:val="0"/>
        <w:autoSpaceDN w:val="0"/>
        <w:spacing w:before="60" w:after="0" w:line="240" w:lineRule="auto"/>
        <w:ind w:right="106"/>
        <w:contextualSpacing w:val="0"/>
        <w:jc w:val="both"/>
        <w:rPr>
          <w:rFonts w:asciiTheme="minorHAnsi" w:hAnsiTheme="minorHAnsi" w:cstheme="minorHAnsi"/>
          <w:spacing w:val="-2"/>
        </w:rPr>
      </w:pPr>
      <w:r w:rsidRPr="00D30463">
        <w:rPr>
          <w:rFonts w:asciiTheme="minorHAnsi" w:hAnsiTheme="minorHAnsi" w:cstheme="minorHAnsi"/>
          <w:spacing w:val="-2"/>
        </w:rPr>
        <w:t xml:space="preserve">Przeniesienia na Zamawiającego autorskich praw majątkowych do </w:t>
      </w:r>
      <w:r w:rsidR="00A00C1C">
        <w:rPr>
          <w:rFonts w:asciiTheme="minorHAnsi" w:hAnsiTheme="minorHAnsi" w:cstheme="minorHAnsi"/>
          <w:spacing w:val="-2"/>
        </w:rPr>
        <w:t xml:space="preserve">Witryny internetowej oraz jej </w:t>
      </w:r>
      <w:r w:rsidRPr="00D30463">
        <w:rPr>
          <w:rFonts w:asciiTheme="minorHAnsi" w:hAnsiTheme="minorHAnsi" w:cstheme="minorHAnsi"/>
          <w:spacing w:val="-2"/>
        </w:rPr>
        <w:t xml:space="preserve">elementów graficznych. </w:t>
      </w:r>
    </w:p>
    <w:p w14:paraId="779B0D1C" w14:textId="77777777" w:rsidR="00336141" w:rsidRDefault="00336141" w:rsidP="00336141">
      <w:pPr>
        <w:tabs>
          <w:tab w:val="left" w:pos="708"/>
          <w:tab w:val="left" w:pos="5529"/>
        </w:tabs>
        <w:jc w:val="both"/>
      </w:pPr>
    </w:p>
    <w:p w14:paraId="69F9D099" w14:textId="77777777" w:rsidR="00D02216" w:rsidRPr="009051DF" w:rsidRDefault="00D02216">
      <w:pPr>
        <w:tabs>
          <w:tab w:val="left" w:pos="708"/>
          <w:tab w:val="left" w:pos="5529"/>
        </w:tabs>
        <w:jc w:val="both"/>
      </w:pPr>
    </w:p>
    <w:sectPr w:rsidR="00D02216" w:rsidRPr="009051DF" w:rsidSect="00322B10">
      <w:headerReference w:type="even" r:id="rId8"/>
      <w:headerReference w:type="default" r:id="rId9"/>
      <w:footerReference w:type="even" r:id="rId10"/>
      <w:footerReference w:type="default" r:id="rId11"/>
      <w:headerReference w:type="first" r:id="rId12"/>
      <w:footerReference w:type="first" r:id="rId13"/>
      <w:pgSz w:w="11906" w:h="16838"/>
      <w:pgMar w:top="730" w:right="991" w:bottom="567" w:left="1276" w:header="39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965FE" w14:textId="77777777" w:rsidR="00322B10" w:rsidRDefault="00322B10" w:rsidP="00286320">
      <w:r>
        <w:separator/>
      </w:r>
    </w:p>
  </w:endnote>
  <w:endnote w:type="continuationSeparator" w:id="0">
    <w:p w14:paraId="73A9859F" w14:textId="77777777" w:rsidR="00322B10" w:rsidRDefault="00322B10" w:rsidP="0028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GMinchoB">
    <w:altName w:val="Yu Mincho Demibold"/>
    <w:panose1 w:val="00000000000000000000"/>
    <w:charset w:val="8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E6417" w14:textId="77777777" w:rsidR="00F5375C" w:rsidRDefault="00F537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 w:name="_Hlk525801088"/>
  <w:p w14:paraId="49AA465B" w14:textId="15230FA0" w:rsidR="00C337AD" w:rsidRDefault="00AB08F4" w:rsidP="00C337AD">
    <w:pPr>
      <w:pStyle w:val="Stopka"/>
      <w:tabs>
        <w:tab w:val="clear" w:pos="9072"/>
        <w:tab w:val="right" w:pos="9923"/>
      </w:tabs>
      <w:jc w:val="both"/>
      <w:rPr>
        <w:rFonts w:ascii="Verdana" w:hAnsi="Verdana"/>
        <w:sz w:val="14"/>
        <w:szCs w:val="14"/>
      </w:rPr>
    </w:pPr>
    <w:r>
      <w:rPr>
        <w:rFonts w:ascii="Verdana" w:hAnsi="Verdana"/>
        <w:noProof/>
        <w:sz w:val="14"/>
        <w:szCs w:val="14"/>
      </w:rPr>
      <mc:AlternateContent>
        <mc:Choice Requires="wps">
          <w:drawing>
            <wp:anchor distT="0" distB="0" distL="114300" distR="114300" simplePos="0" relativeHeight="251663360" behindDoc="0" locked="0" layoutInCell="1" allowOverlap="1" wp14:anchorId="6363A502" wp14:editId="55A75259">
              <wp:simplePos x="0" y="0"/>
              <wp:positionH relativeFrom="column">
                <wp:posOffset>-676910</wp:posOffset>
              </wp:positionH>
              <wp:positionV relativeFrom="paragraph">
                <wp:posOffset>123825</wp:posOffset>
              </wp:positionV>
              <wp:extent cx="7239000" cy="0"/>
              <wp:effectExtent l="0" t="0" r="0" b="0"/>
              <wp:wrapNone/>
              <wp:docPr id="6" name="Łącznik prosty 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ACEB4" id="Łącznik prosty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9.75pt" to="51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" strokecolor="#005a96" strokeweight=".5pt">
              <v:stroke joinstyle="miter"/>
            </v:line>
          </w:pict>
        </mc:Fallback>
      </mc:AlternateContent>
    </w:r>
    <w:r w:rsidR="00C337AD">
      <w:tab/>
    </w:r>
  </w:p>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4A738A" w14:paraId="7FED8969" w14:textId="77777777" w:rsidTr="004A738A">
      <w:trPr>
        <w:trHeight w:val="136"/>
      </w:trPr>
      <w:tc>
        <w:tcPr>
          <w:tcW w:w="4266" w:type="dxa"/>
        </w:tcPr>
        <w:p w14:paraId="2459E37B" w14:textId="3DD7A6B4" w:rsidR="004A738A" w:rsidRDefault="004A738A" w:rsidP="004A738A">
          <w:r w:rsidRPr="00EB586A">
            <w:rPr>
              <w:rFonts w:ascii="Verdana" w:hAnsi="Verdana"/>
              <w:color w:val="000000" w:themeColor="text1"/>
              <w:sz w:val="14"/>
              <w:szCs w:val="14"/>
            </w:rPr>
            <w:t xml:space="preserve"> </w:t>
          </w:r>
        </w:p>
      </w:tc>
      <w:tc>
        <w:tcPr>
          <w:tcW w:w="6366" w:type="dxa"/>
        </w:tcPr>
        <w:p w14:paraId="2778B808" w14:textId="77777777" w:rsidR="004A738A" w:rsidRDefault="004A738A" w:rsidP="004A738A">
          <w:pPr>
            <w:rPr>
              <w:rFonts w:ascii="Verdana" w:hAnsi="Verdana"/>
              <w:color w:val="006D78"/>
              <w:sz w:val="14"/>
              <w:szCs w:val="14"/>
            </w:rPr>
          </w:pPr>
          <w:r w:rsidRPr="00EB586A">
            <w:rPr>
              <w:rFonts w:ascii="Verdana" w:hAnsi="Verdana"/>
              <w:color w:val="006D78"/>
              <w:sz w:val="14"/>
              <w:szCs w:val="14"/>
            </w:rPr>
            <w:t xml:space="preserve"> </w:t>
          </w:r>
          <w:r>
            <w:rPr>
              <w:rFonts w:ascii="Verdana" w:hAnsi="Verdana"/>
              <w:color w:val="006D78"/>
              <w:sz w:val="14"/>
              <w:szCs w:val="14"/>
            </w:rPr>
            <w:t xml:space="preserve">                                                               </w:t>
          </w:r>
        </w:p>
        <w:p w14:paraId="5D38D648" w14:textId="77777777"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Regon</w:t>
          </w:r>
          <w:r w:rsidRPr="00EB586A">
            <w:rPr>
              <w:rFonts w:ascii="Verdana" w:hAnsi="Verdana"/>
              <w:color w:val="006D78"/>
              <w:sz w:val="14"/>
              <w:szCs w:val="14"/>
            </w:rPr>
            <w:t xml:space="preserve"> </w:t>
          </w:r>
          <w:r w:rsidRPr="00EB586A">
            <w:rPr>
              <w:rFonts w:ascii="Verdana" w:hAnsi="Verdana"/>
              <w:color w:val="000000" w:themeColor="text1"/>
              <w:sz w:val="14"/>
              <w:szCs w:val="14"/>
            </w:rPr>
            <w:t xml:space="preserve">190315182  | </w:t>
          </w:r>
          <w:r w:rsidRPr="00EB586A">
            <w:rPr>
              <w:rFonts w:ascii="Verdana" w:hAnsi="Verdana"/>
              <w:color w:val="006D78"/>
              <w:sz w:val="14"/>
              <w:szCs w:val="14"/>
            </w:rPr>
            <w:t>KRS</w:t>
          </w:r>
          <w:r w:rsidRPr="00EB586A">
            <w:rPr>
              <w:rFonts w:ascii="Verdana" w:hAnsi="Verdana"/>
              <w:color w:val="000000" w:themeColor="text1"/>
              <w:sz w:val="14"/>
              <w:szCs w:val="14"/>
            </w:rPr>
            <w:t xml:space="preserve"> 0000033744   </w:t>
          </w:r>
        </w:p>
        <w:p w14:paraId="68817E04" w14:textId="604FBC04"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 xml:space="preserve">NIP </w:t>
          </w:r>
          <w:r w:rsidRPr="00EB586A">
            <w:rPr>
              <w:rFonts w:ascii="Verdana" w:hAnsi="Verdana"/>
              <w:color w:val="000000" w:themeColor="text1"/>
              <w:sz w:val="14"/>
              <w:szCs w:val="14"/>
            </w:rPr>
            <w:t>588 00 19 192 |</w:t>
          </w:r>
          <w:r w:rsidRPr="00EB586A">
            <w:rPr>
              <w:rFonts w:ascii="Verdana" w:hAnsi="Verdana"/>
              <w:color w:val="006D78"/>
              <w:sz w:val="14"/>
              <w:szCs w:val="14"/>
            </w:rPr>
            <w:t xml:space="preserve"> </w:t>
          </w:r>
          <w:r w:rsidRPr="00876900">
            <w:rPr>
              <w:rFonts w:ascii="Verdana" w:hAnsi="Verdana"/>
              <w:color w:val="005A96"/>
              <w:sz w:val="14"/>
              <w:szCs w:val="14"/>
            </w:rPr>
            <w:t xml:space="preserve">Kapitał zakładowy: </w:t>
          </w:r>
          <w:r w:rsidR="00F5375C" w:rsidRPr="00F5375C">
            <w:rPr>
              <w:rFonts w:ascii="Verdana" w:hAnsi="Verdana"/>
              <w:color w:val="000000" w:themeColor="text1"/>
              <w:sz w:val="14"/>
              <w:szCs w:val="14"/>
            </w:rPr>
            <w:t xml:space="preserve">286 603 000 </w:t>
          </w:r>
          <w:r w:rsidRPr="00EB586A">
            <w:rPr>
              <w:rFonts w:ascii="Verdana" w:hAnsi="Verdana"/>
              <w:color w:val="000000" w:themeColor="text1"/>
              <w:sz w:val="14"/>
              <w:szCs w:val="14"/>
            </w:rPr>
            <w:t>zł</w:t>
          </w:r>
        </w:p>
        <w:p w14:paraId="4ACC54F1" w14:textId="77777777" w:rsidR="004A738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r w:rsidRPr="00EB586A">
            <w:rPr>
              <w:rFonts w:ascii="Verdana" w:hAnsi="Verdana"/>
              <w:color w:val="000000" w:themeColor="text1"/>
              <w:sz w:val="14"/>
              <w:szCs w:val="14"/>
            </w:rPr>
            <w:t>Rejestracja Sąd Rejonowy Gdańsk – Północ w Gdańsku</w:t>
          </w:r>
        </w:p>
        <w:p w14:paraId="1BE37433" w14:textId="77777777" w:rsidR="004A738A" w:rsidRPr="00946D2C" w:rsidRDefault="004A738A" w:rsidP="004A738A">
          <w:pPr>
            <w:jc w:val="right"/>
            <w:rPr>
              <w:rFonts w:ascii="Verdana" w:hAnsi="Verdana"/>
              <w:sz w:val="16"/>
              <w:szCs w:val="16"/>
            </w:rPr>
          </w:pPr>
          <w:r w:rsidRPr="00876900">
            <w:rPr>
              <w:rFonts w:ascii="Verdana" w:hAnsi="Verdana"/>
              <w:color w:val="005A96"/>
              <w:sz w:val="14"/>
              <w:szCs w:val="14"/>
            </w:rPr>
            <w:t xml:space="preserve">www.strefa.gda.pl        </w:t>
          </w:r>
        </w:p>
      </w:tc>
    </w:tr>
  </w:tbl>
  <w:bookmarkEnd w:id="6" w:displacedByCustomXml="next"/>
  <w:sdt>
    <w:sdtPr>
      <w:rPr>
        <w:color w:val="000000" w:themeColor="text1"/>
      </w:rPr>
      <w:id w:val="-1037806835"/>
      <w:docPartObj>
        <w:docPartGallery w:val="Page Numbers (Bottom of Page)"/>
        <w:docPartUnique/>
      </w:docPartObj>
    </w:sdtPr>
    <w:sdtEndPr>
      <w:rPr>
        <w:rFonts w:ascii="Verdana" w:hAnsi="Verdana"/>
        <w:sz w:val="16"/>
        <w:szCs w:val="16"/>
      </w:rPr>
    </w:sdtEndPr>
    <w:sdtContent>
      <w:p w14:paraId="56BD8CE2" w14:textId="77777777" w:rsidR="00C337AD" w:rsidRPr="00EB586A" w:rsidRDefault="00C337AD">
        <w:pPr>
          <w:pStyle w:val="Stopka"/>
          <w:jc w:val="center"/>
          <w:rPr>
            <w:rFonts w:ascii="Verdana" w:hAnsi="Verdana"/>
            <w:color w:val="000000" w:themeColor="text1"/>
            <w:sz w:val="16"/>
            <w:szCs w:val="16"/>
          </w:rPr>
        </w:pPr>
        <w:r w:rsidRPr="00EB586A">
          <w:rPr>
            <w:rFonts w:ascii="Verdana" w:hAnsi="Verdana"/>
            <w:color w:val="000000" w:themeColor="text1"/>
            <w:sz w:val="16"/>
            <w:szCs w:val="16"/>
          </w:rPr>
          <w:fldChar w:fldCharType="begin"/>
        </w:r>
        <w:r w:rsidRPr="00EB586A">
          <w:rPr>
            <w:rFonts w:ascii="Verdana" w:hAnsi="Verdana"/>
            <w:color w:val="000000" w:themeColor="text1"/>
            <w:sz w:val="16"/>
            <w:szCs w:val="16"/>
          </w:rPr>
          <w:instrText>PAGE   \* MERGEFORMAT</w:instrText>
        </w:r>
        <w:r w:rsidRPr="00EB586A">
          <w:rPr>
            <w:rFonts w:ascii="Verdana" w:hAnsi="Verdana"/>
            <w:color w:val="000000" w:themeColor="text1"/>
            <w:sz w:val="16"/>
            <w:szCs w:val="16"/>
          </w:rPr>
          <w:fldChar w:fldCharType="separate"/>
        </w:r>
        <w:r w:rsidR="00DF4369">
          <w:rPr>
            <w:rFonts w:ascii="Verdana" w:hAnsi="Verdana"/>
            <w:noProof/>
            <w:color w:val="000000" w:themeColor="text1"/>
            <w:sz w:val="16"/>
            <w:szCs w:val="16"/>
          </w:rPr>
          <w:t>1</w:t>
        </w:r>
        <w:r w:rsidRPr="00EB586A">
          <w:rPr>
            <w:rFonts w:ascii="Verdana" w:hAnsi="Verdana"/>
            <w:color w:val="000000" w:themeColor="text1"/>
            <w:sz w:val="16"/>
            <w:szCs w:val="16"/>
          </w:rPr>
          <w:fldChar w:fldCharType="end"/>
        </w:r>
      </w:p>
    </w:sdtContent>
  </w:sdt>
  <w:p w14:paraId="40D2B12A" w14:textId="77777777" w:rsidR="00E5367F" w:rsidRPr="00EB586A" w:rsidRDefault="00E5367F" w:rsidP="00E5367F">
    <w:pPr>
      <w:pStyle w:val="Stopka"/>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C4E8D" w14:textId="77777777" w:rsidR="00F5375C" w:rsidRDefault="00F537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7A16D" w14:textId="77777777" w:rsidR="00322B10" w:rsidRDefault="00322B10" w:rsidP="00286320">
      <w:r>
        <w:separator/>
      </w:r>
    </w:p>
  </w:footnote>
  <w:footnote w:type="continuationSeparator" w:id="0">
    <w:p w14:paraId="6D126308" w14:textId="77777777" w:rsidR="00322B10" w:rsidRDefault="00322B10" w:rsidP="0028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3A3BE" w14:textId="77777777" w:rsidR="00F5375C" w:rsidRDefault="00F5375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29665" w14:textId="77777777" w:rsidR="004A738A" w:rsidRDefault="004A738A"/>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B11635" w14:paraId="1627CF43" w14:textId="77777777" w:rsidTr="00AB08F4">
      <w:trPr>
        <w:trHeight w:val="998"/>
      </w:trPr>
      <w:tc>
        <w:tcPr>
          <w:tcW w:w="4266" w:type="dxa"/>
        </w:tcPr>
        <w:p w14:paraId="4A708CE3" w14:textId="4CDF614D" w:rsidR="00B30611" w:rsidRDefault="000728E5" w:rsidP="00B30611">
          <w:r>
            <w:rPr>
              <w:noProof/>
            </w:rPr>
            <w:drawing>
              <wp:anchor distT="0" distB="0" distL="114300" distR="114300" simplePos="0" relativeHeight="251665408" behindDoc="1" locked="0" layoutInCell="1" allowOverlap="1" wp14:anchorId="30A49799" wp14:editId="3305BE72">
                <wp:simplePos x="0" y="0"/>
                <wp:positionH relativeFrom="column">
                  <wp:posOffset>3175</wp:posOffset>
                </wp:positionH>
                <wp:positionV relativeFrom="paragraph">
                  <wp:posOffset>-635</wp:posOffset>
                </wp:positionV>
                <wp:extent cx="2837562" cy="594360"/>
                <wp:effectExtent l="0" t="0" r="127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842878" cy="595473"/>
                        </a:xfrm>
                        <a:prstGeom prst="rect">
                          <a:avLst/>
                        </a:prstGeom>
                      </pic:spPr>
                    </pic:pic>
                  </a:graphicData>
                </a:graphic>
                <wp14:sizeRelH relativeFrom="margin">
                  <wp14:pctWidth>0</wp14:pctWidth>
                </wp14:sizeRelH>
                <wp14:sizeRelV relativeFrom="margin">
                  <wp14:pctHeight>0</wp14:pctHeight>
                </wp14:sizeRelV>
              </wp:anchor>
            </w:drawing>
          </w:r>
        </w:p>
      </w:tc>
      <w:tc>
        <w:tcPr>
          <w:tcW w:w="6366" w:type="dxa"/>
        </w:tcPr>
        <w:p w14:paraId="5AD9C564" w14:textId="77777777" w:rsidR="00B30611" w:rsidRDefault="00B30611" w:rsidP="00B30611">
          <w:pPr>
            <w:jc w:val="right"/>
            <w:rPr>
              <w:rFonts w:ascii="Verdana" w:hAnsi="Verdana"/>
              <w:sz w:val="16"/>
              <w:szCs w:val="16"/>
            </w:rPr>
          </w:pPr>
        </w:p>
        <w:p w14:paraId="6F7680DD" w14:textId="21150F82" w:rsidR="00B30611" w:rsidRPr="00EB586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bookmarkStart w:id="5" w:name="_Hlk525800904"/>
          <w:r w:rsidR="00AB08F4">
            <w:rPr>
              <w:rFonts w:ascii="Verdana" w:hAnsi="Verdana"/>
              <w:color w:val="000000" w:themeColor="text1"/>
              <w:sz w:val="14"/>
              <w:szCs w:val="14"/>
            </w:rPr>
            <w:t xml:space="preserve"> </w:t>
          </w:r>
          <w:r w:rsidR="00B30611" w:rsidRPr="00EB586A">
            <w:rPr>
              <w:rFonts w:ascii="Verdana" w:hAnsi="Verdana"/>
              <w:color w:val="000000" w:themeColor="text1"/>
              <w:sz w:val="14"/>
              <w:szCs w:val="14"/>
            </w:rPr>
            <w:t>Pomorska Specjalna Strefa Ekonomiczna sp. z o.o.</w:t>
          </w:r>
        </w:p>
        <w:p w14:paraId="303AA1EF" w14:textId="6E6BD742" w:rsidR="00B30611" w:rsidRPr="00EB586A" w:rsidRDefault="005E60F2" w:rsidP="005E60F2">
          <w:pPr>
            <w:jc w:val="center"/>
            <w:rPr>
              <w:rFonts w:ascii="Verdana" w:hAnsi="Verdana"/>
              <w:color w:val="000000" w:themeColor="text1"/>
              <w:sz w:val="14"/>
              <w:szCs w:val="14"/>
            </w:rPr>
          </w:pP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ul. </w:t>
          </w:r>
          <w:r w:rsidR="00032651">
            <w:rPr>
              <w:rFonts w:ascii="Verdana" w:hAnsi="Verdana"/>
              <w:color w:val="000000" w:themeColor="text1"/>
              <w:sz w:val="14"/>
              <w:szCs w:val="14"/>
            </w:rPr>
            <w:t>Trzy Lipy 3</w:t>
          </w:r>
          <w:r w:rsidR="00B30611" w:rsidRPr="00EB586A">
            <w:rPr>
              <w:rFonts w:ascii="Verdana" w:hAnsi="Verdana"/>
              <w:color w:val="000000" w:themeColor="text1"/>
              <w:sz w:val="14"/>
              <w:szCs w:val="14"/>
            </w:rPr>
            <w:t>,</w:t>
          </w:r>
          <w:r w:rsidR="00032651">
            <w:rPr>
              <w:rFonts w:ascii="Verdana" w:hAnsi="Verdana"/>
              <w:color w:val="000000" w:themeColor="text1"/>
              <w:sz w:val="14"/>
              <w:szCs w:val="14"/>
            </w:rPr>
            <w:t xml:space="preserve"> bud. B, IV piętro</w:t>
          </w:r>
          <w:r w:rsidR="00B30611" w:rsidRPr="00EB586A">
            <w:rPr>
              <w:rFonts w:ascii="Verdana" w:hAnsi="Verdana"/>
              <w:color w:val="000000" w:themeColor="text1"/>
              <w:sz w:val="14"/>
              <w:szCs w:val="14"/>
            </w:rPr>
            <w:t xml:space="preserve"> </w:t>
          </w:r>
          <w:r w:rsidR="00032651">
            <w:rPr>
              <w:rFonts w:ascii="Verdana" w:hAnsi="Verdana"/>
              <w:color w:val="000000" w:themeColor="text1"/>
              <w:sz w:val="14"/>
              <w:szCs w:val="14"/>
            </w:rPr>
            <w:t>80-172 Gdańsk</w:t>
          </w:r>
          <w:r w:rsidR="00B30611" w:rsidRPr="00EB586A">
            <w:rPr>
              <w:rFonts w:ascii="Verdana" w:hAnsi="Verdana"/>
              <w:color w:val="000000" w:themeColor="text1"/>
              <w:sz w:val="14"/>
              <w:szCs w:val="14"/>
            </w:rPr>
            <w:t xml:space="preserve"> </w:t>
          </w:r>
        </w:p>
        <w:p w14:paraId="7BCA2CDB" w14:textId="150A2750" w:rsidR="00B30611" w:rsidRPr="000728E5" w:rsidRDefault="00876900" w:rsidP="000728E5">
          <w:pPr>
            <w:rPr>
              <w:rFonts w:ascii="Verdana" w:hAnsi="Verdana"/>
              <w:color w:val="000000" w:themeColor="text1"/>
              <w:sz w:val="14"/>
              <w:szCs w:val="14"/>
            </w:rPr>
          </w:pPr>
          <w:r>
            <w:rPr>
              <w:rFonts w:ascii="Verdana" w:hAnsi="Verdana"/>
              <w:noProof/>
              <w:color w:val="000000" w:themeColor="text1"/>
              <w:sz w:val="14"/>
              <w:szCs w:val="14"/>
            </w:rPr>
            <w:drawing>
              <wp:anchor distT="0" distB="0" distL="114300" distR="114300" simplePos="0" relativeHeight="251666432" behindDoc="1" locked="0" layoutInCell="1" allowOverlap="1" wp14:anchorId="31530986" wp14:editId="47F48A39">
                <wp:simplePos x="0" y="0"/>
                <wp:positionH relativeFrom="column">
                  <wp:posOffset>1794477</wp:posOffset>
                </wp:positionH>
                <wp:positionV relativeFrom="paragraph">
                  <wp:posOffset>30447</wp:posOffset>
                </wp:positionV>
                <wp:extent cx="60131" cy="61738"/>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2">
                          <a:extLst>
                            <a:ext uri="{28A0092B-C50C-407E-A947-70E740481C1C}">
                              <a14:useLocalDpi xmlns:a14="http://schemas.microsoft.com/office/drawing/2010/main" val="0"/>
                            </a:ext>
                          </a:extLst>
                        </a:blip>
                        <a:stretch>
                          <a:fillRect/>
                        </a:stretch>
                      </pic:blipFill>
                      <pic:spPr>
                        <a:xfrm>
                          <a:off x="0" y="0"/>
                          <a:ext cx="60131" cy="61738"/>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000000" w:themeColor="text1"/>
              <w:sz w:val="14"/>
              <w:szCs w:val="14"/>
            </w:rPr>
            <w:drawing>
              <wp:anchor distT="0" distB="0" distL="114300" distR="114300" simplePos="0" relativeHeight="251667456" behindDoc="1" locked="0" layoutInCell="1" allowOverlap="1" wp14:anchorId="10FE67DF" wp14:editId="36806836">
                <wp:simplePos x="0" y="0"/>
                <wp:positionH relativeFrom="column">
                  <wp:posOffset>2540602</wp:posOffset>
                </wp:positionH>
                <wp:positionV relativeFrom="paragraph">
                  <wp:posOffset>38122</wp:posOffset>
                </wp:positionV>
                <wp:extent cx="71694" cy="51837"/>
                <wp:effectExtent l="0" t="0" r="5080" b="571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3">
                          <a:extLst>
                            <a:ext uri="{28A0092B-C50C-407E-A947-70E740481C1C}">
                              <a14:useLocalDpi xmlns:a14="http://schemas.microsoft.com/office/drawing/2010/main" val="0"/>
                            </a:ext>
                          </a:extLst>
                        </a:blip>
                        <a:stretch>
                          <a:fillRect/>
                        </a:stretch>
                      </pic:blipFill>
                      <pic:spPr>
                        <a:xfrm>
                          <a:off x="0" y="0"/>
                          <a:ext cx="71694" cy="51837"/>
                        </a:xfrm>
                        <a:prstGeom prst="rect">
                          <a:avLst/>
                        </a:prstGeom>
                      </pic:spPr>
                    </pic:pic>
                  </a:graphicData>
                </a:graphic>
                <wp14:sizeRelH relativeFrom="margin">
                  <wp14:pctWidth>0</wp14:pctWidth>
                </wp14:sizeRelH>
                <wp14:sizeRelV relativeFrom="margin">
                  <wp14:pctHeight>0</wp14:pctHeight>
                </wp14:sizeRelV>
              </wp:anchor>
            </w:drawing>
          </w:r>
          <w:r w:rsidR="000728E5">
            <w:rPr>
              <w:rFonts w:ascii="Verdana" w:hAnsi="Verdana"/>
              <w:noProof/>
              <w:sz w:val="14"/>
              <w:szCs w:val="14"/>
            </w:rPr>
            <mc:AlternateContent>
              <mc:Choice Requires="wps">
                <w:drawing>
                  <wp:anchor distT="0" distB="0" distL="114300" distR="114300" simplePos="0" relativeHeight="251664384" behindDoc="0" locked="0" layoutInCell="1" allowOverlap="1" wp14:anchorId="48FD8810" wp14:editId="40278410">
                    <wp:simplePos x="0" y="0"/>
                    <wp:positionH relativeFrom="column">
                      <wp:posOffset>1407160</wp:posOffset>
                    </wp:positionH>
                    <wp:positionV relativeFrom="paragraph">
                      <wp:posOffset>180340</wp:posOffset>
                    </wp:positionV>
                    <wp:extent cx="238125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238125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32928" id="Łącznik prosty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pt,14.2pt" to="29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" strokecolor="#005a96" strokeweight=".5pt">
                    <v:stroke joinstyle="miter"/>
                  </v:line>
                </w:pict>
              </mc:Fallback>
            </mc:AlternateContent>
          </w:r>
          <w:r w:rsidR="005E60F2">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58 740 43 00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sekretariat@strefa.gda.pl</w:t>
          </w:r>
          <w:bookmarkEnd w:id="5"/>
        </w:p>
      </w:tc>
    </w:tr>
  </w:tbl>
  <w:p w14:paraId="10470101" w14:textId="77777777" w:rsidR="00286320" w:rsidRDefault="00286320" w:rsidP="000728E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BED32" w14:textId="77777777" w:rsidR="00F5375C" w:rsidRDefault="00F537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2B5F"/>
    <w:multiLevelType w:val="multilevel"/>
    <w:tmpl w:val="266C58FA"/>
    <w:lvl w:ilvl="0">
      <w:start w:val="1"/>
      <w:numFmt w:val="decimal"/>
      <w:lvlText w:val="%1."/>
      <w:lvlJc w:val="left"/>
      <w:pPr>
        <w:ind w:left="360" w:hanging="360"/>
      </w:pPr>
      <w:rPr>
        <w:rFonts w:hint="default"/>
      </w:rPr>
    </w:lvl>
    <w:lvl w:ilvl="1">
      <w:start w:val="1"/>
      <w:numFmt w:val="decimal"/>
      <w:lvlText w:val="%1.%2."/>
      <w:lvlJc w:val="left"/>
      <w:pPr>
        <w:ind w:left="680" w:hanging="5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0E2822"/>
    <w:multiLevelType w:val="hybridMultilevel"/>
    <w:tmpl w:val="83F8256A"/>
    <w:lvl w:ilvl="0" w:tplc="04150017">
      <w:start w:val="1"/>
      <w:numFmt w:val="lowerLetter"/>
      <w:lvlText w:val="%1)"/>
      <w:lvlJc w:val="left"/>
      <w:pPr>
        <w:ind w:left="510" w:hanging="360"/>
      </w:pPr>
      <w:rPr>
        <w:rFonts w:hint="default"/>
        <w:b w:val="0"/>
        <w:bCs w:val="0"/>
        <w:i w:val="0"/>
        <w:sz w:val="22"/>
        <w:szCs w:val="22"/>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 w15:restartNumberingAfterBreak="0">
    <w:nsid w:val="17955DC4"/>
    <w:multiLevelType w:val="multilevel"/>
    <w:tmpl w:val="C7A829A2"/>
    <w:lvl w:ilvl="0">
      <w:start w:val="1"/>
      <w:numFmt w:val="decimal"/>
      <w:lvlText w:val="%1."/>
      <w:lvlJc w:val="left"/>
      <w:pPr>
        <w:ind w:left="360" w:hanging="360"/>
      </w:pPr>
      <w:rPr>
        <w:rFonts w:hint="default"/>
      </w:rPr>
    </w:lvl>
    <w:lvl w:ilvl="1">
      <w:start w:val="1"/>
      <w:numFmt w:val="decimal"/>
      <w:lvlText w:val="%1.%2."/>
      <w:lvlJc w:val="left"/>
      <w:pPr>
        <w:ind w:left="850" w:hanging="56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900BFE"/>
    <w:multiLevelType w:val="multilevel"/>
    <w:tmpl w:val="082020F2"/>
    <w:lvl w:ilvl="0">
      <w:start w:val="1"/>
      <w:numFmt w:val="decimal"/>
      <w:lvlText w:val="%1."/>
      <w:lvlJc w:val="left"/>
      <w:pPr>
        <w:ind w:left="360" w:hanging="360"/>
      </w:pPr>
      <w:rPr>
        <w:rFonts w:hint="default"/>
      </w:rPr>
    </w:lvl>
    <w:lvl w:ilvl="1">
      <w:start w:val="1"/>
      <w:numFmt w:val="decimal"/>
      <w:lvlText w:val="%2."/>
      <w:lvlJc w:val="left"/>
      <w:pPr>
        <w:ind w:left="6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567B0C"/>
    <w:multiLevelType w:val="hybridMultilevel"/>
    <w:tmpl w:val="9CB2F4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5E49BE"/>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3DCC7F41"/>
    <w:multiLevelType w:val="hybridMultilevel"/>
    <w:tmpl w:val="D7AC8A56"/>
    <w:lvl w:ilvl="0" w:tplc="3B406F66">
      <w:numFmt w:val="bullet"/>
      <w:lvlText w:val="-"/>
      <w:lvlJc w:val="left"/>
      <w:pPr>
        <w:ind w:left="720" w:hanging="360"/>
      </w:pPr>
      <w:rPr>
        <w:rFonts w:ascii="Calibri" w:eastAsia="Calibri" w:hAnsi="Calibri" w:cs="Calibri" w:hint="default"/>
        <w:w w:val="100"/>
        <w:lang w:val="pl-PL" w:eastAsia="en-US" w:bidi="ar-SA"/>
      </w:rPr>
    </w:lvl>
    <w:lvl w:ilvl="1" w:tplc="9994719E">
      <w:numFmt w:val="bullet"/>
      <w:lvlText w:val=""/>
      <w:lvlJc w:val="left"/>
      <w:pPr>
        <w:ind w:left="1440" w:hanging="360"/>
      </w:pPr>
      <w:rPr>
        <w:rFonts w:ascii="Symbol" w:eastAsia="Calibri" w:hAnsi="Symbol" w:cs="Calibr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EB976C5"/>
    <w:multiLevelType w:val="hybridMultilevel"/>
    <w:tmpl w:val="5EE880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488557DC"/>
    <w:multiLevelType w:val="multilevel"/>
    <w:tmpl w:val="082020F2"/>
    <w:lvl w:ilvl="0">
      <w:start w:val="1"/>
      <w:numFmt w:val="decimal"/>
      <w:lvlText w:val="%1."/>
      <w:lvlJc w:val="left"/>
      <w:pPr>
        <w:ind w:left="360" w:hanging="360"/>
      </w:pPr>
      <w:rPr>
        <w:rFonts w:hint="default"/>
      </w:rPr>
    </w:lvl>
    <w:lvl w:ilvl="1">
      <w:start w:val="1"/>
      <w:numFmt w:val="decimal"/>
      <w:lvlText w:val="%2."/>
      <w:lvlJc w:val="left"/>
      <w:pPr>
        <w:ind w:left="6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92552C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9E662A"/>
    <w:multiLevelType w:val="multilevel"/>
    <w:tmpl w:val="082020F2"/>
    <w:lvl w:ilvl="0">
      <w:start w:val="1"/>
      <w:numFmt w:val="decimal"/>
      <w:lvlText w:val="%1."/>
      <w:lvlJc w:val="left"/>
      <w:pPr>
        <w:ind w:left="360" w:hanging="360"/>
      </w:pPr>
      <w:rPr>
        <w:rFonts w:hint="default"/>
      </w:rPr>
    </w:lvl>
    <w:lvl w:ilvl="1">
      <w:start w:val="1"/>
      <w:numFmt w:val="decimal"/>
      <w:lvlText w:val="%2."/>
      <w:lvlJc w:val="left"/>
      <w:pPr>
        <w:ind w:left="6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7593754"/>
    <w:multiLevelType w:val="multilevel"/>
    <w:tmpl w:val="5FD03DE4"/>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DF386D"/>
    <w:multiLevelType w:val="hybridMultilevel"/>
    <w:tmpl w:val="E63073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103BF8"/>
    <w:multiLevelType w:val="multilevel"/>
    <w:tmpl w:val="082020F2"/>
    <w:lvl w:ilvl="0">
      <w:start w:val="1"/>
      <w:numFmt w:val="decimal"/>
      <w:lvlText w:val="%1."/>
      <w:lvlJc w:val="left"/>
      <w:pPr>
        <w:ind w:left="360" w:hanging="360"/>
      </w:pPr>
      <w:rPr>
        <w:rFonts w:hint="default"/>
      </w:rPr>
    </w:lvl>
    <w:lvl w:ilvl="1">
      <w:start w:val="1"/>
      <w:numFmt w:val="decimal"/>
      <w:lvlText w:val="%2."/>
      <w:lvlJc w:val="left"/>
      <w:pPr>
        <w:ind w:left="785"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FDB7632"/>
    <w:multiLevelType w:val="multilevel"/>
    <w:tmpl w:val="082020F2"/>
    <w:lvl w:ilvl="0">
      <w:start w:val="1"/>
      <w:numFmt w:val="decimal"/>
      <w:lvlText w:val="%1."/>
      <w:lvlJc w:val="left"/>
      <w:pPr>
        <w:ind w:left="360" w:hanging="360"/>
      </w:pPr>
      <w:rPr>
        <w:rFonts w:hint="default"/>
      </w:rPr>
    </w:lvl>
    <w:lvl w:ilvl="1">
      <w:start w:val="1"/>
      <w:numFmt w:val="decimal"/>
      <w:lvlText w:val="%2."/>
      <w:lvlJc w:val="left"/>
      <w:pPr>
        <w:ind w:left="6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ABA105E"/>
    <w:multiLevelType w:val="multilevel"/>
    <w:tmpl w:val="1EC49476"/>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3C5DB8"/>
    <w:multiLevelType w:val="multilevel"/>
    <w:tmpl w:val="00000010"/>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7C617BD0"/>
    <w:multiLevelType w:val="hybridMultilevel"/>
    <w:tmpl w:val="4D2ADB84"/>
    <w:lvl w:ilvl="0" w:tplc="04150001">
      <w:start w:val="1"/>
      <w:numFmt w:val="bullet"/>
      <w:lvlText w:val=""/>
      <w:lvlJc w:val="left"/>
      <w:pPr>
        <w:ind w:left="1505" w:hanging="360"/>
      </w:pPr>
      <w:rPr>
        <w:rFonts w:ascii="Symbol" w:hAnsi="Symbol" w:cs="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cs="Wingdings" w:hint="default"/>
      </w:rPr>
    </w:lvl>
    <w:lvl w:ilvl="3" w:tplc="04150001" w:tentative="1">
      <w:start w:val="1"/>
      <w:numFmt w:val="bullet"/>
      <w:lvlText w:val=""/>
      <w:lvlJc w:val="left"/>
      <w:pPr>
        <w:ind w:left="3665" w:hanging="360"/>
      </w:pPr>
      <w:rPr>
        <w:rFonts w:ascii="Symbol" w:hAnsi="Symbol" w:cs="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cs="Wingdings" w:hint="default"/>
      </w:rPr>
    </w:lvl>
    <w:lvl w:ilvl="6" w:tplc="04150001" w:tentative="1">
      <w:start w:val="1"/>
      <w:numFmt w:val="bullet"/>
      <w:lvlText w:val=""/>
      <w:lvlJc w:val="left"/>
      <w:pPr>
        <w:ind w:left="5825" w:hanging="360"/>
      </w:pPr>
      <w:rPr>
        <w:rFonts w:ascii="Symbol" w:hAnsi="Symbol" w:cs="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cs="Wingdings" w:hint="default"/>
      </w:rPr>
    </w:lvl>
  </w:abstractNum>
  <w:abstractNum w:abstractNumId="18" w15:restartNumberingAfterBreak="0">
    <w:nsid w:val="7C866E12"/>
    <w:multiLevelType w:val="hybridMultilevel"/>
    <w:tmpl w:val="C368E22E"/>
    <w:lvl w:ilvl="0" w:tplc="04150017">
      <w:start w:val="1"/>
      <w:numFmt w:val="lowerLetter"/>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num w:numId="1" w16cid:durableId="1073160392">
    <w:abstractNumId w:val="7"/>
  </w:num>
  <w:num w:numId="2" w16cid:durableId="2108456561">
    <w:abstractNumId w:val="16"/>
  </w:num>
  <w:num w:numId="3" w16cid:durableId="1152451366">
    <w:abstractNumId w:val="18"/>
  </w:num>
  <w:num w:numId="4" w16cid:durableId="1922786957">
    <w:abstractNumId w:val="17"/>
  </w:num>
  <w:num w:numId="5" w16cid:durableId="815997638">
    <w:abstractNumId w:val="10"/>
  </w:num>
  <w:num w:numId="6" w16cid:durableId="2050303449">
    <w:abstractNumId w:val="5"/>
  </w:num>
  <w:num w:numId="7" w16cid:durableId="982731171">
    <w:abstractNumId w:val="6"/>
  </w:num>
  <w:num w:numId="8" w16cid:durableId="1496411291">
    <w:abstractNumId w:val="1"/>
  </w:num>
  <w:num w:numId="9" w16cid:durableId="95374170">
    <w:abstractNumId w:val="2"/>
  </w:num>
  <w:num w:numId="10" w16cid:durableId="2000306241">
    <w:abstractNumId w:val="9"/>
  </w:num>
  <w:num w:numId="11" w16cid:durableId="1387603572">
    <w:abstractNumId w:val="8"/>
  </w:num>
  <w:num w:numId="12" w16cid:durableId="950933715">
    <w:abstractNumId w:val="14"/>
  </w:num>
  <w:num w:numId="13" w16cid:durableId="1323466270">
    <w:abstractNumId w:val="13"/>
  </w:num>
  <w:num w:numId="14" w16cid:durableId="1367637701">
    <w:abstractNumId w:val="3"/>
  </w:num>
  <w:num w:numId="15" w16cid:durableId="136383163">
    <w:abstractNumId w:val="11"/>
  </w:num>
  <w:num w:numId="16" w16cid:durableId="607590211">
    <w:abstractNumId w:val="15"/>
  </w:num>
  <w:num w:numId="17" w16cid:durableId="938565345">
    <w:abstractNumId w:val="4"/>
  </w:num>
  <w:num w:numId="18" w16cid:durableId="1361976667">
    <w:abstractNumId w:val="12"/>
  </w:num>
  <w:num w:numId="19" w16cid:durableId="989988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20"/>
    <w:rsid w:val="00000ED7"/>
    <w:rsid w:val="00002883"/>
    <w:rsid w:val="00011A6F"/>
    <w:rsid w:val="000120F4"/>
    <w:rsid w:val="00020ADA"/>
    <w:rsid w:val="0002123B"/>
    <w:rsid w:val="000219B8"/>
    <w:rsid w:val="0003017B"/>
    <w:rsid w:val="000307B3"/>
    <w:rsid w:val="0003180D"/>
    <w:rsid w:val="00032651"/>
    <w:rsid w:val="000446DB"/>
    <w:rsid w:val="0005094E"/>
    <w:rsid w:val="000528FB"/>
    <w:rsid w:val="000540A1"/>
    <w:rsid w:val="000549B9"/>
    <w:rsid w:val="000549F5"/>
    <w:rsid w:val="00057B06"/>
    <w:rsid w:val="000624C2"/>
    <w:rsid w:val="0006328B"/>
    <w:rsid w:val="00067D7A"/>
    <w:rsid w:val="00070829"/>
    <w:rsid w:val="00070E73"/>
    <w:rsid w:val="000728E5"/>
    <w:rsid w:val="00073F1E"/>
    <w:rsid w:val="00074648"/>
    <w:rsid w:val="000746B1"/>
    <w:rsid w:val="00074C16"/>
    <w:rsid w:val="00074DCF"/>
    <w:rsid w:val="000772BF"/>
    <w:rsid w:val="000775EC"/>
    <w:rsid w:val="00081377"/>
    <w:rsid w:val="00082C79"/>
    <w:rsid w:val="00082CD8"/>
    <w:rsid w:val="00082F38"/>
    <w:rsid w:val="00090502"/>
    <w:rsid w:val="000A4507"/>
    <w:rsid w:val="000A591F"/>
    <w:rsid w:val="000A7ED8"/>
    <w:rsid w:val="000B1851"/>
    <w:rsid w:val="000B260B"/>
    <w:rsid w:val="000C1929"/>
    <w:rsid w:val="000C2134"/>
    <w:rsid w:val="000C3235"/>
    <w:rsid w:val="000C43FD"/>
    <w:rsid w:val="000C46C2"/>
    <w:rsid w:val="000D7FEE"/>
    <w:rsid w:val="000E2297"/>
    <w:rsid w:val="000E3515"/>
    <w:rsid w:val="000E55C5"/>
    <w:rsid w:val="000F4E34"/>
    <w:rsid w:val="000F7C53"/>
    <w:rsid w:val="00101C10"/>
    <w:rsid w:val="0010518D"/>
    <w:rsid w:val="001052D5"/>
    <w:rsid w:val="00115EBF"/>
    <w:rsid w:val="001203DB"/>
    <w:rsid w:val="001206FD"/>
    <w:rsid w:val="00121D6B"/>
    <w:rsid w:val="00123912"/>
    <w:rsid w:val="00125553"/>
    <w:rsid w:val="00126201"/>
    <w:rsid w:val="001301C9"/>
    <w:rsid w:val="001307D7"/>
    <w:rsid w:val="0013145F"/>
    <w:rsid w:val="0013167F"/>
    <w:rsid w:val="001329B9"/>
    <w:rsid w:val="0013324E"/>
    <w:rsid w:val="00140D96"/>
    <w:rsid w:val="00143195"/>
    <w:rsid w:val="001503CB"/>
    <w:rsid w:val="00150436"/>
    <w:rsid w:val="00151D44"/>
    <w:rsid w:val="00152AE7"/>
    <w:rsid w:val="00161458"/>
    <w:rsid w:val="00162588"/>
    <w:rsid w:val="001626FB"/>
    <w:rsid w:val="0016333D"/>
    <w:rsid w:val="00165766"/>
    <w:rsid w:val="00166C05"/>
    <w:rsid w:val="00173E8C"/>
    <w:rsid w:val="00174933"/>
    <w:rsid w:val="00183C88"/>
    <w:rsid w:val="00184830"/>
    <w:rsid w:val="001849D5"/>
    <w:rsid w:val="001872D6"/>
    <w:rsid w:val="00187337"/>
    <w:rsid w:val="00190895"/>
    <w:rsid w:val="00190B6C"/>
    <w:rsid w:val="00190C9A"/>
    <w:rsid w:val="00191CAB"/>
    <w:rsid w:val="00194033"/>
    <w:rsid w:val="00194468"/>
    <w:rsid w:val="00196084"/>
    <w:rsid w:val="001A2828"/>
    <w:rsid w:val="001A47FB"/>
    <w:rsid w:val="001A48F3"/>
    <w:rsid w:val="001A4C86"/>
    <w:rsid w:val="001A5986"/>
    <w:rsid w:val="001B222D"/>
    <w:rsid w:val="001B488D"/>
    <w:rsid w:val="001B4C7E"/>
    <w:rsid w:val="001B5713"/>
    <w:rsid w:val="001B6E6B"/>
    <w:rsid w:val="001B7560"/>
    <w:rsid w:val="001C1D5D"/>
    <w:rsid w:val="001C502A"/>
    <w:rsid w:val="001C7BA1"/>
    <w:rsid w:val="001D00B3"/>
    <w:rsid w:val="001D01F7"/>
    <w:rsid w:val="001D0DD3"/>
    <w:rsid w:val="001D52A0"/>
    <w:rsid w:val="001D6797"/>
    <w:rsid w:val="001D7EEF"/>
    <w:rsid w:val="001E0F10"/>
    <w:rsid w:val="001E1AA5"/>
    <w:rsid w:val="001E2894"/>
    <w:rsid w:val="001E55EE"/>
    <w:rsid w:val="001F291B"/>
    <w:rsid w:val="00202B90"/>
    <w:rsid w:val="00207286"/>
    <w:rsid w:val="0021135B"/>
    <w:rsid w:val="002125E1"/>
    <w:rsid w:val="002268D2"/>
    <w:rsid w:val="00226BDF"/>
    <w:rsid w:val="0023008F"/>
    <w:rsid w:val="0023068E"/>
    <w:rsid w:val="00234A53"/>
    <w:rsid w:val="00235D4C"/>
    <w:rsid w:val="00236F0F"/>
    <w:rsid w:val="002371E2"/>
    <w:rsid w:val="00242A1E"/>
    <w:rsid w:val="00242AC4"/>
    <w:rsid w:val="00243174"/>
    <w:rsid w:val="002434FB"/>
    <w:rsid w:val="00245320"/>
    <w:rsid w:val="002542A4"/>
    <w:rsid w:val="00260C06"/>
    <w:rsid w:val="002641CA"/>
    <w:rsid w:val="00265469"/>
    <w:rsid w:val="002707D1"/>
    <w:rsid w:val="002716C7"/>
    <w:rsid w:val="00276103"/>
    <w:rsid w:val="00283C3E"/>
    <w:rsid w:val="00286320"/>
    <w:rsid w:val="00286C20"/>
    <w:rsid w:val="00286FAD"/>
    <w:rsid w:val="002907B2"/>
    <w:rsid w:val="00291F41"/>
    <w:rsid w:val="002A0CA1"/>
    <w:rsid w:val="002A40A4"/>
    <w:rsid w:val="002B17C5"/>
    <w:rsid w:val="002B3B14"/>
    <w:rsid w:val="002C22BF"/>
    <w:rsid w:val="002C7697"/>
    <w:rsid w:val="002C7E9D"/>
    <w:rsid w:val="002D14A3"/>
    <w:rsid w:val="002D3074"/>
    <w:rsid w:val="002D4707"/>
    <w:rsid w:val="002D69A2"/>
    <w:rsid w:val="002D79D5"/>
    <w:rsid w:val="002E18CD"/>
    <w:rsid w:val="002E21FB"/>
    <w:rsid w:val="002F4215"/>
    <w:rsid w:val="002F57EE"/>
    <w:rsid w:val="002F619F"/>
    <w:rsid w:val="003076C8"/>
    <w:rsid w:val="00310E35"/>
    <w:rsid w:val="0031602D"/>
    <w:rsid w:val="003164DB"/>
    <w:rsid w:val="00320526"/>
    <w:rsid w:val="00321C4C"/>
    <w:rsid w:val="00322B10"/>
    <w:rsid w:val="003233A3"/>
    <w:rsid w:val="003256B4"/>
    <w:rsid w:val="00326CB3"/>
    <w:rsid w:val="003324C0"/>
    <w:rsid w:val="003337E8"/>
    <w:rsid w:val="00336141"/>
    <w:rsid w:val="00340917"/>
    <w:rsid w:val="003411DE"/>
    <w:rsid w:val="0034350B"/>
    <w:rsid w:val="00347F82"/>
    <w:rsid w:val="003559EB"/>
    <w:rsid w:val="00361345"/>
    <w:rsid w:val="003618F8"/>
    <w:rsid w:val="00366DB0"/>
    <w:rsid w:val="00370874"/>
    <w:rsid w:val="003725F7"/>
    <w:rsid w:val="00373EAE"/>
    <w:rsid w:val="00375E4B"/>
    <w:rsid w:val="003769F5"/>
    <w:rsid w:val="003915A6"/>
    <w:rsid w:val="00391E0D"/>
    <w:rsid w:val="00394EE6"/>
    <w:rsid w:val="00396041"/>
    <w:rsid w:val="003A249C"/>
    <w:rsid w:val="003A376E"/>
    <w:rsid w:val="003A42C7"/>
    <w:rsid w:val="003A461B"/>
    <w:rsid w:val="003B11F6"/>
    <w:rsid w:val="003B1EC0"/>
    <w:rsid w:val="003B312A"/>
    <w:rsid w:val="003B3358"/>
    <w:rsid w:val="003B5ED1"/>
    <w:rsid w:val="003C1907"/>
    <w:rsid w:val="003D1F4D"/>
    <w:rsid w:val="003D5B83"/>
    <w:rsid w:val="003D63C0"/>
    <w:rsid w:val="003D6C22"/>
    <w:rsid w:val="003E7737"/>
    <w:rsid w:val="003F162E"/>
    <w:rsid w:val="003F3561"/>
    <w:rsid w:val="003F3903"/>
    <w:rsid w:val="003F3E3A"/>
    <w:rsid w:val="003F54BD"/>
    <w:rsid w:val="003F585C"/>
    <w:rsid w:val="003F6FBC"/>
    <w:rsid w:val="004012E9"/>
    <w:rsid w:val="004064B9"/>
    <w:rsid w:val="00410BEA"/>
    <w:rsid w:val="0041623E"/>
    <w:rsid w:val="004171C7"/>
    <w:rsid w:val="00425D4F"/>
    <w:rsid w:val="00430337"/>
    <w:rsid w:val="00430F45"/>
    <w:rsid w:val="0043329F"/>
    <w:rsid w:val="00434C84"/>
    <w:rsid w:val="00434F6D"/>
    <w:rsid w:val="00443A7F"/>
    <w:rsid w:val="004479DA"/>
    <w:rsid w:val="004516EE"/>
    <w:rsid w:val="004526AB"/>
    <w:rsid w:val="00453E66"/>
    <w:rsid w:val="00454A0E"/>
    <w:rsid w:val="00456CB4"/>
    <w:rsid w:val="004572DC"/>
    <w:rsid w:val="004610D9"/>
    <w:rsid w:val="004614C9"/>
    <w:rsid w:val="00462231"/>
    <w:rsid w:val="004650A4"/>
    <w:rsid w:val="00466B6A"/>
    <w:rsid w:val="00470D7D"/>
    <w:rsid w:val="00471753"/>
    <w:rsid w:val="00474F3C"/>
    <w:rsid w:val="00476A03"/>
    <w:rsid w:val="00477041"/>
    <w:rsid w:val="00477815"/>
    <w:rsid w:val="00480AAB"/>
    <w:rsid w:val="0048108C"/>
    <w:rsid w:val="00484609"/>
    <w:rsid w:val="00485122"/>
    <w:rsid w:val="00486905"/>
    <w:rsid w:val="00490E34"/>
    <w:rsid w:val="004976B1"/>
    <w:rsid w:val="00497F4C"/>
    <w:rsid w:val="004A53EF"/>
    <w:rsid w:val="004A738A"/>
    <w:rsid w:val="004C318B"/>
    <w:rsid w:val="004C3330"/>
    <w:rsid w:val="004C3AD2"/>
    <w:rsid w:val="004C70AF"/>
    <w:rsid w:val="004D022C"/>
    <w:rsid w:val="004D168A"/>
    <w:rsid w:val="004D36D4"/>
    <w:rsid w:val="004D7903"/>
    <w:rsid w:val="004E0314"/>
    <w:rsid w:val="004E408B"/>
    <w:rsid w:val="004E48C7"/>
    <w:rsid w:val="004F005E"/>
    <w:rsid w:val="004F60EC"/>
    <w:rsid w:val="004F6E18"/>
    <w:rsid w:val="00507ABC"/>
    <w:rsid w:val="0051081D"/>
    <w:rsid w:val="00524EAC"/>
    <w:rsid w:val="00525AAC"/>
    <w:rsid w:val="0052665F"/>
    <w:rsid w:val="0053038B"/>
    <w:rsid w:val="00532290"/>
    <w:rsid w:val="00533BD9"/>
    <w:rsid w:val="0053419A"/>
    <w:rsid w:val="005401F1"/>
    <w:rsid w:val="00540B8A"/>
    <w:rsid w:val="00541509"/>
    <w:rsid w:val="00542CE1"/>
    <w:rsid w:val="00545400"/>
    <w:rsid w:val="00551477"/>
    <w:rsid w:val="00554A5E"/>
    <w:rsid w:val="0056036D"/>
    <w:rsid w:val="00560AD3"/>
    <w:rsid w:val="005708B0"/>
    <w:rsid w:val="00575987"/>
    <w:rsid w:val="00576082"/>
    <w:rsid w:val="005773EC"/>
    <w:rsid w:val="0058124D"/>
    <w:rsid w:val="005871CA"/>
    <w:rsid w:val="005904C9"/>
    <w:rsid w:val="00592200"/>
    <w:rsid w:val="005A33DA"/>
    <w:rsid w:val="005A7130"/>
    <w:rsid w:val="005B04BD"/>
    <w:rsid w:val="005B2B75"/>
    <w:rsid w:val="005B32B8"/>
    <w:rsid w:val="005B3E55"/>
    <w:rsid w:val="005B7660"/>
    <w:rsid w:val="005C103C"/>
    <w:rsid w:val="005C68F6"/>
    <w:rsid w:val="005D42A6"/>
    <w:rsid w:val="005E063E"/>
    <w:rsid w:val="005E2AA1"/>
    <w:rsid w:val="005E5402"/>
    <w:rsid w:val="005E60F2"/>
    <w:rsid w:val="005F5ACC"/>
    <w:rsid w:val="005F5C3D"/>
    <w:rsid w:val="00600CFC"/>
    <w:rsid w:val="006034E2"/>
    <w:rsid w:val="00605D5C"/>
    <w:rsid w:val="006074FB"/>
    <w:rsid w:val="0061139D"/>
    <w:rsid w:val="00617E15"/>
    <w:rsid w:val="0062050D"/>
    <w:rsid w:val="006208D5"/>
    <w:rsid w:val="00622C44"/>
    <w:rsid w:val="00623AF5"/>
    <w:rsid w:val="006316C5"/>
    <w:rsid w:val="0063237A"/>
    <w:rsid w:val="00636346"/>
    <w:rsid w:val="006376FC"/>
    <w:rsid w:val="00637A3B"/>
    <w:rsid w:val="00641927"/>
    <w:rsid w:val="006426D5"/>
    <w:rsid w:val="0064458B"/>
    <w:rsid w:val="00646EA1"/>
    <w:rsid w:val="0064761F"/>
    <w:rsid w:val="00647E0D"/>
    <w:rsid w:val="00651422"/>
    <w:rsid w:val="006557EA"/>
    <w:rsid w:val="00657D91"/>
    <w:rsid w:val="00661A09"/>
    <w:rsid w:val="00664E3E"/>
    <w:rsid w:val="00665801"/>
    <w:rsid w:val="00666C1A"/>
    <w:rsid w:val="00675933"/>
    <w:rsid w:val="00681589"/>
    <w:rsid w:val="00681C18"/>
    <w:rsid w:val="00684D33"/>
    <w:rsid w:val="00685307"/>
    <w:rsid w:val="00693584"/>
    <w:rsid w:val="00694646"/>
    <w:rsid w:val="00697591"/>
    <w:rsid w:val="006A52B2"/>
    <w:rsid w:val="006A7C06"/>
    <w:rsid w:val="006A7D69"/>
    <w:rsid w:val="006B02A3"/>
    <w:rsid w:val="006B387B"/>
    <w:rsid w:val="006C0521"/>
    <w:rsid w:val="006C4D02"/>
    <w:rsid w:val="006D1649"/>
    <w:rsid w:val="006D4581"/>
    <w:rsid w:val="006D5314"/>
    <w:rsid w:val="006D7876"/>
    <w:rsid w:val="006D7E32"/>
    <w:rsid w:val="006E4BF9"/>
    <w:rsid w:val="006F34DF"/>
    <w:rsid w:val="006F3ABD"/>
    <w:rsid w:val="006F3AD9"/>
    <w:rsid w:val="006F3DE4"/>
    <w:rsid w:val="006F504C"/>
    <w:rsid w:val="006F519D"/>
    <w:rsid w:val="006F6EEB"/>
    <w:rsid w:val="00700130"/>
    <w:rsid w:val="007004E9"/>
    <w:rsid w:val="00714CD1"/>
    <w:rsid w:val="00715EEC"/>
    <w:rsid w:val="0072058E"/>
    <w:rsid w:val="00720F9D"/>
    <w:rsid w:val="00724A99"/>
    <w:rsid w:val="0073094C"/>
    <w:rsid w:val="00732327"/>
    <w:rsid w:val="00732B7D"/>
    <w:rsid w:val="007344FE"/>
    <w:rsid w:val="00737EF0"/>
    <w:rsid w:val="00745933"/>
    <w:rsid w:val="00746003"/>
    <w:rsid w:val="007478B7"/>
    <w:rsid w:val="00747B43"/>
    <w:rsid w:val="00755A4A"/>
    <w:rsid w:val="00756E83"/>
    <w:rsid w:val="007618C5"/>
    <w:rsid w:val="00761A9D"/>
    <w:rsid w:val="007649EA"/>
    <w:rsid w:val="007677B7"/>
    <w:rsid w:val="00767969"/>
    <w:rsid w:val="00770F1D"/>
    <w:rsid w:val="00772CA5"/>
    <w:rsid w:val="00775C12"/>
    <w:rsid w:val="0078169F"/>
    <w:rsid w:val="007872FD"/>
    <w:rsid w:val="00787D1C"/>
    <w:rsid w:val="007A2644"/>
    <w:rsid w:val="007A56A7"/>
    <w:rsid w:val="007A66B7"/>
    <w:rsid w:val="007A6C6E"/>
    <w:rsid w:val="007A73B8"/>
    <w:rsid w:val="007B1F33"/>
    <w:rsid w:val="007B3A7C"/>
    <w:rsid w:val="007C52B4"/>
    <w:rsid w:val="007C6436"/>
    <w:rsid w:val="007D1159"/>
    <w:rsid w:val="007D2AB0"/>
    <w:rsid w:val="007D77B8"/>
    <w:rsid w:val="007E07AD"/>
    <w:rsid w:val="007E1061"/>
    <w:rsid w:val="007E4438"/>
    <w:rsid w:val="007E4D7C"/>
    <w:rsid w:val="007E57B1"/>
    <w:rsid w:val="007E6BAA"/>
    <w:rsid w:val="007F1A12"/>
    <w:rsid w:val="007F2F74"/>
    <w:rsid w:val="007F38DF"/>
    <w:rsid w:val="007F4A03"/>
    <w:rsid w:val="007F5217"/>
    <w:rsid w:val="007F7F48"/>
    <w:rsid w:val="00801512"/>
    <w:rsid w:val="00802E4B"/>
    <w:rsid w:val="008033D2"/>
    <w:rsid w:val="008100E6"/>
    <w:rsid w:val="008145D6"/>
    <w:rsid w:val="00820E6F"/>
    <w:rsid w:val="008211C9"/>
    <w:rsid w:val="00825BC1"/>
    <w:rsid w:val="00830573"/>
    <w:rsid w:val="00830A6D"/>
    <w:rsid w:val="00833851"/>
    <w:rsid w:val="00833942"/>
    <w:rsid w:val="00834B2C"/>
    <w:rsid w:val="00834B37"/>
    <w:rsid w:val="00842AD3"/>
    <w:rsid w:val="00842F85"/>
    <w:rsid w:val="00843225"/>
    <w:rsid w:val="00843460"/>
    <w:rsid w:val="0084454B"/>
    <w:rsid w:val="0085602C"/>
    <w:rsid w:val="00860372"/>
    <w:rsid w:val="00863EBB"/>
    <w:rsid w:val="00866878"/>
    <w:rsid w:val="008709E7"/>
    <w:rsid w:val="00872467"/>
    <w:rsid w:val="00873D91"/>
    <w:rsid w:val="00875F82"/>
    <w:rsid w:val="00876900"/>
    <w:rsid w:val="0088028B"/>
    <w:rsid w:val="0088215D"/>
    <w:rsid w:val="008849F7"/>
    <w:rsid w:val="00884B13"/>
    <w:rsid w:val="00885885"/>
    <w:rsid w:val="00885BE3"/>
    <w:rsid w:val="00890E39"/>
    <w:rsid w:val="00891309"/>
    <w:rsid w:val="0089206D"/>
    <w:rsid w:val="00893A1C"/>
    <w:rsid w:val="008944F3"/>
    <w:rsid w:val="00895F24"/>
    <w:rsid w:val="008A04F4"/>
    <w:rsid w:val="008A392C"/>
    <w:rsid w:val="008A3C8F"/>
    <w:rsid w:val="008A5FFB"/>
    <w:rsid w:val="008A7D90"/>
    <w:rsid w:val="008B09E9"/>
    <w:rsid w:val="008B27A8"/>
    <w:rsid w:val="008B2ABA"/>
    <w:rsid w:val="008B3AC3"/>
    <w:rsid w:val="008B3DE7"/>
    <w:rsid w:val="008B4823"/>
    <w:rsid w:val="008C5B1F"/>
    <w:rsid w:val="008C6E40"/>
    <w:rsid w:val="008D0BDC"/>
    <w:rsid w:val="008D0E4F"/>
    <w:rsid w:val="008D1CDF"/>
    <w:rsid w:val="008D1DC6"/>
    <w:rsid w:val="008D22AB"/>
    <w:rsid w:val="008D3E02"/>
    <w:rsid w:val="008E3903"/>
    <w:rsid w:val="008E65AB"/>
    <w:rsid w:val="008F1ED8"/>
    <w:rsid w:val="008F1F31"/>
    <w:rsid w:val="008F6558"/>
    <w:rsid w:val="00901952"/>
    <w:rsid w:val="00903A4B"/>
    <w:rsid w:val="0090419B"/>
    <w:rsid w:val="00905943"/>
    <w:rsid w:val="00915FAE"/>
    <w:rsid w:val="009173DC"/>
    <w:rsid w:val="00922200"/>
    <w:rsid w:val="00924D7E"/>
    <w:rsid w:val="00927951"/>
    <w:rsid w:val="009347C2"/>
    <w:rsid w:val="00936E6F"/>
    <w:rsid w:val="00940633"/>
    <w:rsid w:val="00940BD4"/>
    <w:rsid w:val="009456F4"/>
    <w:rsid w:val="00946D2C"/>
    <w:rsid w:val="009513B5"/>
    <w:rsid w:val="00963D6B"/>
    <w:rsid w:val="00963F4E"/>
    <w:rsid w:val="00964051"/>
    <w:rsid w:val="0097285F"/>
    <w:rsid w:val="00973AFC"/>
    <w:rsid w:val="00974B85"/>
    <w:rsid w:val="009751C8"/>
    <w:rsid w:val="00975E56"/>
    <w:rsid w:val="0098093B"/>
    <w:rsid w:val="0098573A"/>
    <w:rsid w:val="00995215"/>
    <w:rsid w:val="00997727"/>
    <w:rsid w:val="009A1A5E"/>
    <w:rsid w:val="009A7B4D"/>
    <w:rsid w:val="009B0B2F"/>
    <w:rsid w:val="009B0DA0"/>
    <w:rsid w:val="009B49E1"/>
    <w:rsid w:val="009B7B9F"/>
    <w:rsid w:val="009C0D73"/>
    <w:rsid w:val="009C0F27"/>
    <w:rsid w:val="009C1786"/>
    <w:rsid w:val="009C1963"/>
    <w:rsid w:val="009C56F1"/>
    <w:rsid w:val="009D1A24"/>
    <w:rsid w:val="009D42CD"/>
    <w:rsid w:val="009D54AE"/>
    <w:rsid w:val="009D5FB3"/>
    <w:rsid w:val="009E2867"/>
    <w:rsid w:val="009E4264"/>
    <w:rsid w:val="009E6599"/>
    <w:rsid w:val="009E7658"/>
    <w:rsid w:val="009F0AFA"/>
    <w:rsid w:val="009F1B1A"/>
    <w:rsid w:val="009F1BEF"/>
    <w:rsid w:val="00A00C1C"/>
    <w:rsid w:val="00A01CB9"/>
    <w:rsid w:val="00A05785"/>
    <w:rsid w:val="00A068CC"/>
    <w:rsid w:val="00A06F74"/>
    <w:rsid w:val="00A072A4"/>
    <w:rsid w:val="00A07995"/>
    <w:rsid w:val="00A11395"/>
    <w:rsid w:val="00A119BE"/>
    <w:rsid w:val="00A11F2C"/>
    <w:rsid w:val="00A15A99"/>
    <w:rsid w:val="00A22069"/>
    <w:rsid w:val="00A2409C"/>
    <w:rsid w:val="00A24E28"/>
    <w:rsid w:val="00A25B2B"/>
    <w:rsid w:val="00A25EE2"/>
    <w:rsid w:val="00A26101"/>
    <w:rsid w:val="00A3388C"/>
    <w:rsid w:val="00A3460B"/>
    <w:rsid w:val="00A432D8"/>
    <w:rsid w:val="00A46386"/>
    <w:rsid w:val="00A53B3D"/>
    <w:rsid w:val="00A569C7"/>
    <w:rsid w:val="00A57B4C"/>
    <w:rsid w:val="00A6274D"/>
    <w:rsid w:val="00A65EE7"/>
    <w:rsid w:val="00A7006D"/>
    <w:rsid w:val="00A7289D"/>
    <w:rsid w:val="00A7405B"/>
    <w:rsid w:val="00A74C9D"/>
    <w:rsid w:val="00A758F8"/>
    <w:rsid w:val="00A76693"/>
    <w:rsid w:val="00A76E19"/>
    <w:rsid w:val="00A911E2"/>
    <w:rsid w:val="00A939FC"/>
    <w:rsid w:val="00A94545"/>
    <w:rsid w:val="00A952B9"/>
    <w:rsid w:val="00A96326"/>
    <w:rsid w:val="00AA01A1"/>
    <w:rsid w:val="00AA47B2"/>
    <w:rsid w:val="00AB08F4"/>
    <w:rsid w:val="00AB12F2"/>
    <w:rsid w:val="00AC1E42"/>
    <w:rsid w:val="00AC4E61"/>
    <w:rsid w:val="00AC5C24"/>
    <w:rsid w:val="00AC7EE1"/>
    <w:rsid w:val="00AD1669"/>
    <w:rsid w:val="00AD350A"/>
    <w:rsid w:val="00AD45BA"/>
    <w:rsid w:val="00AD73B6"/>
    <w:rsid w:val="00AD7C40"/>
    <w:rsid w:val="00AD7C74"/>
    <w:rsid w:val="00AE0E01"/>
    <w:rsid w:val="00AE0E69"/>
    <w:rsid w:val="00AE41EA"/>
    <w:rsid w:val="00AF0908"/>
    <w:rsid w:val="00AF1673"/>
    <w:rsid w:val="00AF2EDC"/>
    <w:rsid w:val="00AF4706"/>
    <w:rsid w:val="00AF4EDF"/>
    <w:rsid w:val="00AF572C"/>
    <w:rsid w:val="00AF7A3B"/>
    <w:rsid w:val="00B02F67"/>
    <w:rsid w:val="00B064F9"/>
    <w:rsid w:val="00B11635"/>
    <w:rsid w:val="00B12049"/>
    <w:rsid w:val="00B154FB"/>
    <w:rsid w:val="00B16482"/>
    <w:rsid w:val="00B20B30"/>
    <w:rsid w:val="00B234F9"/>
    <w:rsid w:val="00B302BC"/>
    <w:rsid w:val="00B30611"/>
    <w:rsid w:val="00B40083"/>
    <w:rsid w:val="00B444D9"/>
    <w:rsid w:val="00B51E26"/>
    <w:rsid w:val="00B57977"/>
    <w:rsid w:val="00B602CA"/>
    <w:rsid w:val="00B614D1"/>
    <w:rsid w:val="00B61D7F"/>
    <w:rsid w:val="00B655EF"/>
    <w:rsid w:val="00B701AE"/>
    <w:rsid w:val="00B71BC7"/>
    <w:rsid w:val="00B739FA"/>
    <w:rsid w:val="00B77978"/>
    <w:rsid w:val="00B84F9A"/>
    <w:rsid w:val="00B93336"/>
    <w:rsid w:val="00B94664"/>
    <w:rsid w:val="00BA0772"/>
    <w:rsid w:val="00BA2B5C"/>
    <w:rsid w:val="00BA6011"/>
    <w:rsid w:val="00BB6B24"/>
    <w:rsid w:val="00BB788F"/>
    <w:rsid w:val="00BC7594"/>
    <w:rsid w:val="00BC783D"/>
    <w:rsid w:val="00BD2A7F"/>
    <w:rsid w:val="00BD7932"/>
    <w:rsid w:val="00BD7A4F"/>
    <w:rsid w:val="00BE0891"/>
    <w:rsid w:val="00BE0E01"/>
    <w:rsid w:val="00BE1B69"/>
    <w:rsid w:val="00BE244A"/>
    <w:rsid w:val="00BF2960"/>
    <w:rsid w:val="00BF2EAC"/>
    <w:rsid w:val="00BF4F59"/>
    <w:rsid w:val="00BF7652"/>
    <w:rsid w:val="00C03D0D"/>
    <w:rsid w:val="00C03FA0"/>
    <w:rsid w:val="00C04AC7"/>
    <w:rsid w:val="00C10B07"/>
    <w:rsid w:val="00C1430D"/>
    <w:rsid w:val="00C158BF"/>
    <w:rsid w:val="00C22864"/>
    <w:rsid w:val="00C22EB8"/>
    <w:rsid w:val="00C27A6D"/>
    <w:rsid w:val="00C32E45"/>
    <w:rsid w:val="00C337AD"/>
    <w:rsid w:val="00C338CC"/>
    <w:rsid w:val="00C34B2B"/>
    <w:rsid w:val="00C35661"/>
    <w:rsid w:val="00C37415"/>
    <w:rsid w:val="00C40D0C"/>
    <w:rsid w:val="00C41154"/>
    <w:rsid w:val="00C41F32"/>
    <w:rsid w:val="00C44634"/>
    <w:rsid w:val="00C456D1"/>
    <w:rsid w:val="00C46741"/>
    <w:rsid w:val="00C46A0D"/>
    <w:rsid w:val="00C471C3"/>
    <w:rsid w:val="00C47FB2"/>
    <w:rsid w:val="00C509F7"/>
    <w:rsid w:val="00C50EEF"/>
    <w:rsid w:val="00C5194D"/>
    <w:rsid w:val="00C52581"/>
    <w:rsid w:val="00C53728"/>
    <w:rsid w:val="00C543EC"/>
    <w:rsid w:val="00C568AA"/>
    <w:rsid w:val="00C57DF7"/>
    <w:rsid w:val="00C6563A"/>
    <w:rsid w:val="00C706A6"/>
    <w:rsid w:val="00C72678"/>
    <w:rsid w:val="00C75BD5"/>
    <w:rsid w:val="00C81D8A"/>
    <w:rsid w:val="00C85062"/>
    <w:rsid w:val="00C855FE"/>
    <w:rsid w:val="00C867FE"/>
    <w:rsid w:val="00C86B7F"/>
    <w:rsid w:val="00C91225"/>
    <w:rsid w:val="00C92845"/>
    <w:rsid w:val="00C946A9"/>
    <w:rsid w:val="00C9553F"/>
    <w:rsid w:val="00C976BA"/>
    <w:rsid w:val="00CA1803"/>
    <w:rsid w:val="00CA2188"/>
    <w:rsid w:val="00CB1F37"/>
    <w:rsid w:val="00CB342D"/>
    <w:rsid w:val="00CB60A4"/>
    <w:rsid w:val="00CC0838"/>
    <w:rsid w:val="00CC1C5A"/>
    <w:rsid w:val="00CC4787"/>
    <w:rsid w:val="00CD0750"/>
    <w:rsid w:val="00CD30C0"/>
    <w:rsid w:val="00CE6D3B"/>
    <w:rsid w:val="00CE79A7"/>
    <w:rsid w:val="00CF2205"/>
    <w:rsid w:val="00CF3D9E"/>
    <w:rsid w:val="00D01B6E"/>
    <w:rsid w:val="00D02216"/>
    <w:rsid w:val="00D0354F"/>
    <w:rsid w:val="00D036AB"/>
    <w:rsid w:val="00D052CD"/>
    <w:rsid w:val="00D05823"/>
    <w:rsid w:val="00D1534F"/>
    <w:rsid w:val="00D2056E"/>
    <w:rsid w:val="00D20AE4"/>
    <w:rsid w:val="00D21F19"/>
    <w:rsid w:val="00D30463"/>
    <w:rsid w:val="00D30971"/>
    <w:rsid w:val="00D32238"/>
    <w:rsid w:val="00D32351"/>
    <w:rsid w:val="00D32C09"/>
    <w:rsid w:val="00D32EFF"/>
    <w:rsid w:val="00D33442"/>
    <w:rsid w:val="00D35D1D"/>
    <w:rsid w:val="00D45589"/>
    <w:rsid w:val="00D45870"/>
    <w:rsid w:val="00D4602C"/>
    <w:rsid w:val="00D4652B"/>
    <w:rsid w:val="00D51D4C"/>
    <w:rsid w:val="00D53C18"/>
    <w:rsid w:val="00D60C69"/>
    <w:rsid w:val="00D60F0F"/>
    <w:rsid w:val="00D64B3D"/>
    <w:rsid w:val="00D65B92"/>
    <w:rsid w:val="00D7157C"/>
    <w:rsid w:val="00D729BF"/>
    <w:rsid w:val="00D73D17"/>
    <w:rsid w:val="00D75D2C"/>
    <w:rsid w:val="00D76E8A"/>
    <w:rsid w:val="00D81B8C"/>
    <w:rsid w:val="00D83E09"/>
    <w:rsid w:val="00D87F9B"/>
    <w:rsid w:val="00D9146C"/>
    <w:rsid w:val="00D96ABA"/>
    <w:rsid w:val="00D970E1"/>
    <w:rsid w:val="00D970F9"/>
    <w:rsid w:val="00DA2000"/>
    <w:rsid w:val="00DB181F"/>
    <w:rsid w:val="00DB49FF"/>
    <w:rsid w:val="00DC0A53"/>
    <w:rsid w:val="00DC0C86"/>
    <w:rsid w:val="00DC6BA5"/>
    <w:rsid w:val="00DD0542"/>
    <w:rsid w:val="00DD3BED"/>
    <w:rsid w:val="00DD414E"/>
    <w:rsid w:val="00DD6957"/>
    <w:rsid w:val="00DE0355"/>
    <w:rsid w:val="00DE266C"/>
    <w:rsid w:val="00DE2B09"/>
    <w:rsid w:val="00DE560E"/>
    <w:rsid w:val="00DF0424"/>
    <w:rsid w:val="00DF0AA4"/>
    <w:rsid w:val="00DF4369"/>
    <w:rsid w:val="00DF5142"/>
    <w:rsid w:val="00DF65AE"/>
    <w:rsid w:val="00DF7522"/>
    <w:rsid w:val="00E03B57"/>
    <w:rsid w:val="00E074C3"/>
    <w:rsid w:val="00E10433"/>
    <w:rsid w:val="00E11B0C"/>
    <w:rsid w:val="00E13FC7"/>
    <w:rsid w:val="00E16027"/>
    <w:rsid w:val="00E21756"/>
    <w:rsid w:val="00E228B2"/>
    <w:rsid w:val="00E2347F"/>
    <w:rsid w:val="00E31121"/>
    <w:rsid w:val="00E341D0"/>
    <w:rsid w:val="00E34DF4"/>
    <w:rsid w:val="00E37185"/>
    <w:rsid w:val="00E469E5"/>
    <w:rsid w:val="00E46EDB"/>
    <w:rsid w:val="00E4752B"/>
    <w:rsid w:val="00E5265A"/>
    <w:rsid w:val="00E5367F"/>
    <w:rsid w:val="00E612EE"/>
    <w:rsid w:val="00E62359"/>
    <w:rsid w:val="00E6363E"/>
    <w:rsid w:val="00E637F3"/>
    <w:rsid w:val="00E63886"/>
    <w:rsid w:val="00E75561"/>
    <w:rsid w:val="00E81AB5"/>
    <w:rsid w:val="00E83116"/>
    <w:rsid w:val="00E845AA"/>
    <w:rsid w:val="00E868E3"/>
    <w:rsid w:val="00E955D1"/>
    <w:rsid w:val="00E97092"/>
    <w:rsid w:val="00EB11C0"/>
    <w:rsid w:val="00EB3F48"/>
    <w:rsid w:val="00EB49EC"/>
    <w:rsid w:val="00EB586A"/>
    <w:rsid w:val="00EC4F5C"/>
    <w:rsid w:val="00EC5250"/>
    <w:rsid w:val="00EC592F"/>
    <w:rsid w:val="00EC6250"/>
    <w:rsid w:val="00ED21D8"/>
    <w:rsid w:val="00ED420C"/>
    <w:rsid w:val="00EE2A29"/>
    <w:rsid w:val="00EE4931"/>
    <w:rsid w:val="00EF2C8B"/>
    <w:rsid w:val="00F004A7"/>
    <w:rsid w:val="00F00B5D"/>
    <w:rsid w:val="00F0168B"/>
    <w:rsid w:val="00F07626"/>
    <w:rsid w:val="00F11A06"/>
    <w:rsid w:val="00F121A6"/>
    <w:rsid w:val="00F21E16"/>
    <w:rsid w:val="00F31B07"/>
    <w:rsid w:val="00F33964"/>
    <w:rsid w:val="00F33E49"/>
    <w:rsid w:val="00F4048B"/>
    <w:rsid w:val="00F4078F"/>
    <w:rsid w:val="00F407B2"/>
    <w:rsid w:val="00F41711"/>
    <w:rsid w:val="00F42A11"/>
    <w:rsid w:val="00F45054"/>
    <w:rsid w:val="00F533A2"/>
    <w:rsid w:val="00F5375C"/>
    <w:rsid w:val="00F54877"/>
    <w:rsid w:val="00F555EA"/>
    <w:rsid w:val="00F5577B"/>
    <w:rsid w:val="00F5708B"/>
    <w:rsid w:val="00F61782"/>
    <w:rsid w:val="00F6568E"/>
    <w:rsid w:val="00F6578E"/>
    <w:rsid w:val="00F65AF1"/>
    <w:rsid w:val="00F65B15"/>
    <w:rsid w:val="00F70902"/>
    <w:rsid w:val="00F74CCE"/>
    <w:rsid w:val="00F769C5"/>
    <w:rsid w:val="00F81762"/>
    <w:rsid w:val="00F828B4"/>
    <w:rsid w:val="00F86C95"/>
    <w:rsid w:val="00F87986"/>
    <w:rsid w:val="00F9505E"/>
    <w:rsid w:val="00F97005"/>
    <w:rsid w:val="00FA069F"/>
    <w:rsid w:val="00FA71A2"/>
    <w:rsid w:val="00FB62FE"/>
    <w:rsid w:val="00FC22B3"/>
    <w:rsid w:val="00FC3464"/>
    <w:rsid w:val="00FC577C"/>
    <w:rsid w:val="00FC7BA4"/>
    <w:rsid w:val="00FD5063"/>
    <w:rsid w:val="00FD59D3"/>
    <w:rsid w:val="00FD5DD9"/>
    <w:rsid w:val="00FE1F2C"/>
    <w:rsid w:val="00FE4D0C"/>
    <w:rsid w:val="00FE6732"/>
    <w:rsid w:val="00FF66A4"/>
    <w:rsid w:val="00FF69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91819"/>
  <w15:chartTrackingRefBased/>
  <w15:docId w15:val="{B89DADBF-E2A5-4152-B847-E2FCB30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231"/>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6320"/>
    <w:pPr>
      <w:tabs>
        <w:tab w:val="center" w:pos="4536"/>
        <w:tab w:val="right" w:pos="9072"/>
      </w:tabs>
    </w:pPr>
    <w:rPr>
      <w:rFonts w:asciiTheme="minorHAnsi" w:hAnsiTheme="minorHAnsi" w:cstheme="minorBidi"/>
    </w:rPr>
  </w:style>
  <w:style w:type="character" w:customStyle="1" w:styleId="NagwekZnak">
    <w:name w:val="Nagłówek Znak"/>
    <w:basedOn w:val="Domylnaczcionkaakapitu"/>
    <w:link w:val="Nagwek"/>
    <w:uiPriority w:val="99"/>
    <w:rsid w:val="00286320"/>
  </w:style>
  <w:style w:type="paragraph" w:styleId="Stopka">
    <w:name w:val="footer"/>
    <w:basedOn w:val="Normalny"/>
    <w:link w:val="StopkaZnak"/>
    <w:uiPriority w:val="99"/>
    <w:unhideWhenUsed/>
    <w:rsid w:val="00286320"/>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286320"/>
  </w:style>
  <w:style w:type="character" w:styleId="Hipercze">
    <w:name w:val="Hyperlink"/>
    <w:basedOn w:val="Domylnaczcionkaakapitu"/>
    <w:uiPriority w:val="99"/>
    <w:unhideWhenUsed/>
    <w:rsid w:val="00286320"/>
    <w:rPr>
      <w:color w:val="0563C1" w:themeColor="hyperlink"/>
      <w:u w:val="single"/>
    </w:rPr>
  </w:style>
  <w:style w:type="character" w:styleId="Nierozpoznanawzmianka">
    <w:name w:val="Unresolved Mention"/>
    <w:basedOn w:val="Domylnaczcionkaakapitu"/>
    <w:uiPriority w:val="99"/>
    <w:semiHidden/>
    <w:unhideWhenUsed/>
    <w:rsid w:val="00286320"/>
    <w:rPr>
      <w:color w:val="808080"/>
      <w:shd w:val="clear" w:color="auto" w:fill="E6E6E6"/>
    </w:rPr>
  </w:style>
  <w:style w:type="table" w:styleId="Tabela-Siatka">
    <w:name w:val="Table Grid"/>
    <w:basedOn w:val="Standardowy"/>
    <w:uiPriority w:val="39"/>
    <w:rsid w:val="003D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5367F"/>
    <w:rPr>
      <w:color w:val="808080"/>
    </w:rPr>
  </w:style>
  <w:style w:type="paragraph" w:styleId="Tekstdymka">
    <w:name w:val="Balloon Text"/>
    <w:basedOn w:val="Normalny"/>
    <w:link w:val="TekstdymkaZnak"/>
    <w:uiPriority w:val="99"/>
    <w:semiHidden/>
    <w:unhideWhenUsed/>
    <w:rsid w:val="007E6BAA"/>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7E6BAA"/>
    <w:rPr>
      <w:rFonts w:ascii="Segoe UI" w:hAnsi="Segoe UI" w:cs="Segoe UI"/>
      <w:sz w:val="18"/>
      <w:szCs w:val="18"/>
    </w:rPr>
  </w:style>
  <w:style w:type="paragraph" w:styleId="NormalnyWeb">
    <w:name w:val="Normal (Web)"/>
    <w:basedOn w:val="Normalny"/>
    <w:uiPriority w:val="99"/>
    <w:unhideWhenUsed/>
    <w:rsid w:val="00946D2C"/>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text9">
    <w:name w:val="text9"/>
    <w:basedOn w:val="Domylnaczcionkaakapitu"/>
    <w:rsid w:val="00F004A7"/>
  </w:style>
  <w:style w:type="paragraph" w:styleId="Tekstpodstawowywcity2">
    <w:name w:val="Body Text Indent 2"/>
    <w:basedOn w:val="Normalny"/>
    <w:link w:val="Tekstpodstawowywcity2Znak"/>
    <w:rsid w:val="00F004A7"/>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F004A7"/>
    <w:rPr>
      <w:rFonts w:ascii="Times New Roman" w:eastAsia="Times New Roman" w:hAnsi="Times New Roman" w:cs="Times New Roman"/>
      <w:sz w:val="20"/>
      <w:szCs w:val="20"/>
      <w:lang w:eastAsia="pl-PL"/>
    </w:rPr>
  </w:style>
  <w:style w:type="paragraph" w:styleId="Tytu">
    <w:name w:val="Title"/>
    <w:basedOn w:val="Normalny"/>
    <w:link w:val="TytuZnak"/>
    <w:uiPriority w:val="1"/>
    <w:qFormat/>
    <w:rsid w:val="00646EA1"/>
    <w:pPr>
      <w:pBdr>
        <w:bottom w:val="single" w:sz="12" w:space="4" w:color="39A5B7"/>
      </w:pBdr>
      <w:spacing w:after="120"/>
      <w:contextualSpacing/>
    </w:pPr>
    <w:rPr>
      <w:rFonts w:ascii="Cambria" w:eastAsia="HGMinchoB" w:hAnsi="Cambria" w:cs="Times New Roman"/>
      <w:color w:val="2A7B88"/>
      <w:kern w:val="28"/>
      <w:sz w:val="56"/>
      <w:lang w:eastAsia="ja-JP"/>
    </w:rPr>
  </w:style>
  <w:style w:type="character" w:customStyle="1" w:styleId="TytuZnak">
    <w:name w:val="Tytuł Znak"/>
    <w:basedOn w:val="Domylnaczcionkaakapitu"/>
    <w:link w:val="Tytu"/>
    <w:uiPriority w:val="1"/>
    <w:rsid w:val="00646EA1"/>
    <w:rPr>
      <w:rFonts w:ascii="Cambria" w:eastAsia="HGMinchoB" w:hAnsi="Cambria" w:cs="Times New Roman"/>
      <w:color w:val="2A7B88"/>
      <w:kern w:val="28"/>
      <w:sz w:val="56"/>
      <w:lang w:eastAsia="ja-JP"/>
    </w:rPr>
  </w:style>
  <w:style w:type="paragraph" w:styleId="Akapitzlist">
    <w:name w:val="List Paragraph"/>
    <w:basedOn w:val="Normalny"/>
    <w:link w:val="AkapitzlistZnak"/>
    <w:uiPriority w:val="1"/>
    <w:qFormat/>
    <w:rsid w:val="00646EA1"/>
    <w:pPr>
      <w:spacing w:after="160" w:line="259" w:lineRule="auto"/>
      <w:ind w:left="720"/>
      <w:contextualSpacing/>
    </w:pPr>
    <w:rPr>
      <w:rFonts w:eastAsia="Calibri" w:cs="Times New Roman"/>
    </w:rPr>
  </w:style>
  <w:style w:type="paragraph" w:styleId="Zwykytekst">
    <w:name w:val="Plain Text"/>
    <w:basedOn w:val="Normalny"/>
    <w:link w:val="ZwykytekstZnak"/>
    <w:uiPriority w:val="99"/>
    <w:semiHidden/>
    <w:unhideWhenUsed/>
    <w:rsid w:val="00761A9D"/>
    <w:rPr>
      <w:rFonts w:cstheme="minorBidi"/>
      <w:szCs w:val="21"/>
    </w:rPr>
  </w:style>
  <w:style w:type="character" w:customStyle="1" w:styleId="ZwykytekstZnak">
    <w:name w:val="Zwykły tekst Znak"/>
    <w:basedOn w:val="Domylnaczcionkaakapitu"/>
    <w:link w:val="Zwykytekst"/>
    <w:uiPriority w:val="99"/>
    <w:semiHidden/>
    <w:rsid w:val="00761A9D"/>
    <w:rPr>
      <w:rFonts w:ascii="Calibri" w:hAnsi="Calibri"/>
      <w:szCs w:val="21"/>
    </w:rPr>
  </w:style>
  <w:style w:type="character" w:customStyle="1" w:styleId="AkapitzlistZnak">
    <w:name w:val="Akapit z listą Znak"/>
    <w:link w:val="Akapitzlist"/>
    <w:uiPriority w:val="1"/>
    <w:locked/>
    <w:rsid w:val="00336141"/>
    <w:rPr>
      <w:rFonts w:ascii="Calibri" w:eastAsia="Calibri" w:hAnsi="Calibri" w:cs="Times New Roman"/>
    </w:rPr>
  </w:style>
  <w:style w:type="paragraph" w:styleId="Poprawka">
    <w:name w:val="Revision"/>
    <w:hidden/>
    <w:uiPriority w:val="99"/>
    <w:semiHidden/>
    <w:rsid w:val="00336141"/>
    <w:pPr>
      <w:spacing w:after="0" w:line="240" w:lineRule="auto"/>
    </w:pPr>
    <w:rPr>
      <w:rFonts w:ascii="Calibri" w:hAnsi="Calibri" w:cs="Calibri"/>
    </w:rPr>
  </w:style>
  <w:style w:type="character" w:styleId="Odwoaniedokomentarza">
    <w:name w:val="annotation reference"/>
    <w:basedOn w:val="Domylnaczcionkaakapitu"/>
    <w:uiPriority w:val="99"/>
    <w:semiHidden/>
    <w:unhideWhenUsed/>
    <w:rsid w:val="00770F1D"/>
    <w:rPr>
      <w:sz w:val="16"/>
      <w:szCs w:val="16"/>
    </w:rPr>
  </w:style>
  <w:style w:type="paragraph" w:styleId="Tekstkomentarza">
    <w:name w:val="annotation text"/>
    <w:basedOn w:val="Normalny"/>
    <w:link w:val="TekstkomentarzaZnak"/>
    <w:uiPriority w:val="99"/>
    <w:unhideWhenUsed/>
    <w:rsid w:val="00770F1D"/>
    <w:rPr>
      <w:sz w:val="20"/>
      <w:szCs w:val="20"/>
    </w:rPr>
  </w:style>
  <w:style w:type="character" w:customStyle="1" w:styleId="TekstkomentarzaZnak">
    <w:name w:val="Tekst komentarza Znak"/>
    <w:basedOn w:val="Domylnaczcionkaakapitu"/>
    <w:link w:val="Tekstkomentarza"/>
    <w:uiPriority w:val="99"/>
    <w:rsid w:val="00770F1D"/>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70F1D"/>
    <w:rPr>
      <w:b/>
      <w:bCs/>
    </w:rPr>
  </w:style>
  <w:style w:type="character" w:customStyle="1" w:styleId="TematkomentarzaZnak">
    <w:name w:val="Temat komentarza Znak"/>
    <w:basedOn w:val="TekstkomentarzaZnak"/>
    <w:link w:val="Tematkomentarza"/>
    <w:uiPriority w:val="99"/>
    <w:semiHidden/>
    <w:rsid w:val="00770F1D"/>
    <w:rPr>
      <w:rFonts w:ascii="Calibri" w:hAnsi="Calibri" w:cs="Calibri"/>
      <w:b/>
      <w:bCs/>
      <w:sz w:val="20"/>
      <w:szCs w:val="20"/>
    </w:rPr>
  </w:style>
  <w:style w:type="paragraph" w:styleId="Tekstpodstawowy">
    <w:name w:val="Body Text"/>
    <w:basedOn w:val="Normalny"/>
    <w:link w:val="TekstpodstawowyZnak"/>
    <w:uiPriority w:val="99"/>
    <w:semiHidden/>
    <w:unhideWhenUsed/>
    <w:rsid w:val="004C3330"/>
    <w:pPr>
      <w:spacing w:after="120"/>
    </w:pPr>
  </w:style>
  <w:style w:type="character" w:customStyle="1" w:styleId="TekstpodstawowyZnak">
    <w:name w:val="Tekst podstawowy Znak"/>
    <w:basedOn w:val="Domylnaczcionkaakapitu"/>
    <w:link w:val="Tekstpodstawowy"/>
    <w:uiPriority w:val="99"/>
    <w:semiHidden/>
    <w:rsid w:val="004C3330"/>
    <w:rPr>
      <w:rFonts w:ascii="Calibri" w:hAnsi="Calibri" w:cs="Calibri"/>
    </w:rPr>
  </w:style>
  <w:style w:type="paragraph" w:customStyle="1" w:styleId="Default">
    <w:name w:val="Default"/>
    <w:rsid w:val="00637A3B"/>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A25B2B"/>
    <w:rPr>
      <w:sz w:val="20"/>
      <w:szCs w:val="20"/>
    </w:rPr>
  </w:style>
  <w:style w:type="character" w:customStyle="1" w:styleId="TekstprzypisukocowegoZnak">
    <w:name w:val="Tekst przypisu końcowego Znak"/>
    <w:basedOn w:val="Domylnaczcionkaakapitu"/>
    <w:link w:val="Tekstprzypisukocowego"/>
    <w:uiPriority w:val="99"/>
    <w:semiHidden/>
    <w:rsid w:val="00A25B2B"/>
    <w:rPr>
      <w:rFonts w:ascii="Calibri" w:hAnsi="Calibri" w:cs="Calibri"/>
      <w:sz w:val="20"/>
      <w:szCs w:val="20"/>
    </w:rPr>
  </w:style>
  <w:style w:type="character" w:styleId="Odwoanieprzypisukocowego">
    <w:name w:val="endnote reference"/>
    <w:basedOn w:val="Domylnaczcionkaakapitu"/>
    <w:uiPriority w:val="99"/>
    <w:semiHidden/>
    <w:unhideWhenUsed/>
    <w:rsid w:val="00A25B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21066">
      <w:bodyDiv w:val="1"/>
      <w:marLeft w:val="0"/>
      <w:marRight w:val="0"/>
      <w:marTop w:val="0"/>
      <w:marBottom w:val="0"/>
      <w:divBdr>
        <w:top w:val="none" w:sz="0" w:space="0" w:color="auto"/>
        <w:left w:val="none" w:sz="0" w:space="0" w:color="auto"/>
        <w:bottom w:val="none" w:sz="0" w:space="0" w:color="auto"/>
        <w:right w:val="none" w:sz="0" w:space="0" w:color="auto"/>
      </w:divBdr>
    </w:div>
    <w:div w:id="304235467">
      <w:bodyDiv w:val="1"/>
      <w:marLeft w:val="0"/>
      <w:marRight w:val="0"/>
      <w:marTop w:val="0"/>
      <w:marBottom w:val="0"/>
      <w:divBdr>
        <w:top w:val="none" w:sz="0" w:space="0" w:color="auto"/>
        <w:left w:val="none" w:sz="0" w:space="0" w:color="auto"/>
        <w:bottom w:val="none" w:sz="0" w:space="0" w:color="auto"/>
        <w:right w:val="none" w:sz="0" w:space="0" w:color="auto"/>
      </w:divBdr>
    </w:div>
    <w:div w:id="453596689">
      <w:bodyDiv w:val="1"/>
      <w:marLeft w:val="0"/>
      <w:marRight w:val="0"/>
      <w:marTop w:val="0"/>
      <w:marBottom w:val="0"/>
      <w:divBdr>
        <w:top w:val="none" w:sz="0" w:space="0" w:color="auto"/>
        <w:left w:val="none" w:sz="0" w:space="0" w:color="auto"/>
        <w:bottom w:val="none" w:sz="0" w:space="0" w:color="auto"/>
        <w:right w:val="none" w:sz="0" w:space="0" w:color="auto"/>
      </w:divBdr>
    </w:div>
    <w:div w:id="589393646">
      <w:bodyDiv w:val="1"/>
      <w:marLeft w:val="0"/>
      <w:marRight w:val="0"/>
      <w:marTop w:val="0"/>
      <w:marBottom w:val="0"/>
      <w:divBdr>
        <w:top w:val="none" w:sz="0" w:space="0" w:color="auto"/>
        <w:left w:val="none" w:sz="0" w:space="0" w:color="auto"/>
        <w:bottom w:val="none" w:sz="0" w:space="0" w:color="auto"/>
        <w:right w:val="none" w:sz="0" w:space="0" w:color="auto"/>
      </w:divBdr>
    </w:div>
    <w:div w:id="770198992">
      <w:bodyDiv w:val="1"/>
      <w:marLeft w:val="0"/>
      <w:marRight w:val="0"/>
      <w:marTop w:val="0"/>
      <w:marBottom w:val="0"/>
      <w:divBdr>
        <w:top w:val="none" w:sz="0" w:space="0" w:color="auto"/>
        <w:left w:val="none" w:sz="0" w:space="0" w:color="auto"/>
        <w:bottom w:val="none" w:sz="0" w:space="0" w:color="auto"/>
        <w:right w:val="none" w:sz="0" w:space="0" w:color="auto"/>
      </w:divBdr>
    </w:div>
    <w:div w:id="775759702">
      <w:bodyDiv w:val="1"/>
      <w:marLeft w:val="0"/>
      <w:marRight w:val="0"/>
      <w:marTop w:val="0"/>
      <w:marBottom w:val="0"/>
      <w:divBdr>
        <w:top w:val="none" w:sz="0" w:space="0" w:color="auto"/>
        <w:left w:val="none" w:sz="0" w:space="0" w:color="auto"/>
        <w:bottom w:val="none" w:sz="0" w:space="0" w:color="auto"/>
        <w:right w:val="none" w:sz="0" w:space="0" w:color="auto"/>
      </w:divBdr>
    </w:div>
    <w:div w:id="890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8A6E3-08B2-4AE0-B354-B17BCE4E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3756</Words>
  <Characters>22536</Characters>
  <Application>Microsoft Office Word</Application>
  <DocSecurity>0</DocSecurity>
  <Lines>187</Lines>
  <Paragraphs>52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Fabich</dc:creator>
  <cp:keywords/>
  <dc:description/>
  <cp:lastModifiedBy>Dominik Boratyński</cp:lastModifiedBy>
  <cp:revision>5</cp:revision>
  <cp:lastPrinted>2020-08-26T09:29:00Z</cp:lastPrinted>
  <dcterms:created xsi:type="dcterms:W3CDTF">2024-04-08T05:40:00Z</dcterms:created>
  <dcterms:modified xsi:type="dcterms:W3CDTF">2024-05-20T12:49:00Z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9ee161-e4c6-49de-8cdb-8c108e8c8cd3_Enabled">
    <vt:lpwstr>true</vt:lpwstr>
  </property>
  <property fmtid="{D5CDD505-2E9C-101B-9397-08002B2CF9AE}" pid="3" name="MSIP_Label_339ee161-e4c6-49de-8cdb-8c108e8c8cd3_SetDate">
    <vt:lpwstr>2024-03-15T11:43:31Z</vt:lpwstr>
  </property>
  <property fmtid="{D5CDD505-2E9C-101B-9397-08002B2CF9AE}" pid="4" name="MSIP_Label_339ee161-e4c6-49de-8cdb-8c108e8c8cd3_Method">
    <vt:lpwstr>Standard</vt:lpwstr>
  </property>
  <property fmtid="{D5CDD505-2E9C-101B-9397-08002B2CF9AE}" pid="5" name="MSIP_Label_339ee161-e4c6-49de-8cdb-8c108e8c8cd3_Name">
    <vt:lpwstr>Ogólne</vt:lpwstr>
  </property>
  <property fmtid="{D5CDD505-2E9C-101B-9397-08002B2CF9AE}" pid="6" name="MSIP_Label_339ee161-e4c6-49de-8cdb-8c108e8c8cd3_SiteId">
    <vt:lpwstr>28390fa3-42a6-48ee-a9c3-9603a00c12a5</vt:lpwstr>
  </property>
  <property fmtid="{D5CDD505-2E9C-101B-9397-08002B2CF9AE}" pid="7" name="MSIP_Label_339ee161-e4c6-49de-8cdb-8c108e8c8cd3_ActionId">
    <vt:lpwstr>53bf4970-447d-4064-9427-a612ffd87d0d</vt:lpwstr>
  </property>
  <property fmtid="{D5CDD505-2E9C-101B-9397-08002B2CF9AE}" pid="8" name="MSIP_Label_339ee161-e4c6-49de-8cdb-8c108e8c8cd3_ContentBits">
    <vt:lpwstr>0</vt:lpwstr>
  </property>
</Properties>
</file>